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F4F2558" w:rsidR="00CA1C03" w:rsidRPr="009856BE" w:rsidRDefault="00804705" w:rsidP="009856BE">
      <w:pPr>
        <w:spacing w:line="240" w:lineRule="auto"/>
        <w:jc w:val="right"/>
        <w:rPr>
          <w:rFonts w:hAnsi="ＭＳ 明朝"/>
          <w:color w:val="000000"/>
          <w:szCs w:val="21"/>
        </w:rPr>
      </w:pPr>
      <w:r>
        <w:rPr>
          <w:rFonts w:hAnsi="ＭＳ 明朝" w:hint="eastAsia"/>
          <w:color w:val="000000"/>
          <w:szCs w:val="21"/>
        </w:rPr>
        <w:t xml:space="preserve">令和　　</w:t>
      </w:r>
      <w:r w:rsidR="00CA1C03"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188FB0B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　　　　　　　　　　　　号</w:t>
      </w:r>
    </w:p>
    <w:p w14:paraId="3D771222" w14:textId="77777777" w:rsidR="00CA1C03" w:rsidRPr="009856BE" w:rsidRDefault="00CA1C03" w:rsidP="009856BE">
      <w:pPr>
        <w:spacing w:line="240" w:lineRule="auto"/>
        <w:rPr>
          <w:rFonts w:hAnsi="ＭＳ 明朝"/>
          <w:color w:val="000000"/>
          <w:spacing w:val="17"/>
          <w:szCs w:val="21"/>
        </w:rPr>
      </w:pPr>
    </w:p>
    <w:p w14:paraId="3641DD8B" w14:textId="77777777" w:rsidR="00503081"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804705">
        <w:rPr>
          <w:rFonts w:hAnsi="ＭＳ 明朝" w:hint="eastAsia"/>
          <w:color w:val="000000"/>
          <w:spacing w:val="17"/>
          <w:szCs w:val="21"/>
        </w:rPr>
        <w:t>郡山市河内埋立処分場計量データ処理装置賃貸借及び保守</w:t>
      </w:r>
    </w:p>
    <w:p w14:paraId="1BFF7167" w14:textId="69F6A5C1" w:rsidR="00CA1C03" w:rsidRPr="009856BE" w:rsidRDefault="00503081" w:rsidP="00503081">
      <w:pPr>
        <w:spacing w:line="240" w:lineRule="auto"/>
        <w:ind w:firstLineChars="1100" w:firstLine="2476"/>
        <w:rPr>
          <w:rFonts w:hAnsi="ＭＳ 明朝"/>
          <w:color w:val="000000"/>
          <w:spacing w:val="17"/>
          <w:szCs w:val="21"/>
        </w:rPr>
      </w:pPr>
      <w:bookmarkStart w:id="0" w:name="_GoBack"/>
      <w:bookmarkEnd w:id="0"/>
      <w:r>
        <w:rPr>
          <w:rFonts w:hAnsi="ＭＳ 明朝" w:hint="eastAsia"/>
          <w:color w:val="000000"/>
          <w:spacing w:val="17"/>
          <w:szCs w:val="21"/>
        </w:rPr>
        <w:t>（長期継続契約）</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03081"/>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04705"/>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883</Words>
  <Characters>133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本田　良隆</cp:lastModifiedBy>
  <cp:revision>15</cp:revision>
  <cp:lastPrinted>2025-05-23T06:42:00Z</cp:lastPrinted>
  <dcterms:created xsi:type="dcterms:W3CDTF">2022-05-17T09:49:00Z</dcterms:created>
  <dcterms:modified xsi:type="dcterms:W3CDTF">2025-05-23T06:42:00Z</dcterms:modified>
</cp:coreProperties>
</file>