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77"/>
          <w:szCs w:val="21"/>
          <w:fitText w:val="1337" w:id="-740462848"/>
        </w:rPr>
        <w:t>所在</w:t>
      </w:r>
      <w:r w:rsidRPr="009856BE">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5"/>
          <w:szCs w:val="21"/>
          <w:fitText w:val="1337" w:id="-740462847"/>
        </w:rPr>
        <w:t>商号又は名</w:t>
      </w:r>
      <w:r w:rsidRPr="009856BE">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9856BE">
        <w:rPr>
          <w:rFonts w:hAnsi="ＭＳ 明朝" w:hint="eastAsia"/>
          <w:color w:val="000000"/>
          <w:spacing w:val="15"/>
          <w:szCs w:val="21"/>
          <w:fitText w:val="1337" w:id="-740462846"/>
        </w:rPr>
        <w:t>代表者職氏</w:t>
      </w:r>
      <w:r w:rsidRPr="009856BE">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83"/>
          <w:szCs w:val="21"/>
          <w:fitText w:val="1337" w:id="-740462592"/>
        </w:rPr>
        <w:t>電話番</w:t>
      </w:r>
      <w:r w:rsidRPr="009856BE">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9856BE">
        <w:rPr>
          <w:rFonts w:hAnsi="ＭＳ 明朝" w:hint="eastAsia"/>
          <w:color w:val="000000" w:themeColor="text1"/>
          <w:spacing w:val="36"/>
          <w:szCs w:val="21"/>
          <w:fitText w:val="1337" w:id="-740462591"/>
        </w:rPr>
        <w:t>市登録</w:t>
      </w:r>
      <w:r w:rsidR="000E6C30" w:rsidRPr="009856BE">
        <w:rPr>
          <w:rFonts w:hAnsi="ＭＳ 明朝" w:hint="eastAsia"/>
          <w:color w:val="000000" w:themeColor="text1"/>
          <w:spacing w:val="36"/>
          <w:szCs w:val="21"/>
          <w:fitText w:val="1337" w:id="-740462591"/>
        </w:rPr>
        <w:t>番</w:t>
      </w:r>
      <w:r w:rsidR="000E6C30" w:rsidRPr="009856BE">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56E566F1"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w:t>
      </w:r>
      <w:r w:rsidR="00D846C1">
        <w:rPr>
          <w:rFonts w:hint="eastAsia"/>
          <w:color w:val="4B4B4B"/>
          <w:spacing w:val="12"/>
          <w:shd w:val="clear" w:color="auto" w:fill="FFFFFF"/>
        </w:rPr>
        <w:t>2025002015</w:t>
      </w:r>
      <w:r w:rsidR="009856BE">
        <w:rPr>
          <w:rFonts w:hAnsi="ＭＳ 明朝" w:hint="eastAsia"/>
          <w:color w:val="000000"/>
          <w:spacing w:val="17"/>
          <w:szCs w:val="21"/>
        </w:rPr>
        <w:t>号</w:t>
      </w:r>
    </w:p>
    <w:p w14:paraId="3D771222" w14:textId="77777777" w:rsidR="00CA1C03" w:rsidRPr="009856BE" w:rsidRDefault="00CA1C03" w:rsidP="009856BE">
      <w:pPr>
        <w:spacing w:line="240" w:lineRule="auto"/>
        <w:rPr>
          <w:rFonts w:hAnsi="ＭＳ 明朝"/>
          <w:color w:val="000000"/>
          <w:spacing w:val="17"/>
          <w:szCs w:val="21"/>
        </w:rPr>
      </w:pPr>
    </w:p>
    <w:p w14:paraId="1BFF7167" w14:textId="17DFD103" w:rsidR="00CA1C03" w:rsidRPr="009856BE" w:rsidRDefault="00CA1C03" w:rsidP="00D846C1">
      <w:pPr>
        <w:spacing w:line="240" w:lineRule="auto"/>
        <w:ind w:left="2476" w:hangingChars="1100" w:hanging="2476"/>
        <w:jc w:val="left"/>
        <w:rPr>
          <w:rFonts w:hAnsi="ＭＳ 明朝"/>
          <w:color w:val="000000"/>
          <w:spacing w:val="17"/>
          <w:szCs w:val="21"/>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D846C1">
        <w:rPr>
          <w:rFonts w:hint="eastAsia"/>
          <w:color w:val="4B4B4B"/>
          <w:spacing w:val="12"/>
          <w:shd w:val="clear" w:color="auto" w:fill="FFFFFF"/>
        </w:rPr>
        <w:t>郡山市住民基本台帳ネットワークシステム関係機器類の賃貸借及び保守(長期継続契約)</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43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46C1"/>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888</Words>
  <Characters>127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大河原　泰志</cp:lastModifiedBy>
  <cp:revision>14</cp:revision>
  <cp:lastPrinted>2025-02-28T11:41:00Z</cp:lastPrinted>
  <dcterms:created xsi:type="dcterms:W3CDTF">2022-05-17T09:49:00Z</dcterms:created>
  <dcterms:modified xsi:type="dcterms:W3CDTF">2025-06-19T03:06:00Z</dcterms:modified>
</cp:coreProperties>
</file>