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6B70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（様式３）</w:t>
      </w:r>
    </w:p>
    <w:p w14:paraId="12476728" w14:textId="77777777" w:rsidR="00A84A3A" w:rsidRPr="000B1F03" w:rsidRDefault="00A84A3A" w:rsidP="00A84A3A">
      <w:pPr>
        <w:rPr>
          <w:rFonts w:ascii="みんなの文字ゴTTh-R" w:eastAsia="みんなの文字ゴTTh-R" w:hAnsi="みんなの文字ゴTTh-R"/>
          <w:bCs/>
          <w:szCs w:val="21"/>
        </w:rPr>
      </w:pPr>
    </w:p>
    <w:p w14:paraId="584D173D" w14:textId="77777777" w:rsidR="00A84A3A" w:rsidRPr="000B1F03" w:rsidRDefault="00A84A3A" w:rsidP="00A84A3A">
      <w:pPr>
        <w:jc w:val="center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企画提案書</w:t>
      </w:r>
    </w:p>
    <w:p w14:paraId="2081515C" w14:textId="77777777" w:rsidR="00A84A3A" w:rsidRPr="000B1F03" w:rsidRDefault="00A84A3A" w:rsidP="00A84A3A">
      <w:pPr>
        <w:jc w:val="center"/>
        <w:rPr>
          <w:rFonts w:ascii="みんなの文字ゴTTh-R" w:eastAsia="みんなの文字ゴTTh-R" w:hAnsi="みんなの文字ゴTTh-R"/>
          <w:bCs/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55"/>
      </w:tblGrid>
      <w:tr w:rsidR="00A84A3A" w:rsidRPr="000B1F03" w14:paraId="10D403EC" w14:textId="77777777" w:rsidTr="004C5AF6">
        <w:trPr>
          <w:trHeight w:val="529"/>
        </w:trPr>
        <w:tc>
          <w:tcPr>
            <w:tcW w:w="2268" w:type="dxa"/>
            <w:shd w:val="clear" w:color="auto" w:fill="auto"/>
            <w:vAlign w:val="center"/>
          </w:tcPr>
          <w:p w14:paraId="1C1AF3D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業務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10A3D0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郡山市地域子育て支援拠点事業（ニコニコこども館）</w:t>
            </w: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業務</w:t>
            </w: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委託</w:t>
            </w:r>
          </w:p>
        </w:tc>
      </w:tr>
      <w:tr w:rsidR="00A84A3A" w:rsidRPr="000B1F03" w14:paraId="2380297E" w14:textId="77777777" w:rsidTr="004C5AF6">
        <w:trPr>
          <w:trHeight w:val="564"/>
        </w:trPr>
        <w:tc>
          <w:tcPr>
            <w:tcW w:w="2268" w:type="dxa"/>
            <w:shd w:val="clear" w:color="auto" w:fill="auto"/>
            <w:vAlign w:val="center"/>
          </w:tcPr>
          <w:p w14:paraId="30A7281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団体名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7B8B18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</w:tbl>
    <w:p w14:paraId="06C49441" w14:textId="77777777" w:rsidR="00A84A3A" w:rsidRPr="000B1F03" w:rsidRDefault="00A84A3A" w:rsidP="00A84A3A">
      <w:pPr>
        <w:rPr>
          <w:rFonts w:ascii="みんなの文字ゴTTh-R" w:eastAsia="みんなの文字ゴTTh-R" w:hAnsi="みんなの文字ゴTTh-R"/>
          <w:bCs/>
          <w:szCs w:val="21"/>
        </w:rPr>
      </w:pPr>
    </w:p>
    <w:p w14:paraId="3E782E0C" w14:textId="77777777" w:rsidR="00A84A3A" w:rsidRPr="000B1F03" w:rsidRDefault="00A84A3A" w:rsidP="00A84A3A">
      <w:pPr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（１）運営方針等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84A3A" w:rsidRPr="000B1F03" w14:paraId="45ED419D" w14:textId="77777777" w:rsidTr="004C5AF6">
        <w:trPr>
          <w:trHeight w:val="5463"/>
        </w:trPr>
        <w:tc>
          <w:tcPr>
            <w:tcW w:w="8930" w:type="dxa"/>
          </w:tcPr>
          <w:p w14:paraId="238B513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①　事業を実施するにあたり、近年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の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子どもに対する関わり方（子育て環境）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は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多様な価値観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が混在し、さまざまな課題が存在しています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。本市における地域子育て支援拠点事業（ニコニコこども館）の在り方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について、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どのように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お考えでしょうか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。</w:t>
            </w:r>
          </w:p>
          <w:p w14:paraId="32B6553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17EFC9F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6524D2C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50B76E1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280758F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3CED228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70522EE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1BDDD43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282337B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A1C68D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EEF4E1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②　上記①で取り上げた課題に対して、団体としてはどのような特性を生かし、どのような支援策を考えていますか。</w:t>
            </w:r>
          </w:p>
          <w:p w14:paraId="1D93622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3A28786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3DA0279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41C993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182E8B0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C98604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0CB2BB1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3FBF604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2BDC78B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4104C9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058031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0B7B845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1C8FCDA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53D22CCE" w14:textId="77777777" w:rsidR="00A84A3A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410DB53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39FB06F1" w14:textId="77777777" w:rsidR="00A84A3A" w:rsidRPr="000B1F03" w:rsidRDefault="00A84A3A" w:rsidP="00A84A3A">
      <w:pPr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（２）ファミリーひろば【仕様書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 xml:space="preserve">内容（1）】　　</w:t>
      </w:r>
    </w:p>
    <w:tbl>
      <w:tblPr>
        <w:tblStyle w:val="a3"/>
        <w:tblpPr w:leftFromText="142" w:rightFromText="142" w:vertAnchor="text" w:tblpX="137" w:tblpY="99"/>
        <w:tblW w:w="0" w:type="auto"/>
        <w:tblLook w:val="04A0" w:firstRow="1" w:lastRow="0" w:firstColumn="1" w:lastColumn="0" w:noHBand="0" w:noVBand="1"/>
      </w:tblPr>
      <w:tblGrid>
        <w:gridCol w:w="8923"/>
      </w:tblGrid>
      <w:tr w:rsidR="00A84A3A" w:rsidRPr="000B1F03" w14:paraId="1944F1FF" w14:textId="77777777" w:rsidTr="004C5AF6">
        <w:trPr>
          <w:trHeight w:val="11160"/>
        </w:trPr>
        <w:tc>
          <w:tcPr>
            <w:tcW w:w="8923" w:type="dxa"/>
          </w:tcPr>
          <w:p w14:paraId="6E461C65" w14:textId="77777777" w:rsidR="00A84A3A" w:rsidRPr="000B1F03" w:rsidRDefault="00A84A3A" w:rsidP="00A84A3A">
            <w:pPr>
              <w:pStyle w:val="a6"/>
              <w:numPr>
                <w:ilvl w:val="0"/>
                <w:numId w:val="1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“ア　子育て親子に交流の場を提供し、相互の交流を促進すること”について、利用者同士が情報交換や話ができるよう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な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、団体として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独自性がある遊びの提案はありますか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。</w:t>
            </w:r>
          </w:p>
          <w:p w14:paraId="12BC4E8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D1D19A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06E3DF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04BF0D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C63463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7898B3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2AE91A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E1670E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DF5774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CEE9FB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971E1AE" w14:textId="77777777" w:rsidR="00A84A3A" w:rsidRPr="000B1F03" w:rsidRDefault="00A84A3A" w:rsidP="00A84A3A">
            <w:pPr>
              <w:pStyle w:val="a6"/>
              <w:numPr>
                <w:ilvl w:val="0"/>
                <w:numId w:val="1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“イ　子育て等に関する相談、援助を実施すること”について、人見知りでコミ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ュ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ニケーションが苦手な利用者がいた場合、どのようにアプローチし相談を実施しますか。</w:t>
            </w:r>
          </w:p>
          <w:p w14:paraId="00EBC4E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FEC981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293BEF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910EA0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8F0185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DE39C9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FFB7A5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D903C0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15AF69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9B3AF5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D5B63D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6112B75" w14:textId="77777777" w:rsidR="00A84A3A" w:rsidRPr="000B1F03" w:rsidRDefault="00A84A3A" w:rsidP="00A84A3A">
            <w:pPr>
              <w:pStyle w:val="a6"/>
              <w:numPr>
                <w:ilvl w:val="0"/>
                <w:numId w:val="1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上記②で受けた相談内容に対し、どのような援助を行いますか。</w:t>
            </w:r>
          </w:p>
          <w:p w14:paraId="4BBCFBF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C1A67F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C12CAD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7FC73B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AF03CF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D60023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7419EB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B72CF2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E823B5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52ABA6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33E577E" w14:textId="77777777" w:rsidR="00A84A3A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9AF2E4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0901C4A" w14:textId="77777777" w:rsidR="00A84A3A" w:rsidRPr="000B1F03" w:rsidRDefault="00A84A3A" w:rsidP="00A84A3A">
            <w:pPr>
              <w:pStyle w:val="a6"/>
              <w:numPr>
                <w:ilvl w:val="0"/>
                <w:numId w:val="1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lastRenderedPageBreak/>
              <w:t>“ウ　地域の子育て関連情報を提供すること”について、地域の子育て関連情報をどのように収集し発信していきますか。</w:t>
            </w:r>
          </w:p>
          <w:p w14:paraId="539A04F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6BD23E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1171E8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EF9D63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19BBAE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E5EB96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2FAFA0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155FFE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B4757A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AFB4D02" w14:textId="77777777" w:rsidR="00A84A3A" w:rsidRPr="000B1F03" w:rsidRDefault="00A84A3A" w:rsidP="00A84A3A">
            <w:pPr>
              <w:pStyle w:val="a6"/>
              <w:numPr>
                <w:ilvl w:val="0"/>
                <w:numId w:val="1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“カ　親子製作活動の実施”について、内容・回数等を提案してください。</w:t>
            </w:r>
          </w:p>
          <w:p w14:paraId="75C61DC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C70D27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F46757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D165C4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DE00E0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78604F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B79784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E093CD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3703BF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3B9DC48" w14:textId="77777777" w:rsidR="00A84A3A" w:rsidRPr="000B1F03" w:rsidRDefault="00A84A3A" w:rsidP="00A84A3A">
            <w:pPr>
              <w:pStyle w:val="a6"/>
              <w:numPr>
                <w:ilvl w:val="0"/>
                <w:numId w:val="1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“キ　親子で触れ合い体験活動（おあつまり）の実施”について、内容・回数等を提案してください。</w:t>
            </w:r>
          </w:p>
          <w:p w14:paraId="6C4496A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E54CFC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6B4AF6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CBB057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DCEC09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FC01AF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7D6ED4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B590F6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2B01FF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9C6CF6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B103EC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746DC698" w14:textId="77777777" w:rsidTr="004C5AF6">
        <w:trPr>
          <w:trHeight w:val="1208"/>
        </w:trPr>
        <w:tc>
          <w:tcPr>
            <w:tcW w:w="8923" w:type="dxa"/>
          </w:tcPr>
          <w:p w14:paraId="050482B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lastRenderedPageBreak/>
              <w:t>※製作あそび、おあつまりの実施については、以下の基準に基づき提案すること。</w:t>
            </w:r>
          </w:p>
          <w:p w14:paraId="1917F12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・製作あそび：休館日以外毎日実施、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1日2回以上実施、1回あたり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20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分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程度実施</w:t>
            </w:r>
          </w:p>
          <w:p w14:paraId="468B98B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・おあつまり：休館日以外毎日実施、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1日1回以上実施、1回あたり30分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程度実施</w:t>
            </w:r>
          </w:p>
        </w:tc>
      </w:tr>
    </w:tbl>
    <w:p w14:paraId="32689E92" w14:textId="77777777" w:rsidR="00A84A3A" w:rsidRPr="000B1F03" w:rsidRDefault="00A84A3A" w:rsidP="00A84A3A">
      <w:pPr>
        <w:ind w:left="210" w:hangingChars="100" w:hanging="210"/>
        <w:rPr>
          <w:rFonts w:ascii="みんなの文字ゴTTh-R" w:eastAsia="みんなの文字ゴTTh-R" w:hAnsi="みんなの文字ゴTTh-R"/>
          <w:bCs/>
          <w:szCs w:val="21"/>
        </w:rPr>
        <w:sectPr w:rsidR="00A84A3A" w:rsidRPr="000B1F03" w:rsidSect="007701D2">
          <w:pgSz w:w="11906" w:h="16838" w:code="9"/>
          <w:pgMar w:top="1418" w:right="1418" w:bottom="993" w:left="1418" w:header="851" w:footer="992" w:gutter="0"/>
          <w:cols w:space="425"/>
          <w:docGrid w:type="lines" w:linePitch="360"/>
        </w:sectPr>
      </w:pPr>
    </w:p>
    <w:p w14:paraId="7298097F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（３）ニコニコひろば及びサンサンひろば【仕様書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内容（3）、（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5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0E31A138" w14:textId="77777777" w:rsidTr="004C5AF6">
        <w:trPr>
          <w:trHeight w:val="11490"/>
        </w:trPr>
        <w:tc>
          <w:tcPr>
            <w:tcW w:w="9060" w:type="dxa"/>
          </w:tcPr>
          <w:p w14:paraId="4DB151C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ニコニコひろばについて</w:t>
            </w:r>
          </w:p>
          <w:p w14:paraId="269A6CCC" w14:textId="77777777" w:rsidR="00A84A3A" w:rsidRPr="000B1F03" w:rsidRDefault="00A84A3A" w:rsidP="00A84A3A">
            <w:pPr>
              <w:pStyle w:val="a6"/>
              <w:numPr>
                <w:ilvl w:val="0"/>
                <w:numId w:val="9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“ウ　体操あそびの実施”</w:t>
            </w:r>
            <w:r w:rsidRPr="000B1F03"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について、内容・回数等を提案してください。</w:t>
            </w:r>
          </w:p>
          <w:p w14:paraId="0D4CA87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0E8060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703CB6E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4418CC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1C214B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DA2992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71DB89F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E47FC02" w14:textId="77777777" w:rsidR="00A84A3A" w:rsidRPr="000B1F03" w:rsidRDefault="00A84A3A" w:rsidP="00A84A3A">
            <w:pPr>
              <w:pStyle w:val="a6"/>
              <w:numPr>
                <w:ilvl w:val="0"/>
                <w:numId w:val="2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“エ その他施設の特性に応じた季節のあそびの提供”について、内容等を提案してください。</w:t>
            </w:r>
          </w:p>
          <w:p w14:paraId="7A9B8C3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C5E789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F4405D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FA1585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2BC784E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043918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B33A80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サンサンひろばについて</w:t>
            </w:r>
          </w:p>
          <w:p w14:paraId="67C33F7B" w14:textId="77777777" w:rsidR="00A84A3A" w:rsidRPr="000B1F03" w:rsidRDefault="00A84A3A" w:rsidP="00A84A3A">
            <w:pPr>
              <w:pStyle w:val="a6"/>
              <w:numPr>
                <w:ilvl w:val="0"/>
                <w:numId w:val="10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“ア　子育て親子同士の相互交流を促進する”について、内容等を提案してください。</w:t>
            </w:r>
          </w:p>
          <w:p w14:paraId="4867517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EAC03E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81EF3C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67A4BD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CBB71C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E09E6B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CE4F67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6D0E47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熱中症対策について</w:t>
            </w:r>
          </w:p>
          <w:p w14:paraId="06DA6967" w14:textId="77777777" w:rsidR="00A84A3A" w:rsidRPr="000B1F03" w:rsidRDefault="00A84A3A" w:rsidP="00A84A3A">
            <w:pPr>
              <w:pStyle w:val="a6"/>
              <w:numPr>
                <w:ilvl w:val="0"/>
                <w:numId w:val="10"/>
              </w:numPr>
              <w:ind w:leftChars="0"/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屋外施設での熱中症対策についてどのように実施しますか。</w:t>
            </w:r>
          </w:p>
          <w:p w14:paraId="040A4DA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A5243E8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103EA4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E3EAAA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674E99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2CB4B628" w14:textId="77777777" w:rsidTr="004C5AF6">
        <w:trPr>
          <w:trHeight w:val="1095"/>
        </w:trPr>
        <w:tc>
          <w:tcPr>
            <w:tcW w:w="9060" w:type="dxa"/>
          </w:tcPr>
          <w:p w14:paraId="21029BA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※体操あそびについては、以下の基準に基づき提案すること。</w:t>
            </w:r>
          </w:p>
          <w:p w14:paraId="7C19A23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・休館日以外毎日実施、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1日1回以上実施、1回あたり10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分(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3曲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)程度実施</w:t>
            </w:r>
          </w:p>
          <w:p w14:paraId="7E7013C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※施設の特性に応じたあそびの提供については、時期、実施内容等具体的に提案すること。</w:t>
            </w:r>
          </w:p>
        </w:tc>
      </w:tr>
    </w:tbl>
    <w:p w14:paraId="47F335C4" w14:textId="77777777" w:rsidR="008A5B48" w:rsidRDefault="008A5B48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2BBCDACC" w14:textId="2C18A15D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（４）子育て図書コーナー【仕様書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内容（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6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4BC265A5" w14:textId="77777777" w:rsidTr="004C5AF6">
        <w:trPr>
          <w:trHeight w:val="129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07229BC7" w14:textId="77777777" w:rsidR="00A84A3A" w:rsidRPr="000B1F03" w:rsidRDefault="00A84A3A" w:rsidP="00A84A3A">
            <w:pPr>
              <w:pStyle w:val="a6"/>
              <w:numPr>
                <w:ilvl w:val="0"/>
                <w:numId w:val="3"/>
              </w:numPr>
              <w:ind w:leftChars="0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利用者が気軽に図書資料に触れ合えるよう、どのような空間づくりと雰囲気づくりを考えていますか。</w:t>
            </w:r>
          </w:p>
          <w:p w14:paraId="55BEE8B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7F1F8D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8E4137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0CBA16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EFB0EA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06F207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23E889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40A1A1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298928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23ABE5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2A4829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C31F4A7" w14:textId="77777777" w:rsidR="00A84A3A" w:rsidRPr="000B1F03" w:rsidRDefault="00A84A3A" w:rsidP="00A84A3A">
            <w:pPr>
              <w:pStyle w:val="a6"/>
              <w:numPr>
                <w:ilvl w:val="0"/>
                <w:numId w:val="3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“イ 図書資料の管理”について、どのような基準で図書資料の購入を考えていますか。</w:t>
            </w:r>
          </w:p>
          <w:p w14:paraId="33838DC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8E3B0D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204DB6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7F613B4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02C1C9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75181D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CEE8BF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67C566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B0C695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6311A7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34D169E7" w14:textId="77777777" w:rsidR="00A84A3A" w:rsidRPr="000B1F03" w:rsidRDefault="00A84A3A" w:rsidP="00A84A3A">
            <w:pPr>
              <w:pStyle w:val="a6"/>
              <w:numPr>
                <w:ilvl w:val="0"/>
                <w:numId w:val="3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 xml:space="preserve">“ウ　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szCs w:val="21"/>
              </w:rPr>
              <w:t>図書資料を活用した学びの推奨（アニマシオン）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”について、独自性がある新たな実施方法・内容等を提案してください。</w:t>
            </w:r>
          </w:p>
          <w:p w14:paraId="60D8838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D39DBB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FAF760A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950470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7C2D3B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841792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2D1032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772443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2FE43DD" w14:textId="77777777" w:rsidR="00A84A3A" w:rsidRDefault="00A84A3A" w:rsidP="00A84A3A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  <w:p w14:paraId="13D77579" w14:textId="182E4AF4" w:rsidR="00A84A3A" w:rsidRPr="00A84A3A" w:rsidRDefault="00A84A3A" w:rsidP="00A84A3A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54780F19" w14:textId="77777777" w:rsidR="008A5B48" w:rsidRDefault="008A5B48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7BC237BD" w14:textId="586276E5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（５）おはなしの部屋【仕様書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内容（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7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1883ACCD" w14:textId="77777777" w:rsidTr="004C5AF6">
        <w:trPr>
          <w:trHeight w:val="11490"/>
        </w:trPr>
        <w:tc>
          <w:tcPr>
            <w:tcW w:w="9060" w:type="dxa"/>
          </w:tcPr>
          <w:p w14:paraId="64E154D4" w14:textId="77777777" w:rsidR="00A84A3A" w:rsidRPr="000B1F03" w:rsidRDefault="00A84A3A" w:rsidP="00A84A3A">
            <w:pPr>
              <w:pStyle w:val="a6"/>
              <w:numPr>
                <w:ilvl w:val="0"/>
                <w:numId w:val="4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乳幼児期のお子さんへの「絵本の読み聞かせ」や「わらべうた」ついて、どのように考えていますか。</w:t>
            </w:r>
          </w:p>
          <w:p w14:paraId="33803CE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9AE503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F488BC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D27087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D7BA4E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B72014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FA7754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64A198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3C12A0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4752E6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E82B8B4" w14:textId="77777777" w:rsidR="00A84A3A" w:rsidRPr="000B1F03" w:rsidRDefault="00A84A3A" w:rsidP="00A84A3A">
            <w:pPr>
              <w:pStyle w:val="a6"/>
              <w:numPr>
                <w:ilvl w:val="0"/>
                <w:numId w:val="4"/>
              </w:numPr>
              <w:ind w:leftChars="0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“ア　おはなし会（絵本の読み聞かせ等）の実施”について、内容・回数等を提案してください。</w:t>
            </w:r>
          </w:p>
          <w:p w14:paraId="27F4B89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259712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C570D9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2B1D9BC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BFAE6D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3760B3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298F94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1A0BAEA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E2F88D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0A14DD0" w14:textId="77777777" w:rsidR="00A84A3A" w:rsidRPr="000B1F03" w:rsidRDefault="00A84A3A" w:rsidP="00A84A3A">
            <w:pPr>
              <w:pStyle w:val="a6"/>
              <w:numPr>
                <w:ilvl w:val="0"/>
                <w:numId w:val="4"/>
              </w:numPr>
              <w:ind w:leftChars="0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“イ　季節のイベントに合わせた特別おはなし会の実施”について、内容・回数等を提案してください。</w:t>
            </w:r>
          </w:p>
          <w:p w14:paraId="3732F6E9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937140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107F9A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A02575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6DD50E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374FBC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9EC60B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59537A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60160716" w14:textId="77777777" w:rsidTr="004C5AF6">
        <w:trPr>
          <w:trHeight w:val="1095"/>
        </w:trPr>
        <w:tc>
          <w:tcPr>
            <w:tcW w:w="9060" w:type="dxa"/>
          </w:tcPr>
          <w:p w14:paraId="0E88E66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※おはなし会については、以下の基準に基づき提案すること。</w:t>
            </w:r>
          </w:p>
          <w:p w14:paraId="34FAC9A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・休館日以外毎日実施、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1日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2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回以上実施、1回あたり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3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分程度実施</w:t>
            </w:r>
          </w:p>
          <w:p w14:paraId="141761F7" w14:textId="77777777" w:rsidR="00A84A3A" w:rsidRPr="000B1F03" w:rsidRDefault="00A84A3A" w:rsidP="004C5AF6">
            <w:pPr>
              <w:ind w:left="210" w:hangingChars="100" w:hanging="210"/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※季節のイベントに合わせた特別おはなし会については、時期、実施内容、回数等具体的に提案すること。</w:t>
            </w:r>
          </w:p>
        </w:tc>
      </w:tr>
    </w:tbl>
    <w:p w14:paraId="0FFE0D4D" w14:textId="77777777" w:rsidR="008A5B48" w:rsidRDefault="008A5B48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481AC656" w14:textId="1CE81F1B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（６）わくわくルーム【仕様書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内容（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8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0AC1E909" w14:textId="77777777" w:rsidTr="004C5AF6">
        <w:trPr>
          <w:trHeight w:val="11490"/>
        </w:trPr>
        <w:tc>
          <w:tcPr>
            <w:tcW w:w="9060" w:type="dxa"/>
          </w:tcPr>
          <w:p w14:paraId="4637A7EF" w14:textId="77777777" w:rsidR="00A84A3A" w:rsidRPr="000B1F03" w:rsidRDefault="00A84A3A" w:rsidP="00A84A3A">
            <w:pPr>
              <w:pStyle w:val="a6"/>
              <w:numPr>
                <w:ilvl w:val="0"/>
                <w:numId w:val="5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“ア　五感に触れる体験活動（イベント）の実施”について、現在までの「楽器遊び」や「サーキット」等のテーマの他に、独自性のある新たなテーマと内容等を提案してください。</w:t>
            </w:r>
          </w:p>
          <w:p w14:paraId="60325BB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6F601F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6B5D27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8591859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D07C95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EC546C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13A526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57940F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7BF33DA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D351B6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968CC6D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477708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524B958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CE737C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D532908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A59CEA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25ABA9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DB4CA0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BB68D7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55CE30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77E0EC8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A09F1F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A93518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0AAF9D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A3E77B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98317C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532DA2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AE79C87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2428C2E" w14:textId="77777777" w:rsidR="00A84A3A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E089827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78E4B01" w14:textId="77777777" w:rsidTr="004C5AF6">
        <w:trPr>
          <w:trHeight w:val="1095"/>
        </w:trPr>
        <w:tc>
          <w:tcPr>
            <w:tcW w:w="9060" w:type="dxa"/>
          </w:tcPr>
          <w:p w14:paraId="4C15C214" w14:textId="77777777" w:rsidR="00A84A3A" w:rsidRPr="000B1F03" w:rsidRDefault="00A84A3A" w:rsidP="004C5AF6">
            <w:pPr>
              <w:ind w:left="210" w:hangingChars="100" w:hanging="210"/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例）遊具を設置し、自由に遊んでもらう。遊具は月別に設定する。また、毎月２回その月のテーマを基に体験活動を実施する。（ごっこあそび、忍者体験など）</w:t>
            </w:r>
          </w:p>
          <w:p w14:paraId="79C361DD" w14:textId="77777777" w:rsidR="00A84A3A" w:rsidRPr="000B1F03" w:rsidRDefault="00A84A3A" w:rsidP="004C5AF6">
            <w:pPr>
              <w:ind w:left="210" w:hangingChars="100" w:hanging="210"/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・時期、実施内容等具体的に提案すること。</w:t>
            </w:r>
          </w:p>
        </w:tc>
      </w:tr>
    </w:tbl>
    <w:p w14:paraId="1B18D706" w14:textId="77777777" w:rsidR="00A84A3A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5FDA0B1E" w14:textId="77777777" w:rsidR="008A5B48" w:rsidRDefault="008A5B48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08E0389D" w14:textId="2051092F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（７）事故予防モデルルーム【仕様書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内容（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10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5776137E" w14:textId="77777777" w:rsidTr="004C5AF6">
        <w:trPr>
          <w:trHeight w:val="129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1CE88AF2" w14:textId="77777777" w:rsidR="00A84A3A" w:rsidRPr="000B1F03" w:rsidRDefault="00A84A3A" w:rsidP="00A84A3A">
            <w:pPr>
              <w:pStyle w:val="a6"/>
              <w:numPr>
                <w:ilvl w:val="0"/>
                <w:numId w:val="6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乳幼児の家庭内での事故を減らすためには、どのような課題があると考えていますか。</w:t>
            </w:r>
          </w:p>
          <w:p w14:paraId="20272A5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98F85C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20BCBA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991A862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3F566B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872F77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D8B65E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7D1C73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5D4FAA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69F9DF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47B343D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58FF482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EA3EBBA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19729D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F2E07B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3E99CD7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432C86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B3EBC9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0D57D91" w14:textId="77777777" w:rsidR="00A84A3A" w:rsidRPr="000B1F03" w:rsidRDefault="00A84A3A" w:rsidP="00A84A3A">
            <w:pPr>
              <w:pStyle w:val="a6"/>
              <w:numPr>
                <w:ilvl w:val="0"/>
                <w:numId w:val="6"/>
              </w:numPr>
              <w:ind w:leftChars="0"/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上記①で取り上げた課題について、どのように当該施設を活用し、事故予防法を団体としてどのように周知・啓発しようと考えていますか。具体的な提案内容を教えてください。</w:t>
            </w:r>
          </w:p>
          <w:p w14:paraId="693EEA8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DB94359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759672D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BD80BE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A4C8B1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5817907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30CE2C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065A379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63D19F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11B1898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78B2FA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1AECDA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A13DA9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FB9AAFF" w14:textId="77777777" w:rsidR="00A84A3A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1A664CE" w14:textId="7ACE8462" w:rsidR="008A5B48" w:rsidRPr="000B1F03" w:rsidRDefault="008A5B48" w:rsidP="004C5AF6">
            <w:pPr>
              <w:jc w:val="left"/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</w:pPr>
          </w:p>
        </w:tc>
      </w:tr>
    </w:tbl>
    <w:p w14:paraId="67D6AEC0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（８）見守り・危機管理【仕様書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内容（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1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）、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(</w:t>
      </w:r>
      <w:r>
        <w:rPr>
          <w:rFonts w:ascii="みんなの文字ゴTTh-R" w:eastAsia="みんなの文字ゴTTh-R" w:hAnsi="みんなの文字ゴTTh-R"/>
          <w:bCs/>
          <w:szCs w:val="21"/>
        </w:rPr>
        <w:t>2)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、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（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3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）の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ア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、（8）、（9）等】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7C875D98" w14:textId="77777777" w:rsidTr="004C5AF6">
        <w:trPr>
          <w:trHeight w:val="129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31FADDC2" w14:textId="77777777" w:rsidR="00A84A3A" w:rsidRPr="000B1F03" w:rsidRDefault="00A84A3A" w:rsidP="00A84A3A">
            <w:pPr>
              <w:pStyle w:val="a6"/>
              <w:numPr>
                <w:ilvl w:val="0"/>
                <w:numId w:val="7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遊具が設置されている施設での見守りについて、専門的な立場から多様な価値観を持つ利用者に対し、どのように接し子育ての楽しさを伝えますか。</w:t>
            </w:r>
          </w:p>
          <w:p w14:paraId="001A256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61AD18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DE485A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2E8319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0C26FD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E48DDE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C7692A2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BE419E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8C2B6F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0F1175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C192BA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3CABED8C" w14:textId="77777777" w:rsidR="00A84A3A" w:rsidRPr="000B1F03" w:rsidRDefault="00A84A3A" w:rsidP="00A84A3A">
            <w:pPr>
              <w:pStyle w:val="a6"/>
              <w:numPr>
                <w:ilvl w:val="0"/>
                <w:numId w:val="7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事故発生時、又はその後の予防策等、団体としてどのように対応しますか。</w:t>
            </w:r>
          </w:p>
          <w:p w14:paraId="2AC4EBD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F97E0E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09CFE26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1CEE308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8E85A9B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4E8EF1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72801D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4DC7F4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A0CD5A3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96CA32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7BD1B2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CC7F2F9" w14:textId="77777777" w:rsidR="00A84A3A" w:rsidRPr="000B1F03" w:rsidRDefault="00A84A3A" w:rsidP="00A84A3A">
            <w:pPr>
              <w:pStyle w:val="a6"/>
              <w:numPr>
                <w:ilvl w:val="0"/>
                <w:numId w:val="7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個人情報の管理について、団体としてどのように行いますか。</w:t>
            </w:r>
          </w:p>
          <w:p w14:paraId="7DC116B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390752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7EAD53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701C76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A4B143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D52F6A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2CDC7A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B70263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8778ED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DB0573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8A49225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759B3689" w14:textId="77777777" w:rsidR="008A5B48" w:rsidRDefault="008A5B48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2653E828" w14:textId="77777777" w:rsidR="008A5B48" w:rsidRDefault="008A5B48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701E98D9" w14:textId="5E8819D5" w:rsidR="00A84A3A" w:rsidRPr="00F47FCA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>
        <w:rPr>
          <w:rFonts w:ascii="みんなの文字ゴTTh-R" w:eastAsia="みんなの文字ゴTTh-R" w:hAnsi="みんなの文字ゴTTh-R" w:hint="eastAsia"/>
          <w:bCs/>
          <w:szCs w:val="21"/>
        </w:rPr>
        <w:t xml:space="preserve">(９)　</w:t>
      </w:r>
      <w:r w:rsidRPr="00F47FCA">
        <w:rPr>
          <w:rFonts w:ascii="みんなの文字ゴTTh-R" w:eastAsia="みんなの文字ゴTTh-R" w:hAnsi="みんなの文字ゴTTh-R" w:hint="eastAsia"/>
          <w:bCs/>
          <w:szCs w:val="21"/>
        </w:rPr>
        <w:t>環境整備、公平性等【仕様書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F47FCA">
        <w:rPr>
          <w:rFonts w:ascii="みんなの文字ゴTTh-R" w:eastAsia="みんなの文字ゴTTh-R" w:hAnsi="みんなの文字ゴTTh-R" w:hint="eastAsia"/>
          <w:bCs/>
          <w:szCs w:val="21"/>
        </w:rPr>
        <w:t>内容（1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1</w:t>
      </w:r>
      <w:r w:rsidRPr="00F47FCA">
        <w:rPr>
          <w:rFonts w:ascii="みんなの文字ゴTTh-R" w:eastAsia="みんなの文字ゴTTh-R" w:hAnsi="みんなの文字ゴTTh-R" w:hint="eastAsia"/>
          <w:bCs/>
          <w:szCs w:val="21"/>
        </w:rPr>
        <w:t>）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、(</w:t>
      </w:r>
      <w:r>
        <w:rPr>
          <w:rFonts w:ascii="みんなの文字ゴTTh-R" w:eastAsia="みんなの文字ゴTTh-R" w:hAnsi="みんなの文字ゴTTh-R"/>
          <w:bCs/>
          <w:szCs w:val="21"/>
        </w:rPr>
        <w:t>12)</w:t>
      </w:r>
      <w:r w:rsidRPr="00F47FCA">
        <w:rPr>
          <w:rFonts w:ascii="みんなの文字ゴTTh-R" w:eastAsia="みんなの文字ゴTTh-R" w:hAnsi="みんなの文字ゴTTh-R" w:hint="eastAsia"/>
          <w:bCs/>
          <w:szCs w:val="21"/>
        </w:rPr>
        <w:t>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1646E885" w14:textId="77777777" w:rsidTr="004C5AF6">
        <w:trPr>
          <w:trHeight w:val="129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60DAB26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①　地域子育て支援拠点事業（ニコニコこども館）の周知方法や自主イベントの予約方法についてデジタル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技術を活用し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てどのように工夫され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るのかお聞かせください。</w:t>
            </w:r>
          </w:p>
          <w:p w14:paraId="40FAA66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ACDC15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727EE1D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8AC1BEE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DB82CF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2DA0C4D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BAD055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7B19C4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3C58EA3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CFDCF32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00026BB0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77E9ED17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439875C" w14:textId="77777777" w:rsidR="00A84A3A" w:rsidRPr="00900E18" w:rsidRDefault="00A84A3A" w:rsidP="00A84A3A">
            <w:pPr>
              <w:pStyle w:val="a6"/>
              <w:numPr>
                <w:ilvl w:val="0"/>
                <w:numId w:val="6"/>
              </w:numPr>
              <w:ind w:leftChars="0"/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900E18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イベント参加者の公平性について、団体としてはどのように考えて</w:t>
            </w:r>
            <w:r>
              <w:rPr>
                <w:rFonts w:ascii="みんなの文字ゴTTh-R" w:eastAsia="みんなの文字ゴTTh-R" w:hAnsi="みんなの文字ゴTTh-R" w:cstheme="minorBidi" w:hint="eastAsia"/>
                <w:b/>
                <w:bCs/>
                <w:color w:val="auto"/>
                <w:kern w:val="2"/>
                <w:szCs w:val="21"/>
              </w:rPr>
              <w:t>い</w:t>
            </w:r>
            <w:r w:rsidRPr="00900E18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ますか。</w:t>
            </w:r>
          </w:p>
          <w:p w14:paraId="0E0AD3BA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0695159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362A7C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ACCA04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72E2CE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117D2A4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9CACA05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3B4E37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D86B77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0439911A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F803464" w14:textId="77777777" w:rsidR="00A84A3A" w:rsidRPr="000B1F03" w:rsidRDefault="00A84A3A" w:rsidP="00A84A3A">
            <w:pPr>
              <w:pStyle w:val="a6"/>
              <w:numPr>
                <w:ilvl w:val="0"/>
                <w:numId w:val="6"/>
              </w:numPr>
              <w:ind w:leftChars="0"/>
              <w:jc w:val="left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DXのスキル向上や情報管理ついて、教材研究や危機管理能力など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、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年々社会人として一般的に求められる能力も高まっています。団体として職員の研修機会を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どのように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確保し、職員の技術力向上について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どのように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考え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てい</w:t>
            </w:r>
            <w:r w:rsidRPr="000B1F03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ますか。</w:t>
            </w:r>
          </w:p>
          <w:p w14:paraId="64669EAB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FE1E4C1" w14:textId="77777777" w:rsidR="00A84A3A" w:rsidRPr="00900E18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2811A9C4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8AA7C0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F64D862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6ACDF826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7AB5ADC1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5CB72A81" w14:textId="77777777" w:rsidR="008A5B48" w:rsidRPr="000B1F03" w:rsidRDefault="008A5B48" w:rsidP="004C5AF6">
            <w:pPr>
              <w:jc w:val="left"/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</w:pPr>
          </w:p>
          <w:p w14:paraId="5A5F54D9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3952E812" w14:textId="77777777" w:rsidR="00A84A3A" w:rsidRPr="000B1F03" w:rsidRDefault="00A84A3A" w:rsidP="00A84A3A">
      <w:pPr>
        <w:pStyle w:val="a6"/>
        <w:numPr>
          <w:ilvl w:val="1"/>
          <w:numId w:val="8"/>
        </w:numPr>
        <w:ind w:leftChars="0"/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4A3A" w:rsidRPr="000B1F03" w14:paraId="2A2592F9" w14:textId="77777777" w:rsidTr="004C5AF6">
        <w:trPr>
          <w:trHeight w:val="129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3C9DC565" w14:textId="77777777" w:rsidR="00A84A3A" w:rsidRPr="00900E18" w:rsidRDefault="00A84A3A" w:rsidP="00A84A3A">
            <w:pPr>
              <w:pStyle w:val="a6"/>
              <w:numPr>
                <w:ilvl w:val="0"/>
                <w:numId w:val="12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900E18"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  <w:t>本市の子育て支援政策の顔となっている施設、ニコニコこども館の運営にあたり、多くの関係法令が存在し、毎年のように改正が行われています。こうした状況を踏まえ、職員数の多い団体として、保育士の質の向上について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は</w:t>
            </w:r>
            <w:r w:rsidRPr="00900E18"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  <w:t>どのように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考えますか</w:t>
            </w:r>
            <w:r w:rsidRPr="00900E18"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  <w:t>。</w:t>
            </w:r>
          </w:p>
          <w:p w14:paraId="0BAA78C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25E82FE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78280F1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4997717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E7A898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DFA76D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1CAD6FB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4A4A5D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7B7BE0F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5A71F064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602020FD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</w:p>
          <w:p w14:paraId="4B9E82FE" w14:textId="77777777" w:rsidR="00A84A3A" w:rsidRPr="00900E18" w:rsidRDefault="00A84A3A" w:rsidP="00A84A3A">
            <w:pPr>
              <w:pStyle w:val="a6"/>
              <w:numPr>
                <w:ilvl w:val="0"/>
                <w:numId w:val="12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  <w:szCs w:val="21"/>
              </w:rPr>
            </w:pPr>
            <w:r w:rsidRPr="00900E18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また、団体として職員（現場）の意見をどのように反映し</w:t>
            </w:r>
            <w:r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業務</w:t>
            </w:r>
            <w:r w:rsidRPr="00900E18">
              <w:rPr>
                <w:rFonts w:ascii="みんなの文字ゴTTh-R" w:eastAsia="みんなの文字ゴTTh-R" w:hAnsi="みんなの文字ゴTTh-R" w:hint="eastAsia"/>
                <w:b/>
                <w:bCs/>
                <w:szCs w:val="21"/>
              </w:rPr>
              <w:t>を行っていますか。</w:t>
            </w:r>
          </w:p>
          <w:p w14:paraId="1B14387F" w14:textId="77777777" w:rsidR="00A84A3A" w:rsidRPr="00F47FCA" w:rsidRDefault="00A84A3A" w:rsidP="004C5AF6"/>
          <w:p w14:paraId="71C81B07" w14:textId="77777777" w:rsidR="00A84A3A" w:rsidRPr="00F47FCA" w:rsidRDefault="00A84A3A" w:rsidP="004C5AF6"/>
          <w:p w14:paraId="24C1D2E8" w14:textId="77777777" w:rsidR="00A84A3A" w:rsidRPr="00F47FCA" w:rsidRDefault="00A84A3A" w:rsidP="004C5AF6"/>
          <w:p w14:paraId="3AC4CF65" w14:textId="77777777" w:rsidR="00A84A3A" w:rsidRPr="00F47FCA" w:rsidRDefault="00A84A3A" w:rsidP="004C5AF6"/>
          <w:p w14:paraId="2B55299D" w14:textId="77777777" w:rsidR="00A84A3A" w:rsidRPr="00F47FCA" w:rsidRDefault="00A84A3A" w:rsidP="004C5AF6"/>
          <w:p w14:paraId="7D2A304B" w14:textId="77777777" w:rsidR="00A84A3A" w:rsidRPr="00F47FCA" w:rsidRDefault="00A84A3A" w:rsidP="004C5AF6"/>
          <w:p w14:paraId="568B994B" w14:textId="77777777" w:rsidR="00A84A3A" w:rsidRPr="00F47FCA" w:rsidRDefault="00A84A3A" w:rsidP="004C5AF6"/>
          <w:p w14:paraId="4484A963" w14:textId="77777777" w:rsidR="00A84A3A" w:rsidRPr="00F47FCA" w:rsidRDefault="00A84A3A" w:rsidP="004C5AF6"/>
          <w:p w14:paraId="30631E52" w14:textId="77777777" w:rsidR="00A84A3A" w:rsidRPr="00F47FCA" w:rsidRDefault="00A84A3A" w:rsidP="004C5AF6"/>
          <w:p w14:paraId="658F0415" w14:textId="77777777" w:rsidR="00A84A3A" w:rsidRPr="00F47FCA" w:rsidRDefault="00A84A3A" w:rsidP="004C5AF6"/>
          <w:p w14:paraId="3A9C80BB" w14:textId="77777777" w:rsidR="00A84A3A" w:rsidRPr="00F47FCA" w:rsidRDefault="00A84A3A" w:rsidP="004C5AF6"/>
          <w:p w14:paraId="21035D61" w14:textId="77777777" w:rsidR="00A84A3A" w:rsidRPr="00257B68" w:rsidRDefault="00A84A3A" w:rsidP="00A84A3A">
            <w:pPr>
              <w:pStyle w:val="a6"/>
              <w:numPr>
                <w:ilvl w:val="0"/>
                <w:numId w:val="12"/>
              </w:numPr>
              <w:ind w:leftChars="0"/>
              <w:rPr>
                <w:rFonts w:ascii="みんなの文字ゴTTh-R" w:eastAsia="みんなの文字ゴTTh-R" w:hAnsi="みんなの文字ゴTTh-R"/>
                <w:b/>
                <w:bCs/>
              </w:rPr>
            </w:pPr>
            <w:r w:rsidRPr="00257B68">
              <w:rPr>
                <w:rFonts w:ascii="みんなの文字ゴTTh-R" w:eastAsia="みんなの文字ゴTTh-R" w:hAnsi="みんなの文字ゴTTh-R" w:cstheme="minorBidi" w:hint="eastAsia"/>
                <w:b/>
                <w:bCs/>
                <w:color w:val="auto"/>
                <w:kern w:val="2"/>
                <w:szCs w:val="22"/>
              </w:rPr>
              <w:t>本</w:t>
            </w:r>
            <w:r>
              <w:rPr>
                <w:rFonts w:ascii="みんなの文字ゴTTh-R" w:eastAsia="みんなの文字ゴTTh-R" w:hAnsi="みんなの文字ゴTTh-R" w:cstheme="minorBidi" w:hint="eastAsia"/>
                <w:b/>
                <w:bCs/>
                <w:color w:val="auto"/>
                <w:kern w:val="2"/>
                <w:szCs w:val="22"/>
              </w:rPr>
              <w:t>事業</w:t>
            </w:r>
            <w:r w:rsidRPr="00257B68">
              <w:rPr>
                <w:rFonts w:ascii="みんなの文字ゴTTh-R" w:eastAsia="みんなの文字ゴTTh-R" w:hAnsi="みんなの文字ゴTTh-R" w:cstheme="minorBidi" w:hint="eastAsia"/>
                <w:b/>
                <w:bCs/>
                <w:color w:val="auto"/>
                <w:kern w:val="2"/>
                <w:szCs w:val="22"/>
              </w:rPr>
              <w:t>（</w:t>
            </w:r>
            <w:r>
              <w:rPr>
                <w:rFonts w:ascii="みんなの文字ゴTTh-R" w:eastAsia="みんなの文字ゴTTh-R" w:hAnsi="みんなの文字ゴTTh-R" w:cstheme="minorBidi" w:hint="eastAsia"/>
                <w:b/>
                <w:bCs/>
                <w:color w:val="auto"/>
                <w:kern w:val="2"/>
                <w:szCs w:val="22"/>
              </w:rPr>
              <w:t>ニコニコこども館の</w:t>
            </w:r>
            <w:r w:rsidRPr="00257B68">
              <w:rPr>
                <w:rFonts w:ascii="みんなの文字ゴTTh-R" w:eastAsia="みんなの文字ゴTTh-R" w:hAnsi="みんなの文字ゴTTh-R" w:cstheme="minorBidi" w:hint="eastAsia"/>
                <w:b/>
                <w:bCs/>
                <w:color w:val="auto"/>
                <w:kern w:val="2"/>
                <w:szCs w:val="22"/>
              </w:rPr>
              <w:t>子育て支援）について、どのように周知・広報していきますか。</w:t>
            </w:r>
          </w:p>
          <w:p w14:paraId="192204BE" w14:textId="77777777" w:rsidR="00A84A3A" w:rsidRPr="00F47FCA" w:rsidRDefault="00A84A3A" w:rsidP="004C5AF6"/>
          <w:p w14:paraId="491CB0D5" w14:textId="77777777" w:rsidR="00A84A3A" w:rsidRPr="00F47FCA" w:rsidRDefault="00A84A3A" w:rsidP="004C5AF6"/>
          <w:p w14:paraId="6CB8C3FA" w14:textId="77777777" w:rsidR="00A84A3A" w:rsidRPr="00F47FCA" w:rsidRDefault="00A84A3A" w:rsidP="004C5AF6"/>
          <w:p w14:paraId="07433D8B" w14:textId="77777777" w:rsidR="00A84A3A" w:rsidRPr="00F47FCA" w:rsidRDefault="00A84A3A" w:rsidP="004C5AF6"/>
          <w:p w14:paraId="399CAA61" w14:textId="77777777" w:rsidR="00A84A3A" w:rsidRPr="00F47FCA" w:rsidRDefault="00A84A3A" w:rsidP="004C5AF6"/>
          <w:p w14:paraId="4A411D82" w14:textId="77777777" w:rsidR="00A84A3A" w:rsidRPr="00F47FCA" w:rsidRDefault="00A84A3A" w:rsidP="004C5AF6"/>
          <w:p w14:paraId="3F15EF00" w14:textId="79E6847B" w:rsidR="00A84A3A" w:rsidRDefault="00A84A3A" w:rsidP="004C5AF6">
            <w:pPr>
              <w:rPr>
                <w:rFonts w:ascii="みんなの文字ゴTTh-R" w:eastAsia="みんなの文字ゴTTh-R" w:hAnsi="みんなの文字ゴTTh-R" w:cs="ＭＳ ゴシック"/>
                <w:b/>
                <w:bCs/>
                <w:color w:val="000000"/>
                <w:kern w:val="0"/>
                <w:szCs w:val="21"/>
              </w:rPr>
            </w:pPr>
          </w:p>
          <w:p w14:paraId="1B7558EC" w14:textId="77777777" w:rsidR="008A5B48" w:rsidRDefault="008A5B48" w:rsidP="004C5AF6">
            <w:pPr>
              <w:rPr>
                <w:rFonts w:ascii="みんなの文字ゴTTh-R" w:eastAsia="みんなの文字ゴTTh-R" w:hAnsi="みんなの文字ゴTTh-R" w:cs="ＭＳ ゴシック" w:hint="eastAsia"/>
                <w:b/>
                <w:bCs/>
                <w:color w:val="000000"/>
                <w:kern w:val="0"/>
                <w:szCs w:val="21"/>
              </w:rPr>
            </w:pPr>
          </w:p>
          <w:p w14:paraId="477EA69F" w14:textId="77777777" w:rsidR="00A84A3A" w:rsidRDefault="00A84A3A" w:rsidP="004C5AF6"/>
          <w:p w14:paraId="6479A7C1" w14:textId="77777777" w:rsidR="00A84A3A" w:rsidRPr="00530E71" w:rsidRDefault="00A84A3A" w:rsidP="004C5AF6"/>
        </w:tc>
      </w:tr>
    </w:tbl>
    <w:p w14:paraId="7E841798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（11）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1376"/>
        <w:gridCol w:w="1377"/>
        <w:gridCol w:w="1377"/>
        <w:gridCol w:w="1434"/>
        <w:gridCol w:w="1320"/>
      </w:tblGrid>
      <w:tr w:rsidR="00A84A3A" w:rsidRPr="000B1F03" w14:paraId="122B9E75" w14:textId="77777777" w:rsidTr="004C5AF6">
        <w:tc>
          <w:tcPr>
            <w:tcW w:w="1696" w:type="dxa"/>
            <w:tcBorders>
              <w:tl2br w:val="single" w:sz="4" w:space="0" w:color="auto"/>
            </w:tcBorders>
          </w:tcPr>
          <w:p w14:paraId="2C8A2AD1" w14:textId="77777777" w:rsidR="00A84A3A" w:rsidRPr="000B1F03" w:rsidRDefault="00A84A3A" w:rsidP="004C5AF6">
            <w:pPr>
              <w:jc w:val="righ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施設名</w:t>
            </w:r>
          </w:p>
          <w:p w14:paraId="4B994C7F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時間帯</w:t>
            </w:r>
          </w:p>
        </w:tc>
        <w:tc>
          <w:tcPr>
            <w:tcW w:w="1472" w:type="dxa"/>
            <w:vAlign w:val="center"/>
          </w:tcPr>
          <w:p w14:paraId="5318834B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ファミリーひろば</w:t>
            </w:r>
          </w:p>
        </w:tc>
        <w:tc>
          <w:tcPr>
            <w:tcW w:w="1473" w:type="dxa"/>
            <w:vAlign w:val="center"/>
          </w:tcPr>
          <w:p w14:paraId="6E71C84F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ニコニコ</w:t>
            </w:r>
          </w:p>
          <w:p w14:paraId="1E1E6667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ひろば</w:t>
            </w:r>
          </w:p>
        </w:tc>
        <w:tc>
          <w:tcPr>
            <w:tcW w:w="1473" w:type="dxa"/>
            <w:vAlign w:val="center"/>
          </w:tcPr>
          <w:p w14:paraId="0F4B3FE2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おはなしの部屋</w:t>
            </w:r>
          </w:p>
        </w:tc>
        <w:tc>
          <w:tcPr>
            <w:tcW w:w="1536" w:type="dxa"/>
            <w:vAlign w:val="center"/>
          </w:tcPr>
          <w:p w14:paraId="54DE78FF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わくわくルーム</w:t>
            </w:r>
          </w:p>
        </w:tc>
        <w:tc>
          <w:tcPr>
            <w:tcW w:w="1410" w:type="dxa"/>
            <w:vAlign w:val="center"/>
          </w:tcPr>
          <w:p w14:paraId="75D4BBC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その他の</w:t>
            </w:r>
          </w:p>
          <w:p w14:paraId="7D35C09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施設</w:t>
            </w:r>
          </w:p>
        </w:tc>
      </w:tr>
      <w:tr w:rsidR="00A84A3A" w:rsidRPr="000B1F03" w14:paraId="5E0BA745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2E6AAA5F" w14:textId="77777777" w:rsidR="00A84A3A" w:rsidRPr="000B1F03" w:rsidRDefault="00A84A3A" w:rsidP="004C5AF6">
            <w:pPr>
              <w:ind w:firstLineChars="50" w:firstLine="105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 xml:space="preserve">8:30 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–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9:00</w:t>
            </w:r>
          </w:p>
        </w:tc>
        <w:tc>
          <w:tcPr>
            <w:tcW w:w="1472" w:type="dxa"/>
            <w:vAlign w:val="center"/>
          </w:tcPr>
          <w:p w14:paraId="4D16DD5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01375DB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412943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7CCC2F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55F8F5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0C30FA95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001CDCA9" w14:textId="77777777" w:rsidR="00A84A3A" w:rsidRPr="000B1F03" w:rsidRDefault="00A84A3A" w:rsidP="004C5AF6">
            <w:pPr>
              <w:ind w:firstLineChars="50" w:firstLine="105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9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>:00</w:t>
            </w: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–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9:30</w:t>
            </w:r>
          </w:p>
        </w:tc>
        <w:tc>
          <w:tcPr>
            <w:tcW w:w="1472" w:type="dxa"/>
            <w:vAlign w:val="center"/>
          </w:tcPr>
          <w:p w14:paraId="6E49E3A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3AFA0F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3BDF79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9D15FD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0565CC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6C98C95C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4E09EEE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9: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10:0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6E1E4AA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1B21DAA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7CCF171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FB6551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0EBAEA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0408A680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3C71B63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10:00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10:30</w:t>
            </w:r>
          </w:p>
        </w:tc>
        <w:tc>
          <w:tcPr>
            <w:tcW w:w="1472" w:type="dxa"/>
            <w:vAlign w:val="center"/>
          </w:tcPr>
          <w:p w14:paraId="7167979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E2E9C1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D273FD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5C86C3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4EBC59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49B69C37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5AE8322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10: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11:0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18D8B7B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D0DC8F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4E4915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FA9757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30D8BB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3AFBC9F6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7D93B98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11:00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11:30</w:t>
            </w:r>
          </w:p>
        </w:tc>
        <w:tc>
          <w:tcPr>
            <w:tcW w:w="1472" w:type="dxa"/>
            <w:vAlign w:val="center"/>
          </w:tcPr>
          <w:p w14:paraId="274252A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66AABD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54E12C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F33D37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244F87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284349A4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687FC41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11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12:0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0891E15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5F7EE20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1B135E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66E9EB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CCB8F3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23668AC0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386CE5D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12:00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12:30</w:t>
            </w:r>
          </w:p>
        </w:tc>
        <w:tc>
          <w:tcPr>
            <w:tcW w:w="1472" w:type="dxa"/>
            <w:vAlign w:val="center"/>
          </w:tcPr>
          <w:p w14:paraId="44B9DA4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8F7644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5CDEDA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821EF1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8DD0DC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7C8F787B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2FE59A1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12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13:0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1655B3A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70DB0B0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1E43E0B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D0FC09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05C35F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163D6EB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270DFD8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13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13:30</w:t>
            </w:r>
          </w:p>
        </w:tc>
        <w:tc>
          <w:tcPr>
            <w:tcW w:w="1472" w:type="dxa"/>
            <w:vAlign w:val="center"/>
          </w:tcPr>
          <w:p w14:paraId="5EC3B47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14EE978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037607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77CBA4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7040C9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1290BEC8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7E38DBF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13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14:0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665AC64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3766DA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15ABA2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0A3388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0BBE01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65D6C022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55F3B74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14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14:30</w:t>
            </w:r>
          </w:p>
        </w:tc>
        <w:tc>
          <w:tcPr>
            <w:tcW w:w="1472" w:type="dxa"/>
            <w:vAlign w:val="center"/>
          </w:tcPr>
          <w:p w14:paraId="01CA7B2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FE3D91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730D2C1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B61572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05A5E0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0D39C9D8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7A95C70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14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15:0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5F00EF8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1F19FF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D9216E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886604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628906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0B0AA0FA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7D011CE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15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15:30</w:t>
            </w:r>
          </w:p>
        </w:tc>
        <w:tc>
          <w:tcPr>
            <w:tcW w:w="1472" w:type="dxa"/>
            <w:vAlign w:val="center"/>
          </w:tcPr>
          <w:p w14:paraId="2EC0093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182F524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A748E4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483899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54173F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2DEE5DF3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31CE4CE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15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16:0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5269B2C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BFB78B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953062F" w14:textId="77777777" w:rsidR="00A84A3A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  <w:p w14:paraId="4120FCA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989B31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2A84F1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7E85E80F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2C97092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16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16:30</w:t>
            </w:r>
          </w:p>
        </w:tc>
        <w:tc>
          <w:tcPr>
            <w:tcW w:w="1472" w:type="dxa"/>
            <w:vAlign w:val="center"/>
          </w:tcPr>
          <w:p w14:paraId="3946B06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7EB133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04D527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1607FA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E0D47B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A66F563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722495C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16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17:0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472" w:type="dxa"/>
            <w:vAlign w:val="center"/>
          </w:tcPr>
          <w:p w14:paraId="00942AE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4F3E876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CDD700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620B52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FD1B05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4D5CB1EC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3AE0B38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17:00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-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17:30</w:t>
            </w:r>
          </w:p>
        </w:tc>
        <w:tc>
          <w:tcPr>
            <w:tcW w:w="1472" w:type="dxa"/>
            <w:vAlign w:val="center"/>
          </w:tcPr>
          <w:p w14:paraId="59531BD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46058A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5F36E6E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845D22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99C545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077BF07A" w14:textId="77777777" w:rsidTr="004C5AF6">
        <w:trPr>
          <w:trHeight w:val="566"/>
        </w:trPr>
        <w:tc>
          <w:tcPr>
            <w:tcW w:w="1696" w:type="dxa"/>
            <w:vAlign w:val="center"/>
          </w:tcPr>
          <w:p w14:paraId="7822918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7:30 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–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18:00</w:t>
            </w:r>
          </w:p>
        </w:tc>
        <w:tc>
          <w:tcPr>
            <w:tcW w:w="1472" w:type="dxa"/>
            <w:vAlign w:val="center"/>
          </w:tcPr>
          <w:p w14:paraId="613616B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7311BA7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0A2ABD6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4B1A49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E03EBD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</w:tbl>
    <w:p w14:paraId="38C52979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7ED4E6C9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※（１）～（７）で基準に基づき提案した１日の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計画をまとめること。</w:t>
      </w:r>
    </w:p>
    <w:p w14:paraId="48A6B96F" w14:textId="18CED4EC" w:rsidR="00A84A3A" w:rsidRDefault="00A84A3A" w:rsidP="00A84A3A">
      <w:pPr>
        <w:ind w:left="210" w:hangingChars="100" w:hanging="210"/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※その他の施設欄には、施設の特性に応じたあそびの提供において、毎日実施すると提案した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について記載すること。</w:t>
      </w:r>
    </w:p>
    <w:p w14:paraId="51CB2A44" w14:textId="042308CA" w:rsidR="00600ADE" w:rsidRDefault="00600ADE" w:rsidP="00A84A3A">
      <w:pPr>
        <w:ind w:left="210" w:hangingChars="100" w:hanging="210"/>
        <w:jc w:val="left"/>
        <w:rPr>
          <w:rFonts w:ascii="みんなの文字ゴTTh-R" w:eastAsia="みんなの文字ゴTTh-R" w:hAnsi="みんなの文字ゴTTh-R"/>
          <w:bCs/>
          <w:szCs w:val="21"/>
        </w:rPr>
      </w:pPr>
    </w:p>
    <w:p w14:paraId="7FF7CF8B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lastRenderedPageBreak/>
        <w:t>（11）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計画について【記載例】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393"/>
        <w:gridCol w:w="1540"/>
        <w:gridCol w:w="1232"/>
        <w:gridCol w:w="1422"/>
        <w:gridCol w:w="1309"/>
      </w:tblGrid>
      <w:tr w:rsidR="00A84A3A" w:rsidRPr="000B1F03" w14:paraId="20FBD9A3" w14:textId="77777777" w:rsidTr="00EE4BF4">
        <w:tc>
          <w:tcPr>
            <w:tcW w:w="1598" w:type="dxa"/>
            <w:tcBorders>
              <w:tl2br w:val="single" w:sz="4" w:space="0" w:color="auto"/>
            </w:tcBorders>
          </w:tcPr>
          <w:p w14:paraId="60E20A8B" w14:textId="77777777" w:rsidR="00A84A3A" w:rsidRPr="000B1F03" w:rsidRDefault="00A84A3A" w:rsidP="004C5AF6">
            <w:pPr>
              <w:jc w:val="righ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施設名</w:t>
            </w:r>
          </w:p>
          <w:p w14:paraId="5ABB6ADC" w14:textId="77777777" w:rsidR="00A84A3A" w:rsidRPr="000B1F03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時間帯</w:t>
            </w:r>
          </w:p>
        </w:tc>
        <w:tc>
          <w:tcPr>
            <w:tcW w:w="1393" w:type="dxa"/>
            <w:vAlign w:val="center"/>
          </w:tcPr>
          <w:p w14:paraId="62FF5722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ファミリーひろば</w:t>
            </w:r>
          </w:p>
        </w:tc>
        <w:tc>
          <w:tcPr>
            <w:tcW w:w="1540" w:type="dxa"/>
            <w:vAlign w:val="center"/>
          </w:tcPr>
          <w:p w14:paraId="78BE8BB0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ニコニコ</w:t>
            </w:r>
          </w:p>
          <w:p w14:paraId="4101E50F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ひろば</w:t>
            </w:r>
          </w:p>
        </w:tc>
        <w:tc>
          <w:tcPr>
            <w:tcW w:w="1232" w:type="dxa"/>
            <w:vAlign w:val="center"/>
          </w:tcPr>
          <w:p w14:paraId="00BD4FB0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おはなしの部屋</w:t>
            </w:r>
          </w:p>
        </w:tc>
        <w:tc>
          <w:tcPr>
            <w:tcW w:w="1422" w:type="dxa"/>
            <w:vAlign w:val="center"/>
          </w:tcPr>
          <w:p w14:paraId="79A6C13D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わくわくルーム</w:t>
            </w:r>
          </w:p>
        </w:tc>
        <w:tc>
          <w:tcPr>
            <w:tcW w:w="1309" w:type="dxa"/>
            <w:vAlign w:val="center"/>
          </w:tcPr>
          <w:p w14:paraId="0D504B1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その他の</w:t>
            </w:r>
          </w:p>
          <w:p w14:paraId="5C5E194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施設</w:t>
            </w:r>
          </w:p>
        </w:tc>
      </w:tr>
      <w:tr w:rsidR="00A84A3A" w:rsidRPr="000B1F03" w14:paraId="722F2422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78D901D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 xml:space="preserve">8:30 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–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9:00</w:t>
            </w:r>
          </w:p>
        </w:tc>
        <w:tc>
          <w:tcPr>
            <w:tcW w:w="6896" w:type="dxa"/>
            <w:gridSpan w:val="5"/>
            <w:shd w:val="clear" w:color="auto" w:fill="FBE4D5" w:themeFill="accent2" w:themeFillTint="33"/>
            <w:vAlign w:val="center"/>
          </w:tcPr>
          <w:p w14:paraId="3828040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利用者利用時間前の準備行為（2名）</w:t>
            </w:r>
          </w:p>
        </w:tc>
      </w:tr>
      <w:tr w:rsidR="00A84A3A" w:rsidRPr="000B1F03" w14:paraId="18DB7559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158A10E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9:00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9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:30</w:t>
            </w:r>
          </w:p>
        </w:tc>
        <w:tc>
          <w:tcPr>
            <w:tcW w:w="1393" w:type="dxa"/>
            <w:vAlign w:val="center"/>
          </w:tcPr>
          <w:p w14:paraId="6CB7652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52AF7C7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146437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 w:val="restart"/>
            <w:shd w:val="clear" w:color="auto" w:fill="FFFF00"/>
            <w:vAlign w:val="center"/>
          </w:tcPr>
          <w:p w14:paraId="6F97C19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お買い物</w:t>
            </w:r>
          </w:p>
          <w:p w14:paraId="2BEB8E8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ごっこ</w:t>
            </w:r>
          </w:p>
        </w:tc>
        <w:tc>
          <w:tcPr>
            <w:tcW w:w="1309" w:type="dxa"/>
            <w:vAlign w:val="center"/>
          </w:tcPr>
          <w:p w14:paraId="06C6EF6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4700264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3631A7E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9: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10:0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vAlign w:val="center"/>
          </w:tcPr>
          <w:p w14:paraId="2A0246B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45ED9F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5DD385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02C655D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DD8E25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3CB2F73F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68189E8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10:00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10:30</w:t>
            </w:r>
          </w:p>
        </w:tc>
        <w:tc>
          <w:tcPr>
            <w:tcW w:w="1393" w:type="dxa"/>
            <w:shd w:val="clear" w:color="auto" w:fill="FFFF00"/>
            <w:vAlign w:val="center"/>
          </w:tcPr>
          <w:p w14:paraId="13877A7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製作あそび</w:t>
            </w:r>
          </w:p>
        </w:tc>
        <w:tc>
          <w:tcPr>
            <w:tcW w:w="1540" w:type="dxa"/>
            <w:vAlign w:val="center"/>
          </w:tcPr>
          <w:p w14:paraId="4F71E8A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FF6CB5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19E4D5A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Merge w:val="restart"/>
            <w:shd w:val="clear" w:color="auto" w:fill="FFFF00"/>
            <w:vAlign w:val="center"/>
          </w:tcPr>
          <w:p w14:paraId="7AE52ED9" w14:textId="77777777" w:rsidR="00A84A3A" w:rsidRDefault="00A84A3A" w:rsidP="004C5AF6">
            <w:pPr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サンサンひろば</w:t>
            </w:r>
          </w:p>
          <w:p w14:paraId="45432A1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シャボン玉</w:t>
            </w:r>
          </w:p>
        </w:tc>
      </w:tr>
      <w:tr w:rsidR="00A84A3A" w:rsidRPr="000B1F03" w14:paraId="1D504BB3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38C3F08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10: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11:0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vAlign w:val="center"/>
          </w:tcPr>
          <w:p w14:paraId="4FEF06D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1FE64ED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16BFED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071CBC2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Merge/>
            <w:shd w:val="clear" w:color="auto" w:fill="FFFF00"/>
            <w:vAlign w:val="center"/>
          </w:tcPr>
          <w:p w14:paraId="7469E3AD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72B5DEC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2C74E29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11:00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11:30</w:t>
            </w:r>
          </w:p>
        </w:tc>
        <w:tc>
          <w:tcPr>
            <w:tcW w:w="1393" w:type="dxa"/>
            <w:vAlign w:val="center"/>
          </w:tcPr>
          <w:p w14:paraId="1B25055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764B59B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shd w:val="clear" w:color="auto" w:fill="FFFF00"/>
            <w:vAlign w:val="center"/>
          </w:tcPr>
          <w:p w14:paraId="43BE6DC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おはなし会</w:t>
            </w: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7B86DF2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02CF12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2C7DF9DD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35BF05E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11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12:0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vAlign w:val="center"/>
          </w:tcPr>
          <w:p w14:paraId="7C51FE4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shd w:val="clear" w:color="auto" w:fill="FFFF00"/>
            <w:vAlign w:val="center"/>
          </w:tcPr>
          <w:p w14:paraId="7094CCB2" w14:textId="77777777" w:rsidR="00A84A3A" w:rsidRPr="000B1F03" w:rsidRDefault="00A84A3A" w:rsidP="004C5AF6">
            <w:pPr>
              <w:snapToGrid w:val="0"/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11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：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40～5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5</w:t>
            </w:r>
          </w:p>
          <w:p w14:paraId="177DBFE1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体操あそび</w:t>
            </w:r>
          </w:p>
        </w:tc>
        <w:tc>
          <w:tcPr>
            <w:tcW w:w="1232" w:type="dxa"/>
            <w:shd w:val="clear" w:color="auto" w:fill="D9E2F3" w:themeFill="accent1" w:themeFillTint="33"/>
            <w:vAlign w:val="center"/>
          </w:tcPr>
          <w:p w14:paraId="4E36CDE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お昼休憩</w:t>
            </w: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2786662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D9E2F3" w:themeFill="accent1" w:themeFillTint="33"/>
            <w:vAlign w:val="center"/>
          </w:tcPr>
          <w:p w14:paraId="6A0A697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お昼休憩</w:t>
            </w:r>
          </w:p>
        </w:tc>
      </w:tr>
      <w:tr w:rsidR="00A84A3A" w:rsidRPr="000B1F03" w14:paraId="28FB3EFB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77E76D1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12:00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12:30</w:t>
            </w:r>
          </w:p>
        </w:tc>
        <w:tc>
          <w:tcPr>
            <w:tcW w:w="1393" w:type="dxa"/>
            <w:shd w:val="clear" w:color="auto" w:fill="D9E2F3" w:themeFill="accent1" w:themeFillTint="33"/>
            <w:vAlign w:val="center"/>
          </w:tcPr>
          <w:p w14:paraId="0452364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shd w:val="clear" w:color="auto" w:fill="D9E2F3" w:themeFill="accent1" w:themeFillTint="33"/>
            <w:vAlign w:val="center"/>
          </w:tcPr>
          <w:p w14:paraId="60F9DB2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shd w:val="clear" w:color="auto" w:fill="D9E2F3" w:themeFill="accent1" w:themeFillTint="33"/>
            <w:vAlign w:val="center"/>
          </w:tcPr>
          <w:p w14:paraId="6C591CF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31B9199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D9E2F3" w:themeFill="accent1" w:themeFillTint="33"/>
            <w:vAlign w:val="center"/>
          </w:tcPr>
          <w:p w14:paraId="25181C1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B1BC153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49ABF0B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12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13:0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2933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643F360F" w14:textId="77777777" w:rsidR="00A84A3A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お昼休憩＊交代制</w:t>
            </w:r>
          </w:p>
          <w:p w14:paraId="6809CE84" w14:textId="77777777" w:rsidR="00A84A3A" w:rsidRPr="00F47FCA" w:rsidRDefault="00A84A3A" w:rsidP="00A84A3A">
            <w:pPr>
              <w:pStyle w:val="a6"/>
              <w:numPr>
                <w:ilvl w:val="0"/>
                <w:numId w:val="11"/>
              </w:numPr>
              <w:ind w:leftChars="0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cstheme="minorBidi" w:hint="eastAsia"/>
                <w:bCs/>
                <w:color w:val="auto"/>
                <w:kern w:val="2"/>
                <w:szCs w:val="21"/>
              </w:rPr>
              <w:t>12：00～13：00（2名）</w:t>
            </w:r>
          </w:p>
          <w:p w14:paraId="5B447B76" w14:textId="77777777" w:rsidR="00A84A3A" w:rsidRPr="00F47FCA" w:rsidRDefault="00A84A3A" w:rsidP="004C5AF6">
            <w:pPr>
              <w:pStyle w:val="a6"/>
              <w:ind w:leftChars="0" w:left="780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cstheme="minorBidi" w:hint="eastAsia"/>
                <w:bCs/>
                <w:color w:val="auto"/>
                <w:kern w:val="2"/>
                <w:szCs w:val="21"/>
              </w:rPr>
              <w:t>13：00～14:00（2名）</w:t>
            </w:r>
          </w:p>
        </w:tc>
        <w:tc>
          <w:tcPr>
            <w:tcW w:w="1232" w:type="dxa"/>
            <w:shd w:val="clear" w:color="auto" w:fill="D9E2F3" w:themeFill="accent1" w:themeFillTint="33"/>
            <w:vAlign w:val="center"/>
          </w:tcPr>
          <w:p w14:paraId="6D415214" w14:textId="77777777" w:rsidR="00A84A3A" w:rsidRPr="00F47FCA" w:rsidRDefault="00A84A3A" w:rsidP="004C5AF6">
            <w:pPr>
              <w:pStyle w:val="a6"/>
              <w:ind w:leftChars="0" w:left="780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7DF6BEE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D9E2F3" w:themeFill="accent1" w:themeFillTint="33"/>
            <w:vAlign w:val="center"/>
          </w:tcPr>
          <w:p w14:paraId="7E0684A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6164844E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52D4721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13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13:30</w:t>
            </w:r>
          </w:p>
        </w:tc>
        <w:tc>
          <w:tcPr>
            <w:tcW w:w="2933" w:type="dxa"/>
            <w:gridSpan w:val="2"/>
            <w:vMerge/>
            <w:shd w:val="clear" w:color="auto" w:fill="D9E2F3" w:themeFill="accent1" w:themeFillTint="33"/>
            <w:vAlign w:val="center"/>
          </w:tcPr>
          <w:p w14:paraId="3B295CCE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shd w:val="clear" w:color="auto" w:fill="D9E2F3" w:themeFill="accent1" w:themeFillTint="33"/>
            <w:vAlign w:val="center"/>
          </w:tcPr>
          <w:p w14:paraId="3CDA281F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18420C9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D9E2F3" w:themeFill="accent1" w:themeFillTint="33"/>
            <w:vAlign w:val="center"/>
          </w:tcPr>
          <w:p w14:paraId="38E918A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FDE8B13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68348DE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13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14:0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shd w:val="clear" w:color="auto" w:fill="D9E2F3" w:themeFill="accent1" w:themeFillTint="33"/>
            <w:vAlign w:val="center"/>
          </w:tcPr>
          <w:p w14:paraId="4334FAD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shd w:val="clear" w:color="auto" w:fill="D9E2F3" w:themeFill="accent1" w:themeFillTint="33"/>
            <w:vAlign w:val="center"/>
          </w:tcPr>
          <w:p w14:paraId="6288B43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77A510" w14:textId="77777777" w:rsidR="00A84A3A" w:rsidRPr="000B1F03" w:rsidRDefault="00A84A3A" w:rsidP="004C5AF6">
            <w:pPr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560417E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616B30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3D7B183A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778A440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14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14:30</w:t>
            </w:r>
          </w:p>
        </w:tc>
        <w:tc>
          <w:tcPr>
            <w:tcW w:w="1393" w:type="dxa"/>
            <w:vAlign w:val="center"/>
          </w:tcPr>
          <w:p w14:paraId="0E60782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5EDCE8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shd w:val="clear" w:color="auto" w:fill="FFFF00"/>
            <w:vAlign w:val="center"/>
          </w:tcPr>
          <w:p w14:paraId="2F18D58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おはなし会</w:t>
            </w: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66C476A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A07EF7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34DBD099" w14:textId="77777777" w:rsidTr="00EE4BF4">
        <w:trPr>
          <w:trHeight w:val="75"/>
        </w:trPr>
        <w:tc>
          <w:tcPr>
            <w:tcW w:w="1598" w:type="dxa"/>
            <w:vMerge w:val="restart"/>
            <w:vAlign w:val="center"/>
          </w:tcPr>
          <w:p w14:paraId="365D3B0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14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15:0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vMerge w:val="restart"/>
            <w:shd w:val="clear" w:color="auto" w:fill="FFFF00"/>
            <w:vAlign w:val="center"/>
          </w:tcPr>
          <w:p w14:paraId="31AEE3E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製作あそび</w:t>
            </w:r>
          </w:p>
        </w:tc>
        <w:tc>
          <w:tcPr>
            <w:tcW w:w="1540" w:type="dxa"/>
            <w:vMerge w:val="restart"/>
            <w:vAlign w:val="center"/>
          </w:tcPr>
          <w:p w14:paraId="1D69AC4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Merge w:val="restart"/>
            <w:vAlign w:val="center"/>
          </w:tcPr>
          <w:p w14:paraId="7A03ACD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7A0B582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04291B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0B354ABC" w14:textId="77777777" w:rsidTr="00EE4BF4">
        <w:trPr>
          <w:trHeight w:val="360"/>
        </w:trPr>
        <w:tc>
          <w:tcPr>
            <w:tcW w:w="1598" w:type="dxa"/>
            <w:vMerge/>
            <w:vAlign w:val="center"/>
          </w:tcPr>
          <w:p w14:paraId="6FDE583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93" w:type="dxa"/>
            <w:vMerge/>
            <w:shd w:val="clear" w:color="auto" w:fill="FFFF00"/>
            <w:vAlign w:val="center"/>
          </w:tcPr>
          <w:p w14:paraId="3FEC3A7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648C798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7C1FA2C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64B5CCD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Merge w:val="restart"/>
            <w:shd w:val="clear" w:color="auto" w:fill="FFFF00"/>
            <w:vAlign w:val="center"/>
          </w:tcPr>
          <w:p w14:paraId="2D7F643D" w14:textId="77777777" w:rsidR="00A84A3A" w:rsidRPr="00D74A55" w:rsidRDefault="00A84A3A" w:rsidP="004C5AF6">
            <w:pPr>
              <w:snapToGrid w:val="0"/>
              <w:rPr>
                <w:rFonts w:ascii="みんなの文字ゴTTh-R" w:eastAsia="みんなの文字ゴTTh-R" w:hAnsi="みんなの文字ゴTTh-R"/>
                <w:bCs/>
                <w:sz w:val="20"/>
                <w:szCs w:val="20"/>
              </w:rPr>
            </w:pPr>
            <w:r w:rsidRPr="00D74A55">
              <w:rPr>
                <w:rFonts w:ascii="みんなの文字ゴTTh-R" w:eastAsia="みんなの文字ゴTTh-R" w:hAnsi="みんなの文字ゴTTh-R" w:hint="eastAsia"/>
                <w:bCs/>
                <w:sz w:val="20"/>
                <w:szCs w:val="20"/>
              </w:rPr>
              <w:t>事故予防モデルーム</w:t>
            </w:r>
            <w:r>
              <w:rPr>
                <w:rFonts w:ascii="みんなの文字ゴTTh-R" w:eastAsia="みんなの文字ゴTTh-R" w:hAnsi="みんなの文字ゴTTh-R" w:hint="eastAsia"/>
                <w:bCs/>
                <w:sz w:val="20"/>
                <w:szCs w:val="20"/>
              </w:rPr>
              <w:t>で</w:t>
            </w:r>
            <w:r w:rsidRPr="00D74A55">
              <w:rPr>
                <w:rFonts w:ascii="みんなの文字ゴTTh-R" w:eastAsia="みんなの文字ゴTTh-R" w:hAnsi="みんなの文字ゴTTh-R" w:hint="eastAsia"/>
                <w:bCs/>
                <w:sz w:val="20"/>
                <w:szCs w:val="20"/>
              </w:rPr>
              <w:t>のイベント</w:t>
            </w:r>
          </w:p>
        </w:tc>
      </w:tr>
      <w:tr w:rsidR="00A84A3A" w:rsidRPr="000B1F03" w14:paraId="2CD6ADED" w14:textId="77777777" w:rsidTr="00EE4BF4">
        <w:trPr>
          <w:trHeight w:val="360"/>
        </w:trPr>
        <w:tc>
          <w:tcPr>
            <w:tcW w:w="1598" w:type="dxa"/>
            <w:vMerge w:val="restart"/>
            <w:vAlign w:val="center"/>
          </w:tcPr>
          <w:p w14:paraId="1680C83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15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15:30</w:t>
            </w:r>
          </w:p>
        </w:tc>
        <w:tc>
          <w:tcPr>
            <w:tcW w:w="1393" w:type="dxa"/>
            <w:vMerge w:val="restart"/>
            <w:vAlign w:val="center"/>
          </w:tcPr>
          <w:p w14:paraId="658DCF7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Merge w:val="restart"/>
            <w:shd w:val="clear" w:color="auto" w:fill="FFFF00"/>
            <w:vAlign w:val="center"/>
          </w:tcPr>
          <w:p w14:paraId="0C5D71EF" w14:textId="77777777" w:rsidR="00A84A3A" w:rsidRPr="000B1F03" w:rsidRDefault="00A84A3A" w:rsidP="004C5AF6">
            <w:pPr>
              <w:snapToGrid w:val="0"/>
              <w:jc w:val="left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5：0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0～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15</w:t>
            </w:r>
          </w:p>
          <w:p w14:paraId="77E8A5E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体操あそび</w:t>
            </w:r>
          </w:p>
        </w:tc>
        <w:tc>
          <w:tcPr>
            <w:tcW w:w="1232" w:type="dxa"/>
            <w:vMerge w:val="restart"/>
            <w:vAlign w:val="center"/>
          </w:tcPr>
          <w:p w14:paraId="3331851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0DCB3B5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Merge/>
            <w:shd w:val="clear" w:color="auto" w:fill="FFFF00"/>
            <w:vAlign w:val="center"/>
          </w:tcPr>
          <w:p w14:paraId="48B041BC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2934A148" w14:textId="77777777" w:rsidTr="00EE4BF4">
        <w:trPr>
          <w:trHeight w:val="270"/>
        </w:trPr>
        <w:tc>
          <w:tcPr>
            <w:tcW w:w="1598" w:type="dxa"/>
            <w:vMerge/>
            <w:vAlign w:val="center"/>
          </w:tcPr>
          <w:p w14:paraId="42DB34C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14:paraId="6E840A9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Merge/>
            <w:shd w:val="clear" w:color="auto" w:fill="FFFF00"/>
            <w:vAlign w:val="center"/>
          </w:tcPr>
          <w:p w14:paraId="5A97E07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Merge/>
            <w:vAlign w:val="center"/>
          </w:tcPr>
          <w:p w14:paraId="0F8BB86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7E2E52E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2307CE8" w14:textId="77777777" w:rsidR="00A84A3A" w:rsidRPr="000B1F03" w:rsidRDefault="00A84A3A" w:rsidP="004C5AF6">
            <w:pPr>
              <w:snapToGrid w:val="0"/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74E67EA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631C083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15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16:0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shd w:val="clear" w:color="auto" w:fill="FFFF00"/>
            <w:vAlign w:val="center"/>
          </w:tcPr>
          <w:p w14:paraId="4573331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おあつまり</w:t>
            </w:r>
          </w:p>
        </w:tc>
        <w:tc>
          <w:tcPr>
            <w:tcW w:w="1540" w:type="dxa"/>
            <w:vAlign w:val="center"/>
          </w:tcPr>
          <w:p w14:paraId="6F7CCE47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22026578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50FB60D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6BE22E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1763C197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75F54DFA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16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16:30</w:t>
            </w:r>
          </w:p>
        </w:tc>
        <w:tc>
          <w:tcPr>
            <w:tcW w:w="1393" w:type="dxa"/>
            <w:vAlign w:val="center"/>
          </w:tcPr>
          <w:p w14:paraId="5EBD6515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2DBBAC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29A6B6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5917C801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060A9EE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47FAB969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6906853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>16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: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30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-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17:0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0</w:t>
            </w:r>
          </w:p>
        </w:tc>
        <w:tc>
          <w:tcPr>
            <w:tcW w:w="1393" w:type="dxa"/>
            <w:vAlign w:val="center"/>
          </w:tcPr>
          <w:p w14:paraId="3A3067A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E0515DB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424687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13C9A662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3A00B3B3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552B444B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78A7D3B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17:00</w:t>
            </w:r>
            <w:r w:rsidRPr="000B1F03"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- </w:t>
            </w:r>
            <w:r w:rsidRPr="000B1F03"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17:30</w:t>
            </w:r>
          </w:p>
        </w:tc>
        <w:tc>
          <w:tcPr>
            <w:tcW w:w="1393" w:type="dxa"/>
            <w:vAlign w:val="center"/>
          </w:tcPr>
          <w:p w14:paraId="59734816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6A15E04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7A09A1D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17454280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5714D48F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</w:p>
        </w:tc>
      </w:tr>
      <w:tr w:rsidR="00A84A3A" w:rsidRPr="000B1F03" w14:paraId="78EA3257" w14:textId="77777777" w:rsidTr="00EE4BF4">
        <w:trPr>
          <w:trHeight w:val="566"/>
        </w:trPr>
        <w:tc>
          <w:tcPr>
            <w:tcW w:w="1598" w:type="dxa"/>
            <w:vAlign w:val="center"/>
          </w:tcPr>
          <w:p w14:paraId="77E7E2FC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1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7:30 </w:t>
            </w:r>
            <w:r>
              <w:rPr>
                <w:rFonts w:ascii="ＭＳ 明朝" w:eastAsia="ＭＳ 明朝" w:hAnsi="ＭＳ 明朝" w:cs="ＭＳ 明朝" w:hint="eastAsia"/>
                <w:bCs/>
                <w:szCs w:val="21"/>
              </w:rPr>
              <w:t>–</w:t>
            </w:r>
            <w:r>
              <w:rPr>
                <w:rFonts w:ascii="みんなの文字ゴTTh-R" w:eastAsia="みんなの文字ゴTTh-R" w:hAnsi="みんなの文字ゴTTh-R"/>
                <w:bCs/>
                <w:szCs w:val="21"/>
              </w:rPr>
              <w:t xml:space="preserve"> 18:00</w:t>
            </w:r>
          </w:p>
        </w:tc>
        <w:tc>
          <w:tcPr>
            <w:tcW w:w="6896" w:type="dxa"/>
            <w:gridSpan w:val="5"/>
            <w:shd w:val="clear" w:color="auto" w:fill="FBE4D5" w:themeFill="accent2" w:themeFillTint="33"/>
            <w:vAlign w:val="center"/>
          </w:tcPr>
          <w:p w14:paraId="15FBD369" w14:textId="77777777" w:rsidR="00A84A3A" w:rsidRPr="000B1F03" w:rsidRDefault="00A84A3A" w:rsidP="004C5AF6">
            <w:pPr>
              <w:jc w:val="center"/>
              <w:rPr>
                <w:rFonts w:ascii="みんなの文字ゴTTh-R" w:eastAsia="みんなの文字ゴTTh-R" w:hAnsi="みんなの文字ゴTTh-R"/>
                <w:bCs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bCs/>
                <w:szCs w:val="21"/>
              </w:rPr>
              <w:t>利用者利用時間終了後の衛生管理や事務処理時間（2名）</w:t>
            </w:r>
          </w:p>
        </w:tc>
      </w:tr>
    </w:tbl>
    <w:p w14:paraId="4B9A3395" w14:textId="77777777" w:rsidR="00A84A3A" w:rsidRPr="000B1F03" w:rsidRDefault="00A84A3A" w:rsidP="00A84A3A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※（１）～（７）で基準に基づき提案した１日の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計画をまとめること。</w:t>
      </w:r>
    </w:p>
    <w:p w14:paraId="20AF05EC" w14:textId="7FE1217C" w:rsidR="009422AB" w:rsidRPr="008A5B48" w:rsidRDefault="00A84A3A" w:rsidP="008A5B48">
      <w:pPr>
        <w:ind w:left="210" w:hangingChars="100" w:hanging="210"/>
        <w:jc w:val="left"/>
        <w:rPr>
          <w:rFonts w:ascii="みんなの文字ゴTTh-R" w:eastAsia="みんなの文字ゴTTh-R" w:hAnsi="みんなの文字ゴTTh-R" w:hint="eastAsia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※その他の施設欄には、施設の特性に応じたあそびの提供において、毎日実施すると提案した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について記載すること。</w:t>
      </w:r>
    </w:p>
    <w:sectPr w:rsidR="009422AB" w:rsidRPr="008A5B48" w:rsidSect="00EE4BF4">
      <w:pgSz w:w="11906" w:h="16838" w:code="9"/>
      <w:pgMar w:top="158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F1"/>
    <w:multiLevelType w:val="hybridMultilevel"/>
    <w:tmpl w:val="4BAC8C0C"/>
    <w:lvl w:ilvl="0" w:tplc="218686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715C0"/>
    <w:multiLevelType w:val="hybridMultilevel"/>
    <w:tmpl w:val="53705CCC"/>
    <w:lvl w:ilvl="0" w:tplc="CE4832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923A2C"/>
    <w:multiLevelType w:val="hybridMultilevel"/>
    <w:tmpl w:val="93C4368A"/>
    <w:lvl w:ilvl="0" w:tplc="D03637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D1ACD"/>
    <w:multiLevelType w:val="hybridMultilevel"/>
    <w:tmpl w:val="A8D0DB90"/>
    <w:lvl w:ilvl="0" w:tplc="78F0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B90728"/>
    <w:multiLevelType w:val="hybridMultilevel"/>
    <w:tmpl w:val="DEC008B6"/>
    <w:lvl w:ilvl="0" w:tplc="7060770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A3649"/>
    <w:multiLevelType w:val="hybridMultilevel"/>
    <w:tmpl w:val="138AFA66"/>
    <w:lvl w:ilvl="0" w:tplc="64C20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712221"/>
    <w:multiLevelType w:val="hybridMultilevel"/>
    <w:tmpl w:val="799E0BFE"/>
    <w:lvl w:ilvl="0" w:tplc="5A969A4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E5D855C8">
      <w:start w:val="10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CE059B"/>
    <w:multiLevelType w:val="hybridMultilevel"/>
    <w:tmpl w:val="65B67D1A"/>
    <w:lvl w:ilvl="0" w:tplc="18AC0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1A7157"/>
    <w:multiLevelType w:val="hybridMultilevel"/>
    <w:tmpl w:val="AA1439D2"/>
    <w:lvl w:ilvl="0" w:tplc="69A8B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AC54A7"/>
    <w:multiLevelType w:val="hybridMultilevel"/>
    <w:tmpl w:val="36A0FDEC"/>
    <w:lvl w:ilvl="0" w:tplc="226AA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4120E4"/>
    <w:multiLevelType w:val="hybridMultilevel"/>
    <w:tmpl w:val="DB74AD48"/>
    <w:lvl w:ilvl="0" w:tplc="D420736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56AA1EFC">
      <w:start w:val="9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216A5A"/>
    <w:multiLevelType w:val="hybridMultilevel"/>
    <w:tmpl w:val="8C5C4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3F"/>
    <w:rsid w:val="000E2517"/>
    <w:rsid w:val="00600ADE"/>
    <w:rsid w:val="008A5B48"/>
    <w:rsid w:val="009422AB"/>
    <w:rsid w:val="00A84A3A"/>
    <w:rsid w:val="00E7043F"/>
    <w:rsid w:val="00E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D6F1D"/>
  <w15:chartTrackingRefBased/>
  <w15:docId w15:val="{847D1799-A4B0-4267-AF0A-90502F80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E2517"/>
    <w:pPr>
      <w:jc w:val="center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5">
    <w:name w:val="記 (文字)"/>
    <w:basedOn w:val="a0"/>
    <w:link w:val="a4"/>
    <w:rsid w:val="000E251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A84A3A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一奈</dc:creator>
  <cp:keywords/>
  <dc:description/>
  <cp:lastModifiedBy>青野　一奈</cp:lastModifiedBy>
  <cp:revision>4</cp:revision>
  <dcterms:created xsi:type="dcterms:W3CDTF">2026-01-09T09:04:00Z</dcterms:created>
  <dcterms:modified xsi:type="dcterms:W3CDTF">2026-01-12T23:47:00Z</dcterms:modified>
</cp:coreProperties>
</file>