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1E33" w14:textId="77777777" w:rsidR="0023625F" w:rsidRPr="000B1F03" w:rsidRDefault="0023625F" w:rsidP="0023625F">
      <w:pPr>
        <w:jc w:val="lef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（様式５）</w:t>
      </w:r>
    </w:p>
    <w:p w14:paraId="633C5B86" w14:textId="77777777" w:rsidR="0023625F" w:rsidRPr="000B1F03" w:rsidRDefault="0023625F" w:rsidP="0023625F">
      <w:pPr>
        <w:jc w:val="center"/>
        <w:rPr>
          <w:rFonts w:ascii="みんなの文字ゴTTh-R" w:eastAsia="みんなの文字ゴTTh-R" w:hAnsi="みんなの文字ゴTTh-R"/>
          <w:bCs/>
          <w:szCs w:val="21"/>
        </w:rPr>
      </w:pPr>
      <w:r>
        <w:rPr>
          <w:rFonts w:ascii="みんなの文字ゴTTh-R" w:eastAsia="みんなの文字ゴTTh-R" w:hAnsi="みんなの文字ゴTTh-R" w:hint="eastAsia"/>
          <w:bCs/>
          <w:szCs w:val="21"/>
        </w:rPr>
        <w:t>業務</w:t>
      </w:r>
      <w:r w:rsidRPr="000B1F03">
        <w:rPr>
          <w:rFonts w:ascii="みんなの文字ゴTTh-R" w:eastAsia="みんなの文字ゴTTh-R" w:hAnsi="みんなの文字ゴTTh-R" w:hint="eastAsia"/>
          <w:bCs/>
          <w:szCs w:val="21"/>
        </w:rPr>
        <w:t>実施体制</w:t>
      </w:r>
    </w:p>
    <w:p w14:paraId="1D900B15" w14:textId="77777777" w:rsidR="0023625F" w:rsidRPr="000B1F03" w:rsidRDefault="0023625F" w:rsidP="0023625F">
      <w:pPr>
        <w:jc w:val="center"/>
        <w:rPr>
          <w:rFonts w:ascii="みんなの文字ゴTTh-R" w:eastAsia="みんなの文字ゴTTh-R" w:hAnsi="みんなの文字ゴTTh-R"/>
          <w:bCs/>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222"/>
      </w:tblGrid>
      <w:tr w:rsidR="0023625F" w:rsidRPr="000B1F03" w14:paraId="6DA0CBE5" w14:textId="77777777" w:rsidTr="007876C0">
        <w:trPr>
          <w:trHeight w:val="468"/>
        </w:trPr>
        <w:tc>
          <w:tcPr>
            <w:tcW w:w="1730" w:type="dxa"/>
            <w:shd w:val="clear" w:color="auto" w:fill="auto"/>
            <w:vAlign w:val="center"/>
          </w:tcPr>
          <w:p w14:paraId="3A05F195" w14:textId="77777777" w:rsidR="0023625F" w:rsidRPr="000B1F03" w:rsidRDefault="0023625F" w:rsidP="007876C0">
            <w:pPr>
              <w:jc w:val="center"/>
              <w:rPr>
                <w:rFonts w:ascii="みんなの文字ゴTTh-R" w:eastAsia="みんなの文字ゴTTh-R" w:hAnsi="みんなの文字ゴTTh-R"/>
                <w:bCs/>
                <w:szCs w:val="21"/>
              </w:rPr>
            </w:pPr>
            <w:r>
              <w:rPr>
                <w:rFonts w:ascii="みんなの文字ゴTTh-R" w:eastAsia="みんなの文字ゴTTh-R" w:hAnsi="みんなの文字ゴTTh-R" w:hint="eastAsia"/>
                <w:bCs/>
                <w:szCs w:val="21"/>
              </w:rPr>
              <w:t>業務</w:t>
            </w:r>
            <w:r w:rsidRPr="000B1F03">
              <w:rPr>
                <w:rFonts w:ascii="みんなの文字ゴTTh-R" w:eastAsia="みんなの文字ゴTTh-R" w:hAnsi="みんなの文字ゴTTh-R" w:hint="eastAsia"/>
                <w:bCs/>
                <w:szCs w:val="21"/>
              </w:rPr>
              <w:t>名</w:t>
            </w:r>
          </w:p>
        </w:tc>
        <w:tc>
          <w:tcPr>
            <w:tcW w:w="7222" w:type="dxa"/>
            <w:shd w:val="clear" w:color="auto" w:fill="auto"/>
            <w:vAlign w:val="center"/>
          </w:tcPr>
          <w:p w14:paraId="1111A983"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szCs w:val="21"/>
              </w:rPr>
              <w:t>郡山市地域子育て支援拠点事業（ニコニコこども館）</w:t>
            </w:r>
            <w:r>
              <w:rPr>
                <w:rFonts w:ascii="みんなの文字ゴTTh-R" w:eastAsia="みんなの文字ゴTTh-R" w:hAnsi="みんなの文字ゴTTh-R" w:hint="eastAsia"/>
                <w:szCs w:val="21"/>
              </w:rPr>
              <w:t>業務</w:t>
            </w:r>
            <w:r w:rsidRPr="000B1F03">
              <w:rPr>
                <w:rFonts w:ascii="みんなの文字ゴTTh-R" w:eastAsia="みんなの文字ゴTTh-R" w:hAnsi="みんなの文字ゴTTh-R" w:hint="eastAsia"/>
                <w:szCs w:val="21"/>
              </w:rPr>
              <w:t>委託</w:t>
            </w:r>
          </w:p>
        </w:tc>
      </w:tr>
      <w:tr w:rsidR="0023625F" w:rsidRPr="000B1F03" w14:paraId="44A3B631" w14:textId="77777777" w:rsidTr="007876C0">
        <w:trPr>
          <w:trHeight w:val="495"/>
        </w:trPr>
        <w:tc>
          <w:tcPr>
            <w:tcW w:w="1730" w:type="dxa"/>
            <w:shd w:val="clear" w:color="auto" w:fill="auto"/>
            <w:vAlign w:val="center"/>
          </w:tcPr>
          <w:p w14:paraId="4CBB1111"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団体名</w:t>
            </w:r>
          </w:p>
        </w:tc>
        <w:tc>
          <w:tcPr>
            <w:tcW w:w="7222" w:type="dxa"/>
            <w:shd w:val="clear" w:color="auto" w:fill="auto"/>
            <w:vAlign w:val="center"/>
          </w:tcPr>
          <w:p w14:paraId="3F8AA333" w14:textId="77777777" w:rsidR="0023625F" w:rsidRPr="000B1F03" w:rsidRDefault="0023625F" w:rsidP="007876C0">
            <w:pPr>
              <w:rPr>
                <w:rFonts w:ascii="みんなの文字ゴTTh-R" w:eastAsia="みんなの文字ゴTTh-R" w:hAnsi="みんなの文字ゴTTh-R"/>
                <w:bCs/>
                <w:szCs w:val="21"/>
              </w:rPr>
            </w:pPr>
          </w:p>
        </w:tc>
      </w:tr>
    </w:tbl>
    <w:p w14:paraId="57914766" w14:textId="77777777" w:rsidR="0023625F" w:rsidRPr="000B1F03" w:rsidRDefault="0023625F" w:rsidP="0023625F">
      <w:pPr>
        <w:rPr>
          <w:rFonts w:ascii="みんなの文字ゴTTh-R" w:eastAsia="みんなの文字ゴTTh-R" w:hAnsi="みんなの文字ゴTTh-R"/>
          <w:bCs/>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843"/>
        <w:gridCol w:w="992"/>
        <w:gridCol w:w="567"/>
        <w:gridCol w:w="426"/>
        <w:gridCol w:w="708"/>
        <w:gridCol w:w="567"/>
        <w:gridCol w:w="840"/>
        <w:gridCol w:w="436"/>
        <w:gridCol w:w="992"/>
        <w:gridCol w:w="1127"/>
      </w:tblGrid>
      <w:tr w:rsidR="0023625F" w:rsidRPr="000B1F03" w14:paraId="2D47FF0E" w14:textId="77777777" w:rsidTr="007876C0">
        <w:trPr>
          <w:trHeight w:val="670"/>
        </w:trPr>
        <w:tc>
          <w:tcPr>
            <w:tcW w:w="454" w:type="dxa"/>
            <w:vMerge w:val="restart"/>
            <w:shd w:val="clear" w:color="auto" w:fill="auto"/>
            <w:vAlign w:val="center"/>
          </w:tcPr>
          <w:p w14:paraId="7B6CE679"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w:t>
            </w:r>
          </w:p>
        </w:tc>
        <w:tc>
          <w:tcPr>
            <w:tcW w:w="1843" w:type="dxa"/>
            <w:vMerge w:val="restart"/>
            <w:shd w:val="clear" w:color="auto" w:fill="auto"/>
            <w:vAlign w:val="center"/>
          </w:tcPr>
          <w:p w14:paraId="1BD2A8AB" w14:textId="77777777" w:rsidR="0023625F" w:rsidRPr="000B1F03" w:rsidRDefault="0023625F" w:rsidP="007876C0">
            <w:pPr>
              <w:snapToGrid w:val="0"/>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主な配置</w:t>
            </w:r>
          </w:p>
          <w:p w14:paraId="7B9D7392" w14:textId="77777777" w:rsidR="0023625F" w:rsidRPr="000B1F03" w:rsidRDefault="0023625F" w:rsidP="007876C0">
            <w:pPr>
              <w:snapToGrid w:val="0"/>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施設名</w:t>
            </w:r>
          </w:p>
        </w:tc>
        <w:tc>
          <w:tcPr>
            <w:tcW w:w="992" w:type="dxa"/>
            <w:vMerge w:val="restart"/>
            <w:shd w:val="clear" w:color="auto" w:fill="auto"/>
            <w:vAlign w:val="center"/>
          </w:tcPr>
          <w:p w14:paraId="6267A4DE" w14:textId="77777777" w:rsidR="0023625F" w:rsidRPr="000B1F03" w:rsidRDefault="0023625F" w:rsidP="007876C0">
            <w:pPr>
              <w:spacing w:line="280" w:lineRule="exact"/>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常勤・非常勤の別</w:t>
            </w:r>
          </w:p>
        </w:tc>
        <w:tc>
          <w:tcPr>
            <w:tcW w:w="2268" w:type="dxa"/>
            <w:gridSpan w:val="4"/>
            <w:shd w:val="clear" w:color="auto" w:fill="auto"/>
            <w:vAlign w:val="center"/>
          </w:tcPr>
          <w:p w14:paraId="3D2CCA2A" w14:textId="77777777" w:rsidR="0023625F" w:rsidRPr="000B1F03" w:rsidRDefault="0023625F" w:rsidP="007876C0">
            <w:pPr>
              <w:spacing w:line="280" w:lineRule="exact"/>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従事頻度</w:t>
            </w:r>
          </w:p>
        </w:tc>
        <w:tc>
          <w:tcPr>
            <w:tcW w:w="1276" w:type="dxa"/>
            <w:gridSpan w:val="2"/>
            <w:vMerge w:val="restart"/>
            <w:shd w:val="clear" w:color="auto" w:fill="auto"/>
            <w:vAlign w:val="center"/>
          </w:tcPr>
          <w:p w14:paraId="7A548E36" w14:textId="77777777" w:rsidR="0023625F" w:rsidRPr="000B1F03" w:rsidRDefault="0023625F" w:rsidP="007876C0">
            <w:pPr>
              <w:spacing w:line="280" w:lineRule="exact"/>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実務経験年数</w:t>
            </w:r>
          </w:p>
        </w:tc>
        <w:tc>
          <w:tcPr>
            <w:tcW w:w="992" w:type="dxa"/>
            <w:vMerge w:val="restart"/>
            <w:tcBorders>
              <w:right w:val="single" w:sz="4" w:space="0" w:color="auto"/>
            </w:tcBorders>
            <w:shd w:val="clear" w:color="auto" w:fill="auto"/>
            <w:vAlign w:val="center"/>
          </w:tcPr>
          <w:p w14:paraId="18E0AF78" w14:textId="77777777" w:rsidR="0023625F" w:rsidRPr="000B1F03" w:rsidRDefault="0023625F" w:rsidP="007876C0">
            <w:pPr>
              <w:snapToGrid w:val="0"/>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保育士資格の</w:t>
            </w:r>
          </w:p>
          <w:p w14:paraId="7EB86030" w14:textId="77777777" w:rsidR="0023625F" w:rsidRPr="000B1F03" w:rsidRDefault="0023625F" w:rsidP="007876C0">
            <w:pPr>
              <w:snapToGrid w:val="0"/>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有無</w:t>
            </w:r>
          </w:p>
        </w:tc>
        <w:tc>
          <w:tcPr>
            <w:tcW w:w="1127" w:type="dxa"/>
            <w:vMerge w:val="restart"/>
            <w:tcBorders>
              <w:left w:val="single" w:sz="4" w:space="0" w:color="auto"/>
            </w:tcBorders>
            <w:shd w:val="clear" w:color="auto" w:fill="auto"/>
            <w:vAlign w:val="center"/>
          </w:tcPr>
          <w:p w14:paraId="024F0A3A" w14:textId="77777777" w:rsidR="0023625F" w:rsidRPr="000B1F03" w:rsidRDefault="0023625F" w:rsidP="007876C0">
            <w:pPr>
              <w:snapToGrid w:val="0"/>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備考</w:t>
            </w:r>
          </w:p>
        </w:tc>
      </w:tr>
      <w:tr w:rsidR="0023625F" w:rsidRPr="000B1F03" w14:paraId="706D7729" w14:textId="77777777" w:rsidTr="007876C0">
        <w:trPr>
          <w:trHeight w:val="424"/>
        </w:trPr>
        <w:tc>
          <w:tcPr>
            <w:tcW w:w="454" w:type="dxa"/>
            <w:vMerge/>
            <w:shd w:val="clear" w:color="auto" w:fill="auto"/>
            <w:vAlign w:val="center"/>
          </w:tcPr>
          <w:p w14:paraId="3E108777" w14:textId="77777777" w:rsidR="0023625F" w:rsidRPr="000B1F03" w:rsidRDefault="0023625F" w:rsidP="007876C0">
            <w:pPr>
              <w:jc w:val="center"/>
              <w:rPr>
                <w:rFonts w:ascii="みんなの文字ゴTTh-R" w:eastAsia="みんなの文字ゴTTh-R" w:hAnsi="みんなの文字ゴTTh-R"/>
                <w:bCs/>
                <w:szCs w:val="21"/>
              </w:rPr>
            </w:pPr>
          </w:p>
        </w:tc>
        <w:tc>
          <w:tcPr>
            <w:tcW w:w="1843" w:type="dxa"/>
            <w:vMerge/>
            <w:shd w:val="clear" w:color="auto" w:fill="auto"/>
            <w:vAlign w:val="center"/>
          </w:tcPr>
          <w:p w14:paraId="1B29C6BC" w14:textId="77777777" w:rsidR="0023625F" w:rsidRPr="000B1F03" w:rsidRDefault="0023625F" w:rsidP="007876C0">
            <w:pPr>
              <w:snapToGrid w:val="0"/>
              <w:jc w:val="center"/>
              <w:rPr>
                <w:rFonts w:ascii="みんなの文字ゴTTh-R" w:eastAsia="みんなの文字ゴTTh-R" w:hAnsi="みんなの文字ゴTTh-R"/>
                <w:bCs/>
                <w:szCs w:val="21"/>
              </w:rPr>
            </w:pPr>
          </w:p>
        </w:tc>
        <w:tc>
          <w:tcPr>
            <w:tcW w:w="992" w:type="dxa"/>
            <w:vMerge/>
            <w:shd w:val="clear" w:color="auto" w:fill="auto"/>
            <w:vAlign w:val="center"/>
          </w:tcPr>
          <w:p w14:paraId="2CB9E05B" w14:textId="77777777" w:rsidR="0023625F" w:rsidRPr="000B1F03" w:rsidRDefault="0023625F" w:rsidP="007876C0">
            <w:pPr>
              <w:spacing w:line="280" w:lineRule="exact"/>
              <w:jc w:val="center"/>
              <w:rPr>
                <w:rFonts w:ascii="みんなの文字ゴTTh-R" w:eastAsia="みんなの文字ゴTTh-R" w:hAnsi="みんなの文字ゴTTh-R"/>
                <w:bCs/>
                <w:szCs w:val="21"/>
              </w:rPr>
            </w:pPr>
          </w:p>
        </w:tc>
        <w:tc>
          <w:tcPr>
            <w:tcW w:w="993" w:type="dxa"/>
            <w:gridSpan w:val="2"/>
            <w:shd w:val="clear" w:color="auto" w:fill="auto"/>
            <w:vAlign w:val="center"/>
          </w:tcPr>
          <w:p w14:paraId="71E0D687" w14:textId="77777777" w:rsidR="0023625F" w:rsidRPr="000B1F03" w:rsidRDefault="0023625F" w:rsidP="007876C0">
            <w:pPr>
              <w:spacing w:line="280" w:lineRule="exact"/>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bCs/>
                <w:szCs w:val="21"/>
              </w:rPr>
              <w:t>(</w:t>
            </w:r>
            <w:r w:rsidRPr="000B1F03">
              <w:rPr>
                <w:rFonts w:ascii="みんなの文字ゴTTh-R" w:eastAsia="みんなの文字ゴTTh-R" w:hAnsi="みんなの文字ゴTTh-R" w:hint="eastAsia"/>
                <w:bCs/>
                <w:szCs w:val="21"/>
              </w:rPr>
              <w:t>日</w:t>
            </w:r>
            <w:r w:rsidRPr="000B1F03">
              <w:rPr>
                <w:rFonts w:ascii="みんなの文字ゴTTh-R" w:eastAsia="みんなの文字ゴTTh-R" w:hAnsi="みんなの文字ゴTTh-R"/>
                <w:bCs/>
                <w:szCs w:val="21"/>
              </w:rPr>
              <w:t>/週)</w:t>
            </w:r>
          </w:p>
        </w:tc>
        <w:tc>
          <w:tcPr>
            <w:tcW w:w="1275" w:type="dxa"/>
            <w:gridSpan w:val="2"/>
            <w:shd w:val="clear" w:color="auto" w:fill="auto"/>
            <w:vAlign w:val="center"/>
          </w:tcPr>
          <w:p w14:paraId="5992E038" w14:textId="77777777" w:rsidR="0023625F" w:rsidRPr="000B1F03" w:rsidRDefault="0023625F" w:rsidP="007876C0">
            <w:pPr>
              <w:spacing w:line="280" w:lineRule="exact"/>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bCs/>
                <w:szCs w:val="21"/>
              </w:rPr>
              <w:t>(時間/日)</w:t>
            </w:r>
          </w:p>
        </w:tc>
        <w:tc>
          <w:tcPr>
            <w:tcW w:w="1276" w:type="dxa"/>
            <w:gridSpan w:val="2"/>
            <w:vMerge/>
            <w:shd w:val="clear" w:color="auto" w:fill="auto"/>
            <w:vAlign w:val="center"/>
          </w:tcPr>
          <w:p w14:paraId="72B0A2D3" w14:textId="77777777" w:rsidR="0023625F" w:rsidRPr="000B1F03" w:rsidRDefault="0023625F" w:rsidP="007876C0">
            <w:pPr>
              <w:snapToGrid w:val="0"/>
              <w:jc w:val="center"/>
              <w:rPr>
                <w:rFonts w:ascii="みんなの文字ゴTTh-R" w:eastAsia="みんなの文字ゴTTh-R" w:hAnsi="みんなの文字ゴTTh-R"/>
                <w:bCs/>
                <w:szCs w:val="21"/>
              </w:rPr>
            </w:pPr>
          </w:p>
        </w:tc>
        <w:tc>
          <w:tcPr>
            <w:tcW w:w="992" w:type="dxa"/>
            <w:vMerge/>
            <w:tcBorders>
              <w:right w:val="single" w:sz="4" w:space="0" w:color="auto"/>
            </w:tcBorders>
            <w:shd w:val="clear" w:color="auto" w:fill="auto"/>
            <w:vAlign w:val="center"/>
          </w:tcPr>
          <w:p w14:paraId="7D637AB9" w14:textId="77777777" w:rsidR="0023625F" w:rsidRPr="000B1F03" w:rsidRDefault="0023625F" w:rsidP="007876C0">
            <w:pPr>
              <w:snapToGrid w:val="0"/>
              <w:jc w:val="center"/>
              <w:rPr>
                <w:rFonts w:ascii="みんなの文字ゴTTh-R" w:eastAsia="みんなの文字ゴTTh-R" w:hAnsi="みんなの文字ゴTTh-R"/>
                <w:bCs/>
                <w:szCs w:val="21"/>
              </w:rPr>
            </w:pPr>
          </w:p>
        </w:tc>
        <w:tc>
          <w:tcPr>
            <w:tcW w:w="1127" w:type="dxa"/>
            <w:vMerge/>
            <w:tcBorders>
              <w:left w:val="single" w:sz="4" w:space="0" w:color="auto"/>
            </w:tcBorders>
            <w:shd w:val="clear" w:color="auto" w:fill="auto"/>
            <w:vAlign w:val="center"/>
          </w:tcPr>
          <w:p w14:paraId="6C6817FF" w14:textId="77777777" w:rsidR="0023625F" w:rsidRPr="000B1F03" w:rsidRDefault="0023625F" w:rsidP="007876C0">
            <w:pPr>
              <w:snapToGrid w:val="0"/>
              <w:jc w:val="center"/>
              <w:rPr>
                <w:rFonts w:ascii="みんなの文字ゴTTh-R" w:eastAsia="みんなの文字ゴTTh-R" w:hAnsi="みんなの文字ゴTTh-R"/>
                <w:bCs/>
                <w:szCs w:val="21"/>
              </w:rPr>
            </w:pPr>
          </w:p>
        </w:tc>
      </w:tr>
      <w:tr w:rsidR="0023625F" w:rsidRPr="000B1F03" w14:paraId="454EC98D" w14:textId="77777777" w:rsidTr="007876C0">
        <w:trPr>
          <w:trHeight w:val="499"/>
        </w:trPr>
        <w:tc>
          <w:tcPr>
            <w:tcW w:w="454" w:type="dxa"/>
            <w:shd w:val="clear" w:color="auto" w:fill="auto"/>
            <w:vAlign w:val="center"/>
          </w:tcPr>
          <w:p w14:paraId="328164E5"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1</w:t>
            </w:r>
          </w:p>
        </w:tc>
        <w:tc>
          <w:tcPr>
            <w:tcW w:w="1843" w:type="dxa"/>
            <w:shd w:val="clear" w:color="auto" w:fill="auto"/>
            <w:vAlign w:val="center"/>
          </w:tcPr>
          <w:p w14:paraId="2908688E"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429FCE60"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07BD1AF6"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7CBFF9EC"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6BE3D987"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1F1D078E" w14:textId="77777777" w:rsidR="0023625F" w:rsidRPr="000B1F03" w:rsidRDefault="0023625F" w:rsidP="007876C0">
            <w:pPr>
              <w:jc w:val="right"/>
              <w:rPr>
                <w:rFonts w:ascii="みんなの文字ゴTTh-R" w:eastAsia="みんなの文字ゴTTh-R" w:hAnsi="みんなの文字ゴTTh-R"/>
                <w:bCs/>
                <w:szCs w:val="21"/>
              </w:rPr>
            </w:pPr>
            <w:r w:rsidRPr="0023625F">
              <w:rPr>
                <w:rFonts w:ascii="みんなの文字ゴTTh-R" w:eastAsia="みんなの文字ゴTTh-R" w:hAnsi="みんなの文字ゴTTh-R" w:hint="eastAsia"/>
                <w:bCs/>
                <w:spacing w:val="12"/>
                <w:w w:val="50"/>
                <w:kern w:val="0"/>
                <w:szCs w:val="21"/>
                <w:fitText w:val="220" w:id="-513134336"/>
              </w:rPr>
              <w:t>時</w:t>
            </w:r>
            <w:r w:rsidRPr="0023625F">
              <w:rPr>
                <w:rFonts w:ascii="みんなの文字ゴTTh-R" w:eastAsia="みんなの文字ゴTTh-R" w:hAnsi="みんなの文字ゴTTh-R" w:hint="eastAsia"/>
                <w:bCs/>
                <w:spacing w:val="-6"/>
                <w:w w:val="50"/>
                <w:kern w:val="0"/>
                <w:szCs w:val="21"/>
                <w:fitText w:val="220" w:id="-513134336"/>
              </w:rPr>
              <w:t>間</w:t>
            </w:r>
          </w:p>
        </w:tc>
        <w:tc>
          <w:tcPr>
            <w:tcW w:w="840" w:type="dxa"/>
            <w:tcBorders>
              <w:right w:val="nil"/>
            </w:tcBorders>
            <w:shd w:val="clear" w:color="auto" w:fill="auto"/>
            <w:vAlign w:val="center"/>
          </w:tcPr>
          <w:p w14:paraId="37B7A1A3"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1AC0B5E5"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6E0ED733"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4A62A488"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477FB648" w14:textId="77777777" w:rsidTr="007876C0">
        <w:trPr>
          <w:trHeight w:val="499"/>
        </w:trPr>
        <w:tc>
          <w:tcPr>
            <w:tcW w:w="454" w:type="dxa"/>
            <w:shd w:val="clear" w:color="auto" w:fill="auto"/>
            <w:vAlign w:val="center"/>
          </w:tcPr>
          <w:p w14:paraId="7A96FF62"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2</w:t>
            </w:r>
          </w:p>
        </w:tc>
        <w:tc>
          <w:tcPr>
            <w:tcW w:w="1843" w:type="dxa"/>
            <w:shd w:val="clear" w:color="auto" w:fill="auto"/>
            <w:vAlign w:val="center"/>
          </w:tcPr>
          <w:p w14:paraId="0DD058A7"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0CE5B080"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62B0C9F5"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3340A355"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51C6B9DC"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4FD51FC9"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3E314D51"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046FFA77"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56E85922"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2AB04625"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48C5E628" w14:textId="77777777" w:rsidTr="007876C0">
        <w:trPr>
          <w:trHeight w:val="499"/>
        </w:trPr>
        <w:tc>
          <w:tcPr>
            <w:tcW w:w="454" w:type="dxa"/>
            <w:shd w:val="clear" w:color="auto" w:fill="auto"/>
            <w:vAlign w:val="center"/>
          </w:tcPr>
          <w:p w14:paraId="0980D4E1"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3</w:t>
            </w:r>
          </w:p>
        </w:tc>
        <w:tc>
          <w:tcPr>
            <w:tcW w:w="1843" w:type="dxa"/>
            <w:shd w:val="clear" w:color="auto" w:fill="auto"/>
            <w:vAlign w:val="center"/>
          </w:tcPr>
          <w:p w14:paraId="2E7384B8"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20B75D8A"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358C30AE"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5E3449DE"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1702AE81"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5CED5112"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174C00F3"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59CD22D9"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2DBEBDFE"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098B86FA"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3375C3CD" w14:textId="77777777" w:rsidTr="007876C0">
        <w:trPr>
          <w:trHeight w:val="499"/>
        </w:trPr>
        <w:tc>
          <w:tcPr>
            <w:tcW w:w="454" w:type="dxa"/>
            <w:shd w:val="clear" w:color="auto" w:fill="auto"/>
            <w:vAlign w:val="center"/>
          </w:tcPr>
          <w:p w14:paraId="6B1B755B"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4</w:t>
            </w:r>
          </w:p>
        </w:tc>
        <w:tc>
          <w:tcPr>
            <w:tcW w:w="1843" w:type="dxa"/>
            <w:shd w:val="clear" w:color="auto" w:fill="auto"/>
            <w:vAlign w:val="center"/>
          </w:tcPr>
          <w:p w14:paraId="17720252"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0BCFCAC0"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3DA1DBC0"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057830D7"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6EF664A5"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7D800526"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335282B5"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7F6D35FD"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1BBD1BC1"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40DE83DE"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2F45FD85" w14:textId="77777777" w:rsidTr="007876C0">
        <w:trPr>
          <w:trHeight w:val="499"/>
        </w:trPr>
        <w:tc>
          <w:tcPr>
            <w:tcW w:w="454" w:type="dxa"/>
            <w:shd w:val="clear" w:color="auto" w:fill="auto"/>
            <w:vAlign w:val="center"/>
          </w:tcPr>
          <w:p w14:paraId="47E55561"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5</w:t>
            </w:r>
          </w:p>
        </w:tc>
        <w:tc>
          <w:tcPr>
            <w:tcW w:w="1843" w:type="dxa"/>
            <w:shd w:val="clear" w:color="auto" w:fill="auto"/>
            <w:vAlign w:val="center"/>
          </w:tcPr>
          <w:p w14:paraId="44095623"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353A45C5"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1793743B"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0EDEB0DC"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1033AEF5"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29CBA7F9"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04F7D36D"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3276B984"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0FB7CA48"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18D7F105"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00CC32EC" w14:textId="77777777" w:rsidTr="007876C0">
        <w:trPr>
          <w:trHeight w:val="499"/>
        </w:trPr>
        <w:tc>
          <w:tcPr>
            <w:tcW w:w="454" w:type="dxa"/>
            <w:shd w:val="clear" w:color="auto" w:fill="auto"/>
            <w:vAlign w:val="center"/>
          </w:tcPr>
          <w:p w14:paraId="2B1BB3B4"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6</w:t>
            </w:r>
          </w:p>
        </w:tc>
        <w:tc>
          <w:tcPr>
            <w:tcW w:w="1843" w:type="dxa"/>
            <w:shd w:val="clear" w:color="auto" w:fill="auto"/>
            <w:vAlign w:val="center"/>
          </w:tcPr>
          <w:p w14:paraId="60C9D8CE"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3A8F3D90"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24399847"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5093A2E6"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4ADD39DB"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24015A68"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62F60512"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132D73B6"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51BCBD5F"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50B9BE73"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138576A2" w14:textId="77777777" w:rsidTr="007876C0">
        <w:trPr>
          <w:trHeight w:val="499"/>
        </w:trPr>
        <w:tc>
          <w:tcPr>
            <w:tcW w:w="454" w:type="dxa"/>
            <w:shd w:val="clear" w:color="auto" w:fill="auto"/>
            <w:vAlign w:val="center"/>
          </w:tcPr>
          <w:p w14:paraId="34CA45DA"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7</w:t>
            </w:r>
          </w:p>
        </w:tc>
        <w:tc>
          <w:tcPr>
            <w:tcW w:w="1843" w:type="dxa"/>
            <w:shd w:val="clear" w:color="auto" w:fill="auto"/>
            <w:vAlign w:val="center"/>
          </w:tcPr>
          <w:p w14:paraId="4EE685ED"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7CACB03F"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07F24CA3"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7572C47B"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4EE89686"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4BE365A0"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6DBE87E2"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416FE45C"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7C986F9D"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7EFEE433"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6EBB01A4" w14:textId="77777777" w:rsidTr="007876C0">
        <w:trPr>
          <w:trHeight w:val="499"/>
        </w:trPr>
        <w:tc>
          <w:tcPr>
            <w:tcW w:w="454" w:type="dxa"/>
            <w:shd w:val="clear" w:color="auto" w:fill="auto"/>
            <w:vAlign w:val="center"/>
          </w:tcPr>
          <w:p w14:paraId="0224F34E"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8</w:t>
            </w:r>
          </w:p>
        </w:tc>
        <w:tc>
          <w:tcPr>
            <w:tcW w:w="1843" w:type="dxa"/>
            <w:shd w:val="clear" w:color="auto" w:fill="auto"/>
            <w:vAlign w:val="center"/>
          </w:tcPr>
          <w:p w14:paraId="5E96B1A1"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56295378"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0A73F53E"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1D940C6A"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53ACFD86"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2E86CE4E"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04A54AE6"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543714BF"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6023D042"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58F94AE4"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4034FFE7" w14:textId="77777777" w:rsidTr="007876C0">
        <w:trPr>
          <w:trHeight w:val="499"/>
        </w:trPr>
        <w:tc>
          <w:tcPr>
            <w:tcW w:w="454" w:type="dxa"/>
            <w:shd w:val="clear" w:color="auto" w:fill="auto"/>
            <w:vAlign w:val="center"/>
          </w:tcPr>
          <w:p w14:paraId="173AD13D"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9</w:t>
            </w:r>
          </w:p>
        </w:tc>
        <w:tc>
          <w:tcPr>
            <w:tcW w:w="1843" w:type="dxa"/>
            <w:shd w:val="clear" w:color="auto" w:fill="auto"/>
            <w:vAlign w:val="center"/>
          </w:tcPr>
          <w:p w14:paraId="4679D0ED"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4A50DDAD"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1B551DED"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2B69CC0A"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14C5654A"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73CB908F"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6375C57E"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3826633E"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33BA0DA7"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03AA8821"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09DB44B1" w14:textId="77777777" w:rsidTr="007876C0">
        <w:trPr>
          <w:trHeight w:val="499"/>
        </w:trPr>
        <w:tc>
          <w:tcPr>
            <w:tcW w:w="454" w:type="dxa"/>
            <w:shd w:val="clear" w:color="auto" w:fill="auto"/>
            <w:vAlign w:val="center"/>
          </w:tcPr>
          <w:p w14:paraId="4C4A174F"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10</w:t>
            </w:r>
          </w:p>
        </w:tc>
        <w:tc>
          <w:tcPr>
            <w:tcW w:w="1843" w:type="dxa"/>
            <w:shd w:val="clear" w:color="auto" w:fill="auto"/>
            <w:vAlign w:val="center"/>
          </w:tcPr>
          <w:p w14:paraId="516D1C19"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61DBC239"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46B6E810"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71F1821B"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59192CE9"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35DCBE16"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70752ADB"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59F9FDBB"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6687D79B"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04674C00"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6B6E3D25" w14:textId="77777777" w:rsidTr="007876C0">
        <w:trPr>
          <w:trHeight w:val="499"/>
        </w:trPr>
        <w:tc>
          <w:tcPr>
            <w:tcW w:w="454" w:type="dxa"/>
            <w:shd w:val="clear" w:color="auto" w:fill="auto"/>
            <w:vAlign w:val="center"/>
          </w:tcPr>
          <w:p w14:paraId="3BE6DF9E"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11</w:t>
            </w:r>
          </w:p>
        </w:tc>
        <w:tc>
          <w:tcPr>
            <w:tcW w:w="1843" w:type="dxa"/>
            <w:shd w:val="clear" w:color="auto" w:fill="auto"/>
            <w:vAlign w:val="center"/>
          </w:tcPr>
          <w:p w14:paraId="231D7569"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3C2DFBC9"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4B21222A"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51287E6C"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1986D4EC"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64A3137C"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5F2F6D43"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397F8ECA"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6D95A0FD"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204E004D"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093CDB53" w14:textId="77777777" w:rsidTr="007876C0">
        <w:trPr>
          <w:trHeight w:val="499"/>
        </w:trPr>
        <w:tc>
          <w:tcPr>
            <w:tcW w:w="454" w:type="dxa"/>
            <w:shd w:val="clear" w:color="auto" w:fill="auto"/>
            <w:vAlign w:val="center"/>
          </w:tcPr>
          <w:p w14:paraId="7F2CB6F7"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12</w:t>
            </w:r>
          </w:p>
        </w:tc>
        <w:tc>
          <w:tcPr>
            <w:tcW w:w="1843" w:type="dxa"/>
            <w:shd w:val="clear" w:color="auto" w:fill="auto"/>
            <w:vAlign w:val="center"/>
          </w:tcPr>
          <w:p w14:paraId="71740BC0"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0BF3C5DB"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21FA14D6"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11FE2B04"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5EC4E0B0"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41ECAE88"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2FF07525"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36CAC8D6"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1C877CA8"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14C5F461"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5CA33E59" w14:textId="77777777" w:rsidTr="007876C0">
        <w:trPr>
          <w:trHeight w:val="499"/>
        </w:trPr>
        <w:tc>
          <w:tcPr>
            <w:tcW w:w="454" w:type="dxa"/>
            <w:shd w:val="clear" w:color="auto" w:fill="auto"/>
            <w:vAlign w:val="center"/>
          </w:tcPr>
          <w:p w14:paraId="7EB6A776"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13</w:t>
            </w:r>
          </w:p>
        </w:tc>
        <w:tc>
          <w:tcPr>
            <w:tcW w:w="1843" w:type="dxa"/>
            <w:shd w:val="clear" w:color="auto" w:fill="auto"/>
            <w:vAlign w:val="center"/>
          </w:tcPr>
          <w:p w14:paraId="40434F6E"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714B08A6"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6697B267"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64A3FB0C"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01E2EF34"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79FF4A52"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51D320FA"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2BA50B09"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75A5278A"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5BEAE014" w14:textId="77777777" w:rsidR="0023625F" w:rsidRPr="000B1F03" w:rsidRDefault="0023625F" w:rsidP="007876C0">
            <w:pPr>
              <w:rPr>
                <w:rFonts w:ascii="みんなの文字ゴTTh-R" w:eastAsia="みんなの文字ゴTTh-R" w:hAnsi="みんなの文字ゴTTh-R"/>
                <w:bCs/>
                <w:szCs w:val="21"/>
              </w:rPr>
            </w:pPr>
          </w:p>
        </w:tc>
      </w:tr>
      <w:tr w:rsidR="0023625F" w:rsidRPr="000B1F03" w14:paraId="0618FAC1" w14:textId="77777777" w:rsidTr="007876C0">
        <w:trPr>
          <w:trHeight w:val="499"/>
        </w:trPr>
        <w:tc>
          <w:tcPr>
            <w:tcW w:w="454" w:type="dxa"/>
            <w:shd w:val="clear" w:color="auto" w:fill="auto"/>
            <w:vAlign w:val="center"/>
          </w:tcPr>
          <w:p w14:paraId="7D9BC96D"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14</w:t>
            </w:r>
          </w:p>
        </w:tc>
        <w:tc>
          <w:tcPr>
            <w:tcW w:w="1843" w:type="dxa"/>
            <w:shd w:val="clear" w:color="auto" w:fill="auto"/>
            <w:vAlign w:val="center"/>
          </w:tcPr>
          <w:p w14:paraId="5C8B466B" w14:textId="77777777" w:rsidR="0023625F" w:rsidRPr="000B1F03" w:rsidRDefault="0023625F" w:rsidP="007876C0">
            <w:pPr>
              <w:rPr>
                <w:rFonts w:ascii="みんなの文字ゴTTh-R" w:eastAsia="みんなの文字ゴTTh-R" w:hAnsi="みんなの文字ゴTTh-R"/>
                <w:bCs/>
                <w:szCs w:val="21"/>
              </w:rPr>
            </w:pPr>
          </w:p>
        </w:tc>
        <w:tc>
          <w:tcPr>
            <w:tcW w:w="992" w:type="dxa"/>
            <w:shd w:val="clear" w:color="auto" w:fill="auto"/>
            <w:vAlign w:val="center"/>
          </w:tcPr>
          <w:p w14:paraId="66195F65" w14:textId="77777777" w:rsidR="0023625F" w:rsidRPr="000B1F03" w:rsidRDefault="0023625F" w:rsidP="007876C0">
            <w:pPr>
              <w:jc w:val="center"/>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常・非</w:t>
            </w:r>
          </w:p>
        </w:tc>
        <w:tc>
          <w:tcPr>
            <w:tcW w:w="567" w:type="dxa"/>
            <w:tcBorders>
              <w:right w:val="nil"/>
            </w:tcBorders>
            <w:shd w:val="clear" w:color="auto" w:fill="auto"/>
            <w:vAlign w:val="center"/>
          </w:tcPr>
          <w:p w14:paraId="766D8E70" w14:textId="77777777" w:rsidR="0023625F" w:rsidRPr="000B1F03" w:rsidRDefault="0023625F" w:rsidP="007876C0">
            <w:pPr>
              <w:jc w:val="right"/>
              <w:rPr>
                <w:rFonts w:ascii="みんなの文字ゴTTh-R" w:eastAsia="みんなの文字ゴTTh-R" w:hAnsi="みんなの文字ゴTTh-R"/>
                <w:bCs/>
                <w:szCs w:val="21"/>
              </w:rPr>
            </w:pPr>
          </w:p>
        </w:tc>
        <w:tc>
          <w:tcPr>
            <w:tcW w:w="426" w:type="dxa"/>
            <w:tcBorders>
              <w:left w:val="nil"/>
            </w:tcBorders>
            <w:shd w:val="clear" w:color="auto" w:fill="auto"/>
            <w:vAlign w:val="center"/>
          </w:tcPr>
          <w:p w14:paraId="63FE5C57"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日</w:t>
            </w:r>
          </w:p>
        </w:tc>
        <w:tc>
          <w:tcPr>
            <w:tcW w:w="708" w:type="dxa"/>
            <w:tcBorders>
              <w:right w:val="nil"/>
            </w:tcBorders>
            <w:shd w:val="clear" w:color="auto" w:fill="auto"/>
            <w:vAlign w:val="center"/>
          </w:tcPr>
          <w:p w14:paraId="302966F9" w14:textId="77777777" w:rsidR="0023625F" w:rsidRPr="000B1F03" w:rsidRDefault="0023625F" w:rsidP="007876C0">
            <w:pPr>
              <w:jc w:val="right"/>
              <w:rPr>
                <w:rFonts w:ascii="みんなの文字ゴTTh-R" w:eastAsia="みんなの文字ゴTTh-R" w:hAnsi="みんなの文字ゴTTh-R"/>
                <w:bCs/>
                <w:szCs w:val="21"/>
              </w:rPr>
            </w:pPr>
          </w:p>
        </w:tc>
        <w:tc>
          <w:tcPr>
            <w:tcW w:w="567" w:type="dxa"/>
            <w:tcBorders>
              <w:left w:val="nil"/>
            </w:tcBorders>
            <w:shd w:val="clear" w:color="auto" w:fill="auto"/>
            <w:vAlign w:val="center"/>
          </w:tcPr>
          <w:p w14:paraId="3F60317A"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w w:val="50"/>
                <w:kern w:val="0"/>
                <w:szCs w:val="21"/>
              </w:rPr>
              <w:t>時間</w:t>
            </w:r>
          </w:p>
        </w:tc>
        <w:tc>
          <w:tcPr>
            <w:tcW w:w="840" w:type="dxa"/>
            <w:tcBorders>
              <w:right w:val="nil"/>
            </w:tcBorders>
            <w:shd w:val="clear" w:color="auto" w:fill="auto"/>
            <w:vAlign w:val="center"/>
          </w:tcPr>
          <w:p w14:paraId="6856F90C" w14:textId="77777777" w:rsidR="0023625F" w:rsidRPr="000B1F03" w:rsidRDefault="0023625F" w:rsidP="007876C0">
            <w:pPr>
              <w:jc w:val="right"/>
              <w:rPr>
                <w:rFonts w:ascii="みんなの文字ゴTTh-R" w:eastAsia="みんなの文字ゴTTh-R" w:hAnsi="みんなの文字ゴTTh-R"/>
                <w:bCs/>
                <w:szCs w:val="21"/>
              </w:rPr>
            </w:pPr>
          </w:p>
        </w:tc>
        <w:tc>
          <w:tcPr>
            <w:tcW w:w="436" w:type="dxa"/>
            <w:tcBorders>
              <w:left w:val="nil"/>
            </w:tcBorders>
            <w:shd w:val="clear" w:color="auto" w:fill="auto"/>
            <w:vAlign w:val="center"/>
          </w:tcPr>
          <w:p w14:paraId="6B9D387E" w14:textId="77777777" w:rsidR="0023625F" w:rsidRPr="000B1F03" w:rsidRDefault="0023625F" w:rsidP="007876C0">
            <w:pPr>
              <w:jc w:val="right"/>
              <w:rPr>
                <w:rFonts w:ascii="みんなの文字ゴTTh-R" w:eastAsia="みんなの文字ゴTTh-R" w:hAnsi="みんなの文字ゴTTh-R"/>
                <w:bCs/>
                <w:szCs w:val="21"/>
              </w:rPr>
            </w:pPr>
            <w:r w:rsidRPr="000B1F03">
              <w:rPr>
                <w:rFonts w:ascii="みんなの文字ゴTTh-R" w:eastAsia="みんなの文字ゴTTh-R" w:hAnsi="みんなの文字ゴTTh-R" w:hint="eastAsia"/>
                <w:bCs/>
                <w:szCs w:val="21"/>
              </w:rPr>
              <w:t>年</w:t>
            </w:r>
          </w:p>
        </w:tc>
        <w:tc>
          <w:tcPr>
            <w:tcW w:w="992" w:type="dxa"/>
            <w:tcBorders>
              <w:right w:val="single" w:sz="4" w:space="0" w:color="auto"/>
            </w:tcBorders>
            <w:shd w:val="clear" w:color="auto" w:fill="auto"/>
            <w:vAlign w:val="center"/>
          </w:tcPr>
          <w:p w14:paraId="098D32A3" w14:textId="77777777" w:rsidR="0023625F" w:rsidRPr="000B1F03" w:rsidRDefault="0023625F" w:rsidP="007876C0">
            <w:pPr>
              <w:rPr>
                <w:rFonts w:ascii="みんなの文字ゴTTh-R" w:eastAsia="みんなの文字ゴTTh-R" w:hAnsi="みんなの文字ゴTTh-R"/>
                <w:bCs/>
                <w:szCs w:val="21"/>
              </w:rPr>
            </w:pPr>
          </w:p>
        </w:tc>
        <w:tc>
          <w:tcPr>
            <w:tcW w:w="1127" w:type="dxa"/>
            <w:tcBorders>
              <w:left w:val="single" w:sz="4" w:space="0" w:color="auto"/>
            </w:tcBorders>
            <w:shd w:val="clear" w:color="auto" w:fill="auto"/>
            <w:vAlign w:val="center"/>
          </w:tcPr>
          <w:p w14:paraId="08DC4A3F" w14:textId="77777777" w:rsidR="0023625F" w:rsidRPr="000B1F03" w:rsidRDefault="0023625F" w:rsidP="007876C0">
            <w:pPr>
              <w:rPr>
                <w:rFonts w:ascii="みんなの文字ゴTTh-R" w:eastAsia="みんなの文字ゴTTh-R" w:hAnsi="みんなの文字ゴTTh-R"/>
                <w:bCs/>
                <w:szCs w:val="21"/>
              </w:rPr>
            </w:pPr>
          </w:p>
        </w:tc>
      </w:tr>
    </w:tbl>
    <w:p w14:paraId="07586382" w14:textId="77777777" w:rsidR="0023625F" w:rsidRPr="000B1F03" w:rsidRDefault="0023625F" w:rsidP="0023625F">
      <w:pPr>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※行数が不足する場合は適宜追加すること。</w:t>
      </w:r>
    </w:p>
    <w:p w14:paraId="64EE17D7" w14:textId="77777777" w:rsidR="0023625F" w:rsidRPr="000B1F03" w:rsidRDefault="0023625F" w:rsidP="0023625F">
      <w:pPr>
        <w:ind w:left="210" w:hangingChars="100" w:hanging="210"/>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※１日の勤務者数及び配置場所がわかる勤務ローテーション表（令和８年４月の予定表）を添付すること。</w:t>
      </w:r>
    </w:p>
    <w:p w14:paraId="1D1573FD" w14:textId="77777777" w:rsidR="0023625F" w:rsidRPr="000B1F03" w:rsidRDefault="0023625F" w:rsidP="0023625F">
      <w:pPr>
        <w:ind w:left="210" w:hangingChars="100" w:hanging="210"/>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w:t>
      </w:r>
      <w:r>
        <w:rPr>
          <w:rFonts w:ascii="みんなの文字ゴTTh-R" w:eastAsia="みんなの文字ゴTTh-R" w:hAnsi="みんなの文字ゴTTh-R" w:hint="eastAsia"/>
          <w:szCs w:val="21"/>
        </w:rPr>
        <w:t>事業</w:t>
      </w:r>
      <w:r w:rsidRPr="000B1F03">
        <w:rPr>
          <w:rFonts w:ascii="みんなの文字ゴTTh-R" w:eastAsia="みんなの文字ゴTTh-R" w:hAnsi="みんなの文字ゴTTh-R" w:hint="eastAsia"/>
          <w:szCs w:val="21"/>
        </w:rPr>
        <w:t>責任者は「№1」に記入すること。</w:t>
      </w:r>
    </w:p>
    <w:p w14:paraId="5B0F856E" w14:textId="77777777" w:rsidR="0023625F" w:rsidRPr="000B1F03" w:rsidRDefault="0023625F" w:rsidP="0023625F">
      <w:pPr>
        <w:ind w:left="210" w:hangingChars="100" w:hanging="210"/>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※従事頻度の時間の記入は、「７時間45分」は「7.75時間」、「５時間15分」は「5.25時間」、「４時間30分」は「4.5時間」等と、小数点以下の記載方法に注意すること。</w:t>
      </w:r>
    </w:p>
    <w:p w14:paraId="7D7EA29A" w14:textId="77777777" w:rsidR="0023625F" w:rsidRPr="000B1F03" w:rsidRDefault="0023625F" w:rsidP="0023625F">
      <w:pPr>
        <w:ind w:left="210" w:hangingChars="100" w:hanging="210"/>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※実務経験年数は、</w:t>
      </w:r>
      <w:r w:rsidRPr="000B1F03">
        <w:rPr>
          <w:rFonts w:ascii="みんなの文字ゴTTh-R" w:eastAsia="みんなの文字ゴTTh-R" w:hAnsi="みんなの文字ゴTTh-R" w:hint="eastAsia"/>
          <w:bCs/>
          <w:kern w:val="0"/>
          <w:szCs w:val="21"/>
        </w:rPr>
        <w:t>地域子育て支援拠点事業、子育てに関する相談業務又はそれらに類する業務の経験年数を記入すること。</w:t>
      </w:r>
    </w:p>
    <w:p w14:paraId="7E30DF62" w14:textId="77777777" w:rsidR="0023625F" w:rsidRPr="000B1F03" w:rsidRDefault="0023625F" w:rsidP="0023625F">
      <w:pPr>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※保育士資格が有る場合は、保育士証の写しを添付すること。</w:t>
      </w:r>
    </w:p>
    <w:p w14:paraId="48B30A42" w14:textId="1F4A4DDF" w:rsidR="009C74F9" w:rsidRPr="0023625F" w:rsidRDefault="0023625F" w:rsidP="0023625F">
      <w:pPr>
        <w:rPr>
          <w:rFonts w:ascii="みんなの文字ゴTTh-R" w:eastAsia="みんなの文字ゴTTh-R" w:hAnsi="みんなの文字ゴTTh-R" w:hint="eastAsia"/>
          <w:szCs w:val="21"/>
        </w:rPr>
      </w:pPr>
      <w:r w:rsidRPr="000B1F03">
        <w:rPr>
          <w:rFonts w:ascii="みんなの文字ゴTTh-R" w:eastAsia="みんなの文字ゴTTh-R" w:hAnsi="みんなの文字ゴTTh-R" w:hint="eastAsia"/>
          <w:szCs w:val="21"/>
        </w:rPr>
        <w:t>※従事する職員を今後雇用する予定の場合は、備考欄に「雇用予定」と記入すること。</w:t>
      </w:r>
    </w:p>
    <w:sectPr w:rsidR="009C74F9" w:rsidRPr="0023625F" w:rsidSect="002C3C53">
      <w:footerReference w:type="default" r:id="rId4"/>
      <w:pgSz w:w="11906" w:h="16838"/>
      <w:pgMar w:top="1134" w:right="1021" w:bottom="1134" w:left="1701" w:header="851" w:footer="851" w:gutter="0"/>
      <w:pgNumType w:fmt="numberInDash" w:start="1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DA11" w14:textId="77777777" w:rsidR="008C1030" w:rsidRPr="0012742A" w:rsidRDefault="0023625F" w:rsidP="0012742A">
    <w:pPr>
      <w:pStyle w:val="a3"/>
      <w:jc w:val="center"/>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86"/>
    <w:rsid w:val="0023625F"/>
    <w:rsid w:val="007A4686"/>
    <w:rsid w:val="009C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551368"/>
  <w15:chartTrackingRefBased/>
  <w15:docId w15:val="{04DDB265-8D3C-46E4-9867-87BC2F0E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23625F"/>
    <w:pPr>
      <w:tabs>
        <w:tab w:val="center" w:pos="4252"/>
        <w:tab w:val="right" w:pos="8504"/>
      </w:tabs>
      <w:snapToGrid w:val="0"/>
    </w:pPr>
  </w:style>
  <w:style w:type="character" w:customStyle="1" w:styleId="a4">
    <w:name w:val="フッター (文字)"/>
    <w:basedOn w:val="a0"/>
    <w:link w:val="a3"/>
    <w:rsid w:val="0023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一奈</dc:creator>
  <cp:keywords/>
  <dc:description/>
  <cp:lastModifiedBy>青野　一奈</cp:lastModifiedBy>
  <cp:revision>2</cp:revision>
  <dcterms:created xsi:type="dcterms:W3CDTF">2026-01-12T23:50:00Z</dcterms:created>
  <dcterms:modified xsi:type="dcterms:W3CDTF">2026-01-12T23:50:00Z</dcterms:modified>
</cp:coreProperties>
</file>