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C2" w:rsidRPr="00760CE4" w:rsidRDefault="00DB45C2" w:rsidP="00DB45C2">
      <w:pPr>
        <w:jc w:val="center"/>
        <w:rPr>
          <w:rFonts w:ascii="ＭＳ ゴシック" w:eastAsia="ＭＳ ゴシック" w:hAnsi="ＭＳ ゴシック"/>
          <w:sz w:val="24"/>
        </w:rPr>
      </w:pPr>
      <w:r w:rsidRPr="00760CE4">
        <w:rPr>
          <w:rFonts w:ascii="ＭＳ ゴシック" w:eastAsia="ＭＳ ゴシック" w:hAnsi="ＭＳ ゴシック" w:hint="eastAsia"/>
          <w:sz w:val="24"/>
        </w:rPr>
        <w:t>郡山市観光PR</w:t>
      </w:r>
      <w:r w:rsidR="005B6DC7">
        <w:rPr>
          <w:rFonts w:ascii="ＭＳ ゴシック" w:eastAsia="ＭＳ ゴシック" w:hAnsi="ＭＳ ゴシック" w:hint="eastAsia"/>
          <w:sz w:val="24"/>
        </w:rPr>
        <w:t>イベントへの出展</w:t>
      </w:r>
      <w:r w:rsidRPr="00760CE4">
        <w:rPr>
          <w:rFonts w:ascii="ＭＳ ゴシック" w:eastAsia="ＭＳ ゴシック" w:hAnsi="ＭＳ ゴシック" w:hint="eastAsia"/>
          <w:sz w:val="24"/>
        </w:rPr>
        <w:t>事業者の募集について</w:t>
      </w:r>
    </w:p>
    <w:p w:rsidR="00DB45C2" w:rsidRPr="005B6DC7" w:rsidRDefault="00DB45C2">
      <w:pPr>
        <w:rPr>
          <w:rFonts w:ascii="ＭＳ ゴシック" w:eastAsia="ＭＳ ゴシック" w:hAnsi="ＭＳ ゴシック"/>
          <w:sz w:val="24"/>
        </w:rPr>
      </w:pPr>
    </w:p>
    <w:p w:rsidR="00DB45C2" w:rsidRPr="00760CE4" w:rsidRDefault="00DB45C2">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本市では、４月から始まるふくしまデスティネーションキャンペーンに合わせ、本市への観光誘客を図るため、日本橋ふくしま館</w:t>
      </w:r>
      <w:r w:rsidRPr="00760CE4">
        <w:rPr>
          <w:rFonts w:ascii="ＭＳ ゴシック" w:eastAsia="ＭＳ ゴシック" w:hAnsi="ＭＳ ゴシック"/>
          <w:sz w:val="24"/>
        </w:rPr>
        <w:t>MIDETTE（ﾐﾃﾞｯﾃ）</w:t>
      </w:r>
      <w:r w:rsidRPr="00760CE4">
        <w:rPr>
          <w:rFonts w:ascii="ＭＳ ゴシック" w:eastAsia="ＭＳ ゴシック" w:hAnsi="ＭＳ ゴシック" w:hint="eastAsia"/>
          <w:sz w:val="24"/>
        </w:rPr>
        <w:t>において、特産品等のＰＲイベントを開催します。</w:t>
      </w:r>
    </w:p>
    <w:p w:rsidR="00DB45C2" w:rsidRPr="00760CE4" w:rsidRDefault="00DB45C2">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当該イベントでは、会場内の飲食・交流コーナーにおいて本市を代表する文化庁1</w:t>
      </w:r>
      <w:r w:rsidRPr="00760CE4">
        <w:rPr>
          <w:rFonts w:ascii="ＭＳ ゴシック" w:eastAsia="ＭＳ ゴシック" w:hAnsi="ＭＳ ゴシック"/>
          <w:sz w:val="24"/>
        </w:rPr>
        <w:t>00</w:t>
      </w:r>
      <w:r w:rsidR="005B6DC7">
        <w:rPr>
          <w:rFonts w:ascii="ＭＳ ゴシック" w:eastAsia="ＭＳ ゴシック" w:hAnsi="ＭＳ ゴシック" w:hint="eastAsia"/>
          <w:sz w:val="24"/>
        </w:rPr>
        <w:t>年フードにも認定された「郡山ブラック</w:t>
      </w:r>
      <w:r w:rsidRPr="00760CE4">
        <w:rPr>
          <w:rFonts w:ascii="ＭＳ ゴシック" w:eastAsia="ＭＳ ゴシック" w:hAnsi="ＭＳ ゴシック" w:hint="eastAsia"/>
          <w:sz w:val="24"/>
        </w:rPr>
        <w:t>」の提供を予定しております。</w:t>
      </w:r>
    </w:p>
    <w:p w:rsidR="00DB45C2" w:rsidRPr="00760CE4" w:rsidRDefault="005B6DC7" w:rsidP="00DB45C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つきましては、「郡山ブラック</w:t>
      </w:r>
      <w:r w:rsidR="00DB45C2" w:rsidRPr="00760CE4">
        <w:rPr>
          <w:rFonts w:ascii="ＭＳ ゴシック" w:eastAsia="ＭＳ ゴシック" w:hAnsi="ＭＳ ゴシック" w:hint="eastAsia"/>
          <w:sz w:val="24"/>
        </w:rPr>
        <w:t>」を下記条件にて提供できる事業者を募集しておりますので</w:t>
      </w:r>
      <w:r w:rsidR="00527422" w:rsidRPr="00760CE4">
        <w:rPr>
          <w:rFonts w:ascii="ＭＳ ゴシック" w:eastAsia="ＭＳ ゴシック" w:hAnsi="ＭＳ ゴシック" w:hint="eastAsia"/>
          <w:sz w:val="24"/>
        </w:rPr>
        <w:t>、御希望のある事業者は郡山市観光政策課あて指定様式で御応募ください。</w:t>
      </w:r>
    </w:p>
    <w:p w:rsidR="00457735" w:rsidRPr="00760CE4" w:rsidRDefault="00457735" w:rsidP="00DB45C2">
      <w:pPr>
        <w:ind w:firstLineChars="100" w:firstLine="240"/>
        <w:rPr>
          <w:rFonts w:ascii="ＭＳ ゴシック" w:eastAsia="ＭＳ ゴシック" w:hAnsi="ＭＳ ゴシック"/>
          <w:sz w:val="24"/>
        </w:rPr>
      </w:pPr>
      <w:r w:rsidRPr="00760CE4">
        <w:rPr>
          <w:rFonts w:ascii="ＭＳ ゴシック" w:eastAsia="ＭＳ ゴシック" w:hAnsi="ＭＳ ゴシック" w:hint="eastAsia"/>
          <w:sz w:val="24"/>
        </w:rPr>
        <w:t>応</w:t>
      </w:r>
      <w:r w:rsidR="005B6DC7">
        <w:rPr>
          <w:rFonts w:ascii="ＭＳ ゴシック" w:eastAsia="ＭＳ ゴシック" w:hAnsi="ＭＳ ゴシック" w:hint="eastAsia"/>
          <w:sz w:val="24"/>
        </w:rPr>
        <w:t>募多数の場合は、「郡山ブラック」</w:t>
      </w:r>
      <w:r w:rsidR="006E32EE" w:rsidRPr="00760CE4">
        <w:rPr>
          <w:rFonts w:ascii="ＭＳ ゴシック" w:eastAsia="ＭＳ ゴシック" w:hAnsi="ＭＳ ゴシック" w:hint="eastAsia"/>
          <w:sz w:val="24"/>
        </w:rPr>
        <w:t>の販売実績等を勘案し</w:t>
      </w:r>
      <w:r w:rsidRPr="00760CE4">
        <w:rPr>
          <w:rFonts w:ascii="ＭＳ ゴシック" w:eastAsia="ＭＳ ゴシック" w:hAnsi="ＭＳ ゴシック" w:hint="eastAsia"/>
          <w:sz w:val="24"/>
        </w:rPr>
        <w:t>、市が選定いたします。</w:t>
      </w:r>
    </w:p>
    <w:p w:rsidR="00DB45C2" w:rsidRPr="00760CE4" w:rsidRDefault="00DB45C2">
      <w:pPr>
        <w:rPr>
          <w:rFonts w:ascii="ＭＳ ゴシック" w:eastAsia="ＭＳ ゴシック" w:hAnsi="ＭＳ ゴシック"/>
          <w:sz w:val="24"/>
        </w:rPr>
      </w:pPr>
    </w:p>
    <w:p w:rsidR="00527422" w:rsidRPr="00760CE4" w:rsidRDefault="00527422">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１　</w:t>
      </w:r>
      <w:r w:rsidR="00DB45C2" w:rsidRPr="00760CE4">
        <w:rPr>
          <w:rFonts w:ascii="ＭＳ ゴシック" w:eastAsia="ＭＳ ゴシック" w:hAnsi="ＭＳ ゴシック" w:hint="eastAsia"/>
          <w:sz w:val="24"/>
        </w:rPr>
        <w:t>日</w:t>
      </w:r>
      <w:r w:rsidRPr="00760CE4">
        <w:rPr>
          <w:rFonts w:ascii="ＭＳ ゴシック" w:eastAsia="ＭＳ ゴシック" w:hAnsi="ＭＳ ゴシック" w:hint="eastAsia"/>
          <w:sz w:val="24"/>
        </w:rPr>
        <w:t xml:space="preserve">　　</w:t>
      </w:r>
      <w:r w:rsidR="00DB45C2" w:rsidRPr="00760CE4">
        <w:rPr>
          <w:rFonts w:ascii="ＭＳ ゴシック" w:eastAsia="ＭＳ ゴシック" w:hAnsi="ＭＳ ゴシック" w:hint="eastAsia"/>
          <w:sz w:val="24"/>
        </w:rPr>
        <w:t>時　令和８年４月1</w:t>
      </w:r>
      <w:r w:rsidR="00DB45C2" w:rsidRPr="00760CE4">
        <w:rPr>
          <w:rFonts w:ascii="ＭＳ ゴシック" w:eastAsia="ＭＳ ゴシック" w:hAnsi="ＭＳ ゴシック"/>
          <w:sz w:val="24"/>
        </w:rPr>
        <w:t>7</w:t>
      </w:r>
      <w:r w:rsidR="00DB45C2" w:rsidRPr="00760CE4">
        <w:rPr>
          <w:rFonts w:ascii="ＭＳ ゴシック" w:eastAsia="ＭＳ ゴシック" w:hAnsi="ＭＳ ゴシック" w:hint="eastAsia"/>
          <w:sz w:val="24"/>
        </w:rPr>
        <w:t>日（金）～18日（土）</w:t>
      </w:r>
    </w:p>
    <w:p w:rsidR="00DB45C2" w:rsidRPr="00760CE4" w:rsidRDefault="00527422" w:rsidP="00527422">
      <w:pPr>
        <w:ind w:firstLineChars="700" w:firstLine="1680"/>
        <w:rPr>
          <w:rFonts w:ascii="ＭＳ ゴシック" w:eastAsia="ＭＳ ゴシック" w:hAnsi="ＭＳ ゴシック"/>
          <w:sz w:val="24"/>
        </w:rPr>
      </w:pPr>
      <w:r w:rsidRPr="00760CE4">
        <w:rPr>
          <w:rFonts w:ascii="ＭＳ ゴシック" w:eastAsia="ＭＳ ゴシック" w:hAnsi="ＭＳ ゴシック" w:hint="eastAsia"/>
          <w:sz w:val="24"/>
        </w:rPr>
        <w:t>各日</w:t>
      </w:r>
      <w:r w:rsidR="00DB45C2" w:rsidRPr="00760CE4">
        <w:rPr>
          <w:rFonts w:ascii="ＭＳ ゴシック" w:eastAsia="ＭＳ ゴシック" w:hAnsi="ＭＳ ゴシック" w:hint="eastAsia"/>
          <w:sz w:val="24"/>
        </w:rPr>
        <w:t>午前</w:t>
      </w:r>
      <w:r w:rsidR="00BA7169">
        <w:rPr>
          <w:rFonts w:ascii="ＭＳ ゴシック" w:eastAsia="ＭＳ ゴシック" w:hAnsi="ＭＳ ゴシック" w:hint="eastAsia"/>
          <w:sz w:val="24"/>
        </w:rPr>
        <w:t>11</w:t>
      </w:r>
      <w:r w:rsidR="00DB45C2" w:rsidRPr="00760CE4">
        <w:rPr>
          <w:rFonts w:ascii="ＭＳ ゴシック" w:eastAsia="ＭＳ ゴシック" w:hAnsi="ＭＳ ゴシック" w:hint="eastAsia"/>
          <w:sz w:val="24"/>
        </w:rPr>
        <w:t>時から午後</w:t>
      </w:r>
      <w:r w:rsidR="00BA7169">
        <w:rPr>
          <w:rFonts w:ascii="ＭＳ ゴシック" w:eastAsia="ＭＳ ゴシック" w:hAnsi="ＭＳ ゴシック" w:hint="eastAsia"/>
          <w:sz w:val="24"/>
        </w:rPr>
        <w:t>４</w:t>
      </w:r>
      <w:r w:rsidR="00DB45C2" w:rsidRPr="00760CE4">
        <w:rPr>
          <w:rFonts w:ascii="ＭＳ ゴシック" w:eastAsia="ＭＳ ゴシック" w:hAnsi="ＭＳ ゴシック" w:hint="eastAsia"/>
          <w:sz w:val="24"/>
        </w:rPr>
        <w:t>時まで</w:t>
      </w:r>
    </w:p>
    <w:p w:rsidR="00527422" w:rsidRPr="00760CE4" w:rsidRDefault="00527422">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２　</w:t>
      </w:r>
      <w:r w:rsidR="00DB45C2" w:rsidRPr="00760CE4">
        <w:rPr>
          <w:rFonts w:ascii="ＭＳ ゴシック" w:eastAsia="ＭＳ ゴシック" w:hAnsi="ＭＳ ゴシック" w:hint="eastAsia"/>
          <w:sz w:val="24"/>
        </w:rPr>
        <w:t>場</w:t>
      </w:r>
      <w:r w:rsidRPr="00760CE4">
        <w:rPr>
          <w:rFonts w:ascii="ＭＳ ゴシック" w:eastAsia="ＭＳ ゴシック" w:hAnsi="ＭＳ ゴシック" w:hint="eastAsia"/>
          <w:sz w:val="24"/>
        </w:rPr>
        <w:t xml:space="preserve">　　</w:t>
      </w:r>
      <w:r w:rsidR="00DB45C2" w:rsidRPr="00760CE4">
        <w:rPr>
          <w:rFonts w:ascii="ＭＳ ゴシック" w:eastAsia="ＭＳ ゴシック" w:hAnsi="ＭＳ ゴシック" w:hint="eastAsia"/>
          <w:sz w:val="24"/>
        </w:rPr>
        <w:t>所　東京都中央区日本橋室町</w:t>
      </w:r>
      <w:r w:rsidRPr="00760CE4">
        <w:rPr>
          <w:rFonts w:ascii="ＭＳ ゴシック" w:eastAsia="ＭＳ ゴシック" w:hAnsi="ＭＳ ゴシック" w:hint="eastAsia"/>
          <w:sz w:val="24"/>
        </w:rPr>
        <w:t>４－３－16柳屋太洋ビル１階</w:t>
      </w:r>
    </w:p>
    <w:p w:rsidR="00FA4517" w:rsidRPr="00760CE4" w:rsidRDefault="00FA4517">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日本橋ふくしま館MIDETTE</w:t>
      </w:r>
    </w:p>
    <w:p w:rsidR="00DB11D2" w:rsidRPr="00760CE4" w:rsidRDefault="00DB11D2">
      <w:pPr>
        <w:rPr>
          <w:rFonts w:ascii="ＭＳ ゴシック" w:eastAsia="ＭＳ ゴシック" w:hAnsi="ＭＳ ゴシック"/>
          <w:sz w:val="24"/>
        </w:rPr>
      </w:pPr>
      <w:r w:rsidRPr="00760CE4">
        <w:rPr>
          <w:rFonts w:ascii="ＭＳ ゴシック" w:eastAsia="ＭＳ ゴシック" w:hAnsi="ＭＳ ゴシック" w:hint="eastAsia"/>
          <w:sz w:val="24"/>
        </w:rPr>
        <w:t>３　募集期間　令和８年</w:t>
      </w:r>
      <w:r w:rsidR="00DF2D2B">
        <w:rPr>
          <w:rFonts w:ascii="ＭＳ ゴシック" w:eastAsia="ＭＳ ゴシック" w:hAnsi="ＭＳ ゴシック" w:hint="eastAsia"/>
          <w:sz w:val="24"/>
        </w:rPr>
        <w:t>３</w:t>
      </w:r>
      <w:r w:rsidRPr="00760CE4">
        <w:rPr>
          <w:rFonts w:ascii="ＭＳ ゴシック" w:eastAsia="ＭＳ ゴシック" w:hAnsi="ＭＳ ゴシック" w:hint="eastAsia"/>
          <w:sz w:val="24"/>
        </w:rPr>
        <w:t>月</w:t>
      </w:r>
      <w:r w:rsidR="00DF2D2B">
        <w:rPr>
          <w:rFonts w:ascii="ＭＳ ゴシック" w:eastAsia="ＭＳ ゴシック" w:hAnsi="ＭＳ ゴシック" w:hint="eastAsia"/>
          <w:sz w:val="24"/>
        </w:rPr>
        <w:t>19</w:t>
      </w:r>
      <w:r w:rsidRPr="00760CE4">
        <w:rPr>
          <w:rFonts w:ascii="ＭＳ ゴシック" w:eastAsia="ＭＳ ゴシック" w:hAnsi="ＭＳ ゴシック" w:hint="eastAsia"/>
          <w:sz w:val="24"/>
        </w:rPr>
        <w:t>日</w:t>
      </w:r>
      <w:r w:rsidR="00F05E12" w:rsidRPr="00760CE4">
        <w:rPr>
          <w:rFonts w:ascii="ＭＳ ゴシック" w:eastAsia="ＭＳ ゴシック" w:hAnsi="ＭＳ ゴシック" w:hint="eastAsia"/>
          <w:sz w:val="24"/>
        </w:rPr>
        <w:t>（</w:t>
      </w:r>
      <w:r w:rsidR="00DF2D2B">
        <w:rPr>
          <w:rFonts w:ascii="ＭＳ ゴシック" w:eastAsia="ＭＳ ゴシック" w:hAnsi="ＭＳ ゴシック" w:hint="eastAsia"/>
          <w:sz w:val="24"/>
        </w:rPr>
        <w:t>木</w:t>
      </w:r>
      <w:r w:rsidR="00F05E12" w:rsidRPr="00760CE4">
        <w:rPr>
          <w:rFonts w:ascii="ＭＳ ゴシック" w:eastAsia="ＭＳ ゴシック" w:hAnsi="ＭＳ ゴシック" w:hint="eastAsia"/>
          <w:sz w:val="24"/>
        </w:rPr>
        <w:t>）</w:t>
      </w:r>
      <w:r w:rsidRPr="00760CE4">
        <w:rPr>
          <w:rFonts w:ascii="ＭＳ ゴシック" w:eastAsia="ＭＳ ゴシック" w:hAnsi="ＭＳ ゴシック" w:hint="eastAsia"/>
          <w:sz w:val="24"/>
        </w:rPr>
        <w:t>～</w:t>
      </w:r>
      <w:r w:rsidR="00CC6294" w:rsidRPr="00760CE4">
        <w:rPr>
          <w:rFonts w:ascii="ＭＳ ゴシック" w:eastAsia="ＭＳ ゴシック" w:hAnsi="ＭＳ ゴシック" w:hint="eastAsia"/>
          <w:sz w:val="24"/>
        </w:rPr>
        <w:t>３</w:t>
      </w:r>
      <w:r w:rsidRPr="00760CE4">
        <w:rPr>
          <w:rFonts w:ascii="ＭＳ ゴシック" w:eastAsia="ＭＳ ゴシック" w:hAnsi="ＭＳ ゴシック" w:hint="eastAsia"/>
          <w:sz w:val="24"/>
        </w:rPr>
        <w:t>月</w:t>
      </w:r>
      <w:r w:rsidR="005B6DC7">
        <w:rPr>
          <w:rFonts w:ascii="ＭＳ ゴシック" w:eastAsia="ＭＳ ゴシック" w:hAnsi="ＭＳ ゴシック" w:hint="eastAsia"/>
          <w:sz w:val="24"/>
        </w:rPr>
        <w:t>26</w:t>
      </w:r>
      <w:r w:rsidRPr="00760CE4">
        <w:rPr>
          <w:rFonts w:ascii="ＭＳ ゴシック" w:eastAsia="ＭＳ ゴシック" w:hAnsi="ＭＳ ゴシック" w:hint="eastAsia"/>
          <w:sz w:val="24"/>
        </w:rPr>
        <w:t>日</w:t>
      </w:r>
      <w:r w:rsidR="00F05E12" w:rsidRPr="00760CE4">
        <w:rPr>
          <w:rFonts w:ascii="ＭＳ ゴシック" w:eastAsia="ＭＳ ゴシック" w:hAnsi="ＭＳ ゴシック" w:hint="eastAsia"/>
          <w:sz w:val="24"/>
        </w:rPr>
        <w:t>（</w:t>
      </w:r>
      <w:r w:rsidR="005B6DC7">
        <w:rPr>
          <w:rFonts w:ascii="ＭＳ ゴシック" w:eastAsia="ＭＳ ゴシック" w:hAnsi="ＭＳ ゴシック" w:hint="eastAsia"/>
          <w:sz w:val="24"/>
        </w:rPr>
        <w:t>木</w:t>
      </w:r>
      <w:r w:rsidR="00F05E12" w:rsidRPr="00760CE4">
        <w:rPr>
          <w:rFonts w:ascii="ＭＳ ゴシック" w:eastAsia="ＭＳ ゴシック" w:hAnsi="ＭＳ ゴシック" w:hint="eastAsia"/>
          <w:sz w:val="24"/>
        </w:rPr>
        <w:t>）</w:t>
      </w:r>
    </w:p>
    <w:p w:rsidR="00457735" w:rsidRPr="00760CE4" w:rsidRDefault="00CC6294">
      <w:pPr>
        <w:rPr>
          <w:rFonts w:ascii="ＭＳ ゴシック" w:eastAsia="ＭＳ ゴシック" w:hAnsi="ＭＳ ゴシック"/>
          <w:sz w:val="24"/>
        </w:rPr>
      </w:pPr>
      <w:r w:rsidRPr="00760CE4">
        <w:rPr>
          <w:rFonts w:ascii="ＭＳ ゴシック" w:eastAsia="ＭＳ ゴシック" w:hAnsi="ＭＳ ゴシック" w:hint="eastAsia"/>
          <w:sz w:val="24"/>
        </w:rPr>
        <w:t>４</w:t>
      </w:r>
      <w:r w:rsidR="00457735" w:rsidRPr="00760CE4">
        <w:rPr>
          <w:rFonts w:ascii="ＭＳ ゴシック" w:eastAsia="ＭＳ ゴシック" w:hAnsi="ＭＳ ゴシック" w:hint="eastAsia"/>
          <w:sz w:val="24"/>
        </w:rPr>
        <w:t xml:space="preserve">　応募対象事業者</w:t>
      </w:r>
    </w:p>
    <w:p w:rsidR="00457735" w:rsidRPr="00760CE4" w:rsidRDefault="00457735" w:rsidP="00457735">
      <w:pPr>
        <w:ind w:left="480" w:hangingChars="200" w:hanging="480"/>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w:t>
      </w:r>
      <w:r w:rsidR="005B6DC7">
        <w:rPr>
          <w:rFonts w:ascii="ＭＳ ゴシック" w:eastAsia="ＭＳ ゴシック" w:hAnsi="ＭＳ ゴシック" w:hint="eastAsia"/>
          <w:sz w:val="24"/>
        </w:rPr>
        <w:t>応募条件のとおり</w:t>
      </w:r>
    </w:p>
    <w:p w:rsidR="00CC6294" w:rsidRPr="00760CE4" w:rsidRDefault="00CC6294" w:rsidP="00457735">
      <w:pPr>
        <w:ind w:left="480" w:hangingChars="200" w:hanging="480"/>
        <w:rPr>
          <w:rFonts w:ascii="ＭＳ ゴシック" w:eastAsia="ＭＳ ゴシック" w:hAnsi="ＭＳ ゴシック"/>
          <w:sz w:val="24"/>
        </w:rPr>
      </w:pPr>
      <w:r w:rsidRPr="00760CE4">
        <w:rPr>
          <w:rFonts w:ascii="ＭＳ ゴシック" w:eastAsia="ＭＳ ゴシック" w:hAnsi="ＭＳ ゴシック" w:hint="eastAsia"/>
          <w:sz w:val="24"/>
        </w:rPr>
        <w:t>５　応募方法</w:t>
      </w:r>
    </w:p>
    <w:p w:rsidR="00CC6294" w:rsidRPr="00760CE4" w:rsidRDefault="00CC6294" w:rsidP="00457735">
      <w:pPr>
        <w:ind w:left="480" w:hangingChars="200" w:hanging="480"/>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別紙の申請書に必要事項を記入の上、郡山市観光政策課あてメール</w:t>
      </w:r>
      <w:r w:rsidR="005B6DC7">
        <w:rPr>
          <w:rFonts w:ascii="ＭＳ ゴシック" w:eastAsia="ＭＳ ゴシック" w:hAnsi="ＭＳ ゴシック" w:hint="eastAsia"/>
          <w:sz w:val="24"/>
        </w:rPr>
        <w:t>、郵送、持参にて提出。</w:t>
      </w:r>
    </w:p>
    <w:p w:rsidR="00527422" w:rsidRDefault="00314500">
      <w:pPr>
        <w:rPr>
          <w:rFonts w:ascii="ＭＳ ゴシック" w:eastAsia="ＭＳ ゴシック" w:hAnsi="ＭＳ ゴシック"/>
          <w:sz w:val="24"/>
        </w:rPr>
      </w:pPr>
      <w:r w:rsidRPr="00760CE4">
        <w:rPr>
          <w:rFonts w:ascii="ＭＳ ゴシック" w:eastAsia="ＭＳ ゴシック" w:hAnsi="ＭＳ ゴシック" w:hint="eastAsia"/>
          <w:sz w:val="24"/>
        </w:rPr>
        <w:t>６</w:t>
      </w:r>
      <w:r w:rsidR="00527422" w:rsidRPr="00760CE4">
        <w:rPr>
          <w:rFonts w:ascii="ＭＳ ゴシック" w:eastAsia="ＭＳ ゴシック" w:hAnsi="ＭＳ ゴシック" w:hint="eastAsia"/>
          <w:sz w:val="24"/>
        </w:rPr>
        <w:t xml:space="preserve">　調理環境</w:t>
      </w:r>
      <w:r w:rsidR="00D16105">
        <w:rPr>
          <w:rFonts w:ascii="ＭＳ ゴシック" w:eastAsia="ＭＳ ゴシック" w:hAnsi="ＭＳ ゴシック" w:hint="eastAsia"/>
          <w:sz w:val="24"/>
        </w:rPr>
        <w:t xml:space="preserve">　コンロ４口のほか、</w:t>
      </w:r>
      <w:r w:rsidR="007438F7">
        <w:rPr>
          <w:rFonts w:ascii="ＭＳ ゴシック" w:eastAsia="ＭＳ ゴシック" w:hAnsi="ＭＳ ゴシック" w:hint="eastAsia"/>
          <w:sz w:val="24"/>
        </w:rPr>
        <w:t>食洗器、冷蔵庫、冷凍庫、寸胴（45㎝）</w:t>
      </w:r>
      <w:r w:rsidR="00854D99">
        <w:rPr>
          <w:rFonts w:ascii="ＭＳ ゴシック" w:eastAsia="ＭＳ ゴシック" w:hAnsi="ＭＳ ゴシック" w:hint="eastAsia"/>
          <w:sz w:val="24"/>
        </w:rPr>
        <w:t>が</w:t>
      </w:r>
      <w:r w:rsidR="00D16105">
        <w:rPr>
          <w:rFonts w:ascii="ＭＳ ゴシック" w:eastAsia="ＭＳ ゴシック" w:hAnsi="ＭＳ ゴシック" w:hint="eastAsia"/>
          <w:sz w:val="24"/>
        </w:rPr>
        <w:t>各１台</w:t>
      </w:r>
      <w:r w:rsidR="007438F7">
        <w:rPr>
          <w:rFonts w:ascii="ＭＳ ゴシック" w:eastAsia="ＭＳ ゴシック" w:hAnsi="ＭＳ ゴシック" w:hint="eastAsia"/>
          <w:sz w:val="24"/>
        </w:rPr>
        <w:t xml:space="preserve">　など</w:t>
      </w:r>
    </w:p>
    <w:p w:rsidR="007438F7" w:rsidRPr="00760CE4" w:rsidRDefault="007438F7">
      <w:pPr>
        <w:rPr>
          <w:rFonts w:ascii="ＭＳ ゴシック" w:eastAsia="ＭＳ ゴシック" w:hAnsi="ＭＳ ゴシック"/>
          <w:sz w:val="24"/>
        </w:rPr>
      </w:pPr>
      <w:r>
        <w:rPr>
          <w:rFonts w:ascii="ＭＳ ゴシック" w:eastAsia="ＭＳ ゴシック" w:hAnsi="ＭＳ ゴシック" w:hint="eastAsia"/>
          <w:sz w:val="24"/>
        </w:rPr>
        <w:t xml:space="preserve">　　　　　　　※詳細はお問い合わせください</w:t>
      </w:r>
    </w:p>
    <w:p w:rsidR="00527422" w:rsidRDefault="00314500">
      <w:pPr>
        <w:rPr>
          <w:rFonts w:ascii="ＭＳ ゴシック" w:eastAsia="ＭＳ ゴシック" w:hAnsi="ＭＳ ゴシック"/>
          <w:sz w:val="24"/>
        </w:rPr>
      </w:pPr>
      <w:r w:rsidRPr="00760CE4">
        <w:rPr>
          <w:rFonts w:ascii="ＭＳ ゴシック" w:eastAsia="ＭＳ ゴシック" w:hAnsi="ＭＳ ゴシック" w:hint="eastAsia"/>
          <w:sz w:val="24"/>
        </w:rPr>
        <w:t>７</w:t>
      </w:r>
      <w:r w:rsidR="007438F7">
        <w:rPr>
          <w:rFonts w:ascii="ＭＳ ゴシック" w:eastAsia="ＭＳ ゴシック" w:hAnsi="ＭＳ ゴシック" w:hint="eastAsia"/>
          <w:sz w:val="24"/>
        </w:rPr>
        <w:t xml:space="preserve">　食事</w:t>
      </w:r>
      <w:r w:rsidR="00527422" w:rsidRPr="00760CE4">
        <w:rPr>
          <w:rFonts w:ascii="ＭＳ ゴシック" w:eastAsia="ＭＳ ゴシック" w:hAnsi="ＭＳ ゴシック" w:hint="eastAsia"/>
          <w:sz w:val="24"/>
        </w:rPr>
        <w:t>環境</w:t>
      </w:r>
      <w:r w:rsidR="007438F7">
        <w:rPr>
          <w:rFonts w:ascii="ＭＳ ゴシック" w:eastAsia="ＭＳ ゴシック" w:hAnsi="ＭＳ ゴシック" w:hint="eastAsia"/>
          <w:sz w:val="24"/>
        </w:rPr>
        <w:t xml:space="preserve">　どんぶり（並2</w:t>
      </w:r>
      <w:r w:rsidR="007438F7">
        <w:rPr>
          <w:rFonts w:ascii="ＭＳ ゴシック" w:eastAsia="ＭＳ ゴシック" w:hAnsi="ＭＳ ゴシック"/>
          <w:sz w:val="24"/>
        </w:rPr>
        <w:t>9</w:t>
      </w:r>
      <w:r w:rsidR="007438F7">
        <w:rPr>
          <w:rFonts w:ascii="ＭＳ ゴシック" w:eastAsia="ＭＳ ゴシック" w:hAnsi="ＭＳ ゴシック" w:hint="eastAsia"/>
          <w:sz w:val="24"/>
        </w:rPr>
        <w:t>個、大1</w:t>
      </w:r>
      <w:r w:rsidR="007438F7">
        <w:rPr>
          <w:rFonts w:ascii="ＭＳ ゴシック" w:eastAsia="ＭＳ ゴシック" w:hAnsi="ＭＳ ゴシック"/>
          <w:sz w:val="24"/>
        </w:rPr>
        <w:t>0</w:t>
      </w:r>
      <w:r w:rsidR="007438F7">
        <w:rPr>
          <w:rFonts w:ascii="ＭＳ ゴシック" w:eastAsia="ＭＳ ゴシック" w:hAnsi="ＭＳ ゴシック" w:hint="eastAsia"/>
          <w:sz w:val="24"/>
        </w:rPr>
        <w:t>個）、おぼん4</w:t>
      </w:r>
      <w:r w:rsidR="007438F7">
        <w:rPr>
          <w:rFonts w:ascii="ＭＳ ゴシック" w:eastAsia="ＭＳ ゴシック" w:hAnsi="ＭＳ ゴシック"/>
          <w:sz w:val="24"/>
        </w:rPr>
        <w:t>0</w:t>
      </w:r>
      <w:r w:rsidR="0093248B">
        <w:rPr>
          <w:rFonts w:ascii="ＭＳ ゴシック" w:eastAsia="ＭＳ ゴシック" w:hAnsi="ＭＳ ゴシック" w:hint="eastAsia"/>
          <w:sz w:val="24"/>
        </w:rPr>
        <w:t>個</w:t>
      </w:r>
      <w:r w:rsidR="007438F7">
        <w:rPr>
          <w:rFonts w:ascii="ＭＳ ゴシック" w:eastAsia="ＭＳ ゴシック" w:hAnsi="ＭＳ ゴシック" w:hint="eastAsia"/>
          <w:sz w:val="24"/>
        </w:rPr>
        <w:t>、れんげ4</w:t>
      </w:r>
      <w:r w:rsidR="007438F7">
        <w:rPr>
          <w:rFonts w:ascii="ＭＳ ゴシック" w:eastAsia="ＭＳ ゴシック" w:hAnsi="ＭＳ ゴシック"/>
          <w:sz w:val="24"/>
        </w:rPr>
        <w:t>0</w:t>
      </w:r>
      <w:r w:rsidR="0093248B">
        <w:rPr>
          <w:rFonts w:ascii="ＭＳ ゴシック" w:eastAsia="ＭＳ ゴシック" w:hAnsi="ＭＳ ゴシック" w:hint="eastAsia"/>
          <w:sz w:val="24"/>
        </w:rPr>
        <w:t>個</w:t>
      </w:r>
      <w:r w:rsidR="007438F7">
        <w:rPr>
          <w:rFonts w:ascii="ＭＳ ゴシック" w:eastAsia="ＭＳ ゴシック" w:hAnsi="ＭＳ ゴシック" w:hint="eastAsia"/>
          <w:sz w:val="24"/>
        </w:rPr>
        <w:t xml:space="preserve">　など</w:t>
      </w:r>
    </w:p>
    <w:p w:rsidR="007438F7" w:rsidRDefault="007438F7">
      <w:pPr>
        <w:rPr>
          <w:rFonts w:ascii="ＭＳ ゴシック" w:eastAsia="ＭＳ ゴシック" w:hAnsi="ＭＳ ゴシック"/>
          <w:sz w:val="24"/>
        </w:rPr>
      </w:pPr>
      <w:r>
        <w:rPr>
          <w:rFonts w:ascii="ＭＳ ゴシック" w:eastAsia="ＭＳ ゴシック" w:hAnsi="ＭＳ ゴシック" w:hint="eastAsia"/>
          <w:sz w:val="24"/>
        </w:rPr>
        <w:t xml:space="preserve">　　　　　　　※詳細はお問い合わせください</w:t>
      </w:r>
    </w:p>
    <w:p w:rsidR="007438F7" w:rsidRPr="00760CE4" w:rsidRDefault="007438F7">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63017">
        <w:rPr>
          <w:rFonts w:ascii="ＭＳ ゴシック" w:eastAsia="ＭＳ ゴシック" w:hAnsi="ＭＳ ゴシック" w:hint="eastAsia"/>
          <w:sz w:val="24"/>
        </w:rPr>
        <w:t>テーブルの拭き上げ</w:t>
      </w:r>
      <w:r>
        <w:rPr>
          <w:rFonts w:ascii="ＭＳ ゴシック" w:eastAsia="ＭＳ ゴシック" w:hAnsi="ＭＳ ゴシック" w:hint="eastAsia"/>
          <w:sz w:val="24"/>
        </w:rPr>
        <w:t>などは、</w:t>
      </w:r>
      <w:r w:rsidR="00463017">
        <w:rPr>
          <w:rFonts w:ascii="ＭＳ ゴシック" w:eastAsia="ＭＳ ゴシック" w:hAnsi="ＭＳ ゴシック" w:hint="eastAsia"/>
          <w:sz w:val="24"/>
        </w:rPr>
        <w:t>ミデッテの職員が対応</w:t>
      </w:r>
      <w:r w:rsidR="000A407D">
        <w:rPr>
          <w:rFonts w:ascii="ＭＳ ゴシック" w:eastAsia="ＭＳ ゴシック" w:hAnsi="ＭＳ ゴシック" w:hint="eastAsia"/>
          <w:sz w:val="24"/>
        </w:rPr>
        <w:t>します</w:t>
      </w:r>
    </w:p>
    <w:p w:rsidR="00527422" w:rsidRPr="00760CE4" w:rsidRDefault="00314500">
      <w:pPr>
        <w:rPr>
          <w:rFonts w:ascii="ＭＳ ゴシック" w:eastAsia="ＭＳ ゴシック" w:hAnsi="ＭＳ ゴシック"/>
          <w:sz w:val="24"/>
        </w:rPr>
      </w:pPr>
      <w:r w:rsidRPr="00760CE4">
        <w:rPr>
          <w:rFonts w:ascii="ＭＳ ゴシック" w:eastAsia="ＭＳ ゴシック" w:hAnsi="ＭＳ ゴシック" w:hint="eastAsia"/>
          <w:sz w:val="24"/>
        </w:rPr>
        <w:t>８</w:t>
      </w:r>
      <w:r w:rsidR="00527422" w:rsidRPr="00760CE4">
        <w:rPr>
          <w:rFonts w:ascii="ＭＳ ゴシック" w:eastAsia="ＭＳ ゴシック" w:hAnsi="ＭＳ ゴシック" w:hint="eastAsia"/>
          <w:sz w:val="24"/>
        </w:rPr>
        <w:t xml:space="preserve">　事前準備　前日16</w:t>
      </w:r>
      <w:r w:rsidR="008F70D9">
        <w:rPr>
          <w:rFonts w:ascii="ＭＳ ゴシック" w:eastAsia="ＭＳ ゴシック" w:hAnsi="ＭＳ ゴシック" w:hint="eastAsia"/>
          <w:sz w:val="24"/>
        </w:rPr>
        <w:t>日（木）の午後５</w:t>
      </w:r>
      <w:r w:rsidR="00527422" w:rsidRPr="00760CE4">
        <w:rPr>
          <w:rFonts w:ascii="ＭＳ ゴシック" w:eastAsia="ＭＳ ゴシック" w:hAnsi="ＭＳ ゴシック" w:hint="eastAsia"/>
          <w:sz w:val="24"/>
        </w:rPr>
        <w:t>時以降可能となります。</w:t>
      </w:r>
    </w:p>
    <w:p w:rsidR="00527422" w:rsidRPr="00760CE4" w:rsidRDefault="00314500">
      <w:pPr>
        <w:rPr>
          <w:rFonts w:ascii="ＭＳ ゴシック" w:eastAsia="ＭＳ ゴシック" w:hAnsi="ＭＳ ゴシック"/>
          <w:sz w:val="24"/>
        </w:rPr>
      </w:pPr>
      <w:r w:rsidRPr="00760CE4">
        <w:rPr>
          <w:rFonts w:ascii="ＭＳ ゴシック" w:eastAsia="ＭＳ ゴシック" w:hAnsi="ＭＳ ゴシック" w:hint="eastAsia"/>
          <w:sz w:val="24"/>
        </w:rPr>
        <w:t>９</w:t>
      </w:r>
      <w:r w:rsidR="00527422" w:rsidRPr="00760CE4">
        <w:rPr>
          <w:rFonts w:ascii="ＭＳ ゴシック" w:eastAsia="ＭＳ ゴシック" w:hAnsi="ＭＳ ゴシック" w:hint="eastAsia"/>
          <w:sz w:val="24"/>
        </w:rPr>
        <w:t xml:space="preserve">　撤収時間　18</w:t>
      </w:r>
      <w:r w:rsidR="008F70D9">
        <w:rPr>
          <w:rFonts w:ascii="ＭＳ ゴシック" w:eastAsia="ＭＳ ゴシック" w:hAnsi="ＭＳ ゴシック" w:hint="eastAsia"/>
          <w:sz w:val="24"/>
        </w:rPr>
        <w:t>日（土）の午後５</w:t>
      </w:r>
      <w:r w:rsidR="00527422" w:rsidRPr="00760CE4">
        <w:rPr>
          <w:rFonts w:ascii="ＭＳ ゴシック" w:eastAsia="ＭＳ ゴシック" w:hAnsi="ＭＳ ゴシック" w:hint="eastAsia"/>
          <w:sz w:val="24"/>
        </w:rPr>
        <w:t>時まで</w:t>
      </w:r>
    </w:p>
    <w:p w:rsidR="00527422" w:rsidRPr="00760CE4" w:rsidRDefault="00314500" w:rsidP="00457735">
      <w:pPr>
        <w:ind w:left="1680" w:hangingChars="700" w:hanging="1680"/>
        <w:rPr>
          <w:rFonts w:ascii="ＭＳ ゴシック" w:eastAsia="ＭＳ ゴシック" w:hAnsi="ＭＳ ゴシック"/>
          <w:sz w:val="24"/>
        </w:rPr>
      </w:pPr>
      <w:r w:rsidRPr="00760CE4">
        <w:rPr>
          <w:rFonts w:ascii="ＭＳ ゴシック" w:eastAsia="ＭＳ ゴシック" w:hAnsi="ＭＳ ゴシック" w:hint="eastAsia"/>
          <w:sz w:val="24"/>
        </w:rPr>
        <w:t>10</w:t>
      </w:r>
      <w:r w:rsidR="00527422" w:rsidRPr="00760CE4">
        <w:rPr>
          <w:rFonts w:ascii="ＭＳ ゴシック" w:eastAsia="ＭＳ ゴシック" w:hAnsi="ＭＳ ゴシック" w:hint="eastAsia"/>
          <w:sz w:val="24"/>
        </w:rPr>
        <w:t xml:space="preserve">　提供料金　任意の金額となりますが、売上にかかる手数料</w:t>
      </w:r>
      <w:r w:rsidR="00457735" w:rsidRPr="00760CE4">
        <w:rPr>
          <w:rFonts w:ascii="ＭＳ ゴシック" w:eastAsia="ＭＳ ゴシック" w:hAnsi="ＭＳ ゴシック" w:hint="eastAsia"/>
          <w:sz w:val="24"/>
        </w:rPr>
        <w:t>として</w:t>
      </w:r>
      <w:r w:rsidR="00527422" w:rsidRPr="00760CE4">
        <w:rPr>
          <w:rFonts w:ascii="ＭＳ ゴシック" w:eastAsia="ＭＳ ゴシック" w:hAnsi="ＭＳ ゴシック" w:hint="eastAsia"/>
          <w:sz w:val="24"/>
        </w:rPr>
        <w:t>、１杯当たり15％をミデッテに支払っていただきます。</w:t>
      </w:r>
    </w:p>
    <w:p w:rsidR="00457735" w:rsidRPr="00760CE4" w:rsidRDefault="00457735" w:rsidP="00457735">
      <w:pPr>
        <w:ind w:left="1680" w:hangingChars="700" w:hanging="1680"/>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なお、</w:t>
      </w:r>
      <w:r w:rsidR="005B6DC7">
        <w:rPr>
          <w:rFonts w:ascii="ＭＳ ゴシック" w:eastAsia="ＭＳ ゴシック" w:hAnsi="ＭＳ ゴシック" w:hint="eastAsia"/>
          <w:sz w:val="24"/>
        </w:rPr>
        <w:t>売上の</w:t>
      </w:r>
      <w:r w:rsidRPr="00760CE4">
        <w:rPr>
          <w:rFonts w:ascii="ＭＳ ゴシック" w:eastAsia="ＭＳ ゴシック" w:hAnsi="ＭＳ ゴシック" w:hint="eastAsia"/>
          <w:sz w:val="24"/>
        </w:rPr>
        <w:t>清算はミデッテで行い、後日指定の口座に売上金を振り込みます。</w:t>
      </w:r>
    </w:p>
    <w:p w:rsidR="0032329E" w:rsidRPr="00760CE4" w:rsidRDefault="00CC6294" w:rsidP="0032329E">
      <w:pPr>
        <w:ind w:left="1680" w:hangingChars="700" w:hanging="1680"/>
        <w:rPr>
          <w:rFonts w:ascii="ＭＳ ゴシック" w:eastAsia="ＭＳ ゴシック" w:hAnsi="ＭＳ ゴシック"/>
          <w:sz w:val="24"/>
        </w:rPr>
      </w:pPr>
      <w:r w:rsidRPr="00760CE4">
        <w:rPr>
          <w:rFonts w:ascii="ＭＳ ゴシック" w:eastAsia="ＭＳ ゴシック" w:hAnsi="ＭＳ ゴシック" w:hint="eastAsia"/>
          <w:sz w:val="24"/>
        </w:rPr>
        <w:t>1</w:t>
      </w:r>
      <w:r w:rsidR="00314500" w:rsidRPr="00760CE4">
        <w:rPr>
          <w:rFonts w:ascii="ＭＳ ゴシック" w:eastAsia="ＭＳ ゴシック" w:hAnsi="ＭＳ ゴシック" w:hint="eastAsia"/>
          <w:sz w:val="24"/>
        </w:rPr>
        <w:t>1</w:t>
      </w:r>
      <w:r w:rsidR="00457735" w:rsidRPr="00760CE4">
        <w:rPr>
          <w:rFonts w:ascii="ＭＳ ゴシック" w:eastAsia="ＭＳ ゴシック" w:hAnsi="ＭＳ ゴシック" w:hint="eastAsia"/>
          <w:sz w:val="24"/>
        </w:rPr>
        <w:t xml:space="preserve">　旅</w:t>
      </w:r>
      <w:r w:rsidR="002854DB">
        <w:rPr>
          <w:rFonts w:ascii="ＭＳ ゴシック" w:eastAsia="ＭＳ ゴシック" w:hAnsi="ＭＳ ゴシック" w:hint="eastAsia"/>
          <w:sz w:val="24"/>
        </w:rPr>
        <w:t xml:space="preserve"> </w:t>
      </w:r>
      <w:r w:rsidR="00457735" w:rsidRPr="00760CE4">
        <w:rPr>
          <w:rFonts w:ascii="ＭＳ ゴシック" w:eastAsia="ＭＳ ゴシック" w:hAnsi="ＭＳ ゴシック" w:hint="eastAsia"/>
          <w:sz w:val="24"/>
        </w:rPr>
        <w:t>費</w:t>
      </w:r>
      <w:r w:rsidR="002854DB">
        <w:rPr>
          <w:rFonts w:ascii="ＭＳ ゴシック" w:eastAsia="ＭＳ ゴシック" w:hAnsi="ＭＳ ゴシック" w:hint="eastAsia"/>
          <w:sz w:val="24"/>
        </w:rPr>
        <w:t xml:space="preserve"> </w:t>
      </w:r>
      <w:r w:rsidR="00457735" w:rsidRPr="00760CE4">
        <w:rPr>
          <w:rFonts w:ascii="ＭＳ ゴシック" w:eastAsia="ＭＳ ゴシック" w:hAnsi="ＭＳ ゴシック" w:hint="eastAsia"/>
          <w:sz w:val="24"/>
        </w:rPr>
        <w:t xml:space="preserve">等　</w:t>
      </w:r>
      <w:r w:rsidR="00F05E12" w:rsidRPr="00760CE4">
        <w:rPr>
          <w:rFonts w:ascii="ＭＳ ゴシック" w:eastAsia="ＭＳ ゴシック" w:hAnsi="ＭＳ ゴシック" w:hint="eastAsia"/>
          <w:sz w:val="24"/>
        </w:rPr>
        <w:t>市の規定に基づき、</w:t>
      </w:r>
      <w:r w:rsidR="00AE3A88" w:rsidRPr="00760CE4">
        <w:rPr>
          <w:rFonts w:ascii="ＭＳ ゴシック" w:eastAsia="ＭＳ ゴシック" w:hAnsi="ＭＳ ゴシック" w:hint="eastAsia"/>
          <w:sz w:val="24"/>
        </w:rPr>
        <w:t>２名分を負担いたします。</w:t>
      </w:r>
      <w:r w:rsidR="0032329E" w:rsidRPr="00760CE4">
        <w:rPr>
          <w:rFonts w:ascii="ＭＳ ゴシック" w:eastAsia="ＭＳ ゴシック" w:hAnsi="ＭＳ ゴシック" w:hint="eastAsia"/>
          <w:sz w:val="24"/>
        </w:rPr>
        <w:t>（１泊２日</w:t>
      </w:r>
      <w:r w:rsidR="00340833">
        <w:rPr>
          <w:rFonts w:ascii="ＭＳ ゴシック" w:eastAsia="ＭＳ ゴシック" w:hAnsi="ＭＳ ゴシック" w:hint="eastAsia"/>
          <w:sz w:val="24"/>
        </w:rPr>
        <w:t>分</w:t>
      </w:r>
      <w:r w:rsidR="0032329E" w:rsidRPr="00760CE4">
        <w:rPr>
          <w:rFonts w:ascii="ＭＳ ゴシック" w:eastAsia="ＭＳ ゴシック" w:hAnsi="ＭＳ ゴシック" w:hint="eastAsia"/>
          <w:sz w:val="24"/>
        </w:rPr>
        <w:t>）</w:t>
      </w:r>
    </w:p>
    <w:p w:rsidR="00AE3A88" w:rsidRPr="00760CE4" w:rsidRDefault="00AE3A88" w:rsidP="008F70D9">
      <w:pPr>
        <w:ind w:left="1920" w:hangingChars="800" w:hanging="1920"/>
        <w:rPr>
          <w:rFonts w:ascii="ＭＳ ゴシック" w:eastAsia="ＭＳ ゴシック" w:hAnsi="ＭＳ ゴシック"/>
          <w:sz w:val="24"/>
        </w:rPr>
      </w:pPr>
      <w:r w:rsidRPr="00760CE4">
        <w:rPr>
          <w:rFonts w:ascii="ＭＳ ゴシック" w:eastAsia="ＭＳ ゴシック" w:hAnsi="ＭＳ ゴシック" w:hint="eastAsia"/>
          <w:sz w:val="24"/>
        </w:rPr>
        <w:t>1</w:t>
      </w:r>
      <w:r w:rsidR="00314500" w:rsidRPr="00760CE4">
        <w:rPr>
          <w:rFonts w:ascii="ＭＳ ゴシック" w:eastAsia="ＭＳ ゴシック" w:hAnsi="ＭＳ ゴシック" w:hint="eastAsia"/>
          <w:sz w:val="24"/>
        </w:rPr>
        <w:t>2</w:t>
      </w:r>
      <w:r w:rsidRPr="00760CE4">
        <w:rPr>
          <w:rFonts w:ascii="ＭＳ ゴシック" w:eastAsia="ＭＳ ゴシック" w:hAnsi="ＭＳ ゴシック" w:hint="eastAsia"/>
          <w:sz w:val="24"/>
        </w:rPr>
        <w:t xml:space="preserve">　</w:t>
      </w:r>
      <w:r w:rsidR="00DB11D2" w:rsidRPr="00760CE4">
        <w:rPr>
          <w:rFonts w:ascii="ＭＳ ゴシック" w:eastAsia="ＭＳ ゴシック" w:hAnsi="ＭＳ ゴシック" w:hint="eastAsia"/>
          <w:sz w:val="24"/>
        </w:rPr>
        <w:t>そ</w:t>
      </w:r>
      <w:r w:rsidR="002854DB">
        <w:rPr>
          <w:rFonts w:ascii="ＭＳ ゴシック" w:eastAsia="ＭＳ ゴシック" w:hAnsi="ＭＳ ゴシック" w:hint="eastAsia"/>
          <w:sz w:val="24"/>
        </w:rPr>
        <w:t xml:space="preserve"> </w:t>
      </w:r>
      <w:r w:rsidR="00DB11D2" w:rsidRPr="00760CE4">
        <w:rPr>
          <w:rFonts w:ascii="ＭＳ ゴシック" w:eastAsia="ＭＳ ゴシック" w:hAnsi="ＭＳ ゴシック" w:hint="eastAsia"/>
          <w:sz w:val="24"/>
        </w:rPr>
        <w:t>の</w:t>
      </w:r>
      <w:r w:rsidR="002854DB">
        <w:rPr>
          <w:rFonts w:ascii="ＭＳ ゴシック" w:eastAsia="ＭＳ ゴシック" w:hAnsi="ＭＳ ゴシック" w:hint="eastAsia"/>
          <w:sz w:val="24"/>
        </w:rPr>
        <w:t xml:space="preserve"> </w:t>
      </w:r>
      <w:r w:rsidR="00DB11D2" w:rsidRPr="00760CE4">
        <w:rPr>
          <w:rFonts w:ascii="ＭＳ ゴシック" w:eastAsia="ＭＳ ゴシック" w:hAnsi="ＭＳ ゴシック" w:hint="eastAsia"/>
          <w:sz w:val="24"/>
        </w:rPr>
        <w:t>他　・ミデッテへの出店</w:t>
      </w:r>
      <w:r w:rsidR="008F70D9">
        <w:rPr>
          <w:rFonts w:ascii="ＭＳ ゴシック" w:eastAsia="ＭＳ ゴシック" w:hAnsi="ＭＳ ゴシック" w:hint="eastAsia"/>
          <w:sz w:val="24"/>
        </w:rPr>
        <w:t>に伴う各種お</w:t>
      </w:r>
      <w:r w:rsidR="00DB11D2" w:rsidRPr="00760CE4">
        <w:rPr>
          <w:rFonts w:ascii="ＭＳ ゴシック" w:eastAsia="ＭＳ ゴシック" w:hAnsi="ＭＳ ゴシック" w:hint="eastAsia"/>
          <w:sz w:val="24"/>
        </w:rPr>
        <w:t>手続きは、</w:t>
      </w:r>
      <w:r w:rsidR="00F05E12" w:rsidRPr="00760CE4">
        <w:rPr>
          <w:rFonts w:ascii="ＭＳ ゴシック" w:eastAsia="ＭＳ ゴシック" w:hAnsi="ＭＳ ゴシック" w:hint="eastAsia"/>
          <w:sz w:val="24"/>
        </w:rPr>
        <w:t>事業者</w:t>
      </w:r>
      <w:r w:rsidR="00DB11D2" w:rsidRPr="00760CE4">
        <w:rPr>
          <w:rFonts w:ascii="ＭＳ ゴシック" w:eastAsia="ＭＳ ゴシック" w:hAnsi="ＭＳ ゴシック" w:hint="eastAsia"/>
          <w:sz w:val="24"/>
        </w:rPr>
        <w:t>に行っていただきます。</w:t>
      </w:r>
    </w:p>
    <w:p w:rsidR="008F70D9" w:rsidRPr="00760CE4" w:rsidRDefault="00DB11D2" w:rsidP="008F70D9">
      <w:pPr>
        <w:ind w:left="1680" w:hangingChars="700" w:hanging="1680"/>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w:t>
      </w:r>
      <w:r w:rsidR="00F05E12" w:rsidRPr="00760CE4">
        <w:rPr>
          <w:rFonts w:ascii="ＭＳ ゴシック" w:eastAsia="ＭＳ ゴシック" w:hAnsi="ＭＳ ゴシック" w:hint="eastAsia"/>
          <w:sz w:val="24"/>
        </w:rPr>
        <w:t>出店に係るその他の</w:t>
      </w:r>
      <w:r w:rsidR="00314500" w:rsidRPr="00760CE4">
        <w:rPr>
          <w:rFonts w:ascii="ＭＳ ゴシック" w:eastAsia="ＭＳ ゴシック" w:hAnsi="ＭＳ ゴシック" w:hint="eastAsia"/>
          <w:sz w:val="24"/>
        </w:rPr>
        <w:t>手</w:t>
      </w:r>
      <w:bookmarkStart w:id="0" w:name="_GoBack"/>
      <w:bookmarkEnd w:id="0"/>
      <w:r w:rsidR="00314500" w:rsidRPr="00760CE4">
        <w:rPr>
          <w:rFonts w:ascii="ＭＳ ゴシック" w:eastAsia="ＭＳ ゴシック" w:hAnsi="ＭＳ ゴシック" w:hint="eastAsia"/>
          <w:sz w:val="24"/>
        </w:rPr>
        <w:t>続や</w:t>
      </w:r>
      <w:r w:rsidR="00F05E12" w:rsidRPr="00760CE4">
        <w:rPr>
          <w:rFonts w:ascii="ＭＳ ゴシック" w:eastAsia="ＭＳ ゴシック" w:hAnsi="ＭＳ ゴシック" w:hint="eastAsia"/>
          <w:sz w:val="24"/>
        </w:rPr>
        <w:t>経費は、事業者の負担となります。</w:t>
      </w:r>
    </w:p>
    <w:p w:rsidR="00FA4517" w:rsidRPr="00760CE4" w:rsidRDefault="00D16A46" w:rsidP="007438F7">
      <w:pPr>
        <w:ind w:left="1920" w:hangingChars="800" w:hanging="1920"/>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・事業が見送りとなった場合でも、出店のため準備等に要した経費や</w:t>
      </w:r>
      <w:r w:rsidR="007D527F" w:rsidRPr="00760CE4">
        <w:rPr>
          <w:rFonts w:ascii="ＭＳ ゴシック" w:eastAsia="ＭＳ ゴシック" w:hAnsi="ＭＳ ゴシック" w:hint="eastAsia"/>
          <w:sz w:val="24"/>
        </w:rPr>
        <w:t>必要な</w:t>
      </w:r>
      <w:r w:rsidRPr="00760CE4">
        <w:rPr>
          <w:rFonts w:ascii="ＭＳ ゴシック" w:eastAsia="ＭＳ ゴシック" w:hAnsi="ＭＳ ゴシック" w:hint="eastAsia"/>
          <w:sz w:val="24"/>
        </w:rPr>
        <w:t>手続きは事業者の負担となります。</w:t>
      </w:r>
      <w:r w:rsidR="00FA4517" w:rsidRPr="00760CE4">
        <w:rPr>
          <w:rFonts w:ascii="ＭＳ ゴシック" w:eastAsia="ＭＳ ゴシック" w:hAnsi="ＭＳ ゴシック"/>
          <w:sz w:val="24"/>
        </w:rPr>
        <w:br w:type="page"/>
      </w:r>
    </w:p>
    <w:p w:rsidR="00FA4517" w:rsidRPr="00760CE4" w:rsidRDefault="00FA4517" w:rsidP="00FA4517">
      <w:pPr>
        <w:ind w:left="1680" w:hangingChars="700" w:hanging="1680"/>
        <w:jc w:val="right"/>
        <w:rPr>
          <w:rFonts w:ascii="ＭＳ ゴシック" w:eastAsia="ＭＳ ゴシック" w:hAnsi="ＭＳ ゴシック"/>
          <w:sz w:val="24"/>
        </w:rPr>
      </w:pPr>
      <w:r w:rsidRPr="00760CE4">
        <w:rPr>
          <w:rFonts w:ascii="ＭＳ ゴシック" w:eastAsia="ＭＳ ゴシック" w:hAnsi="ＭＳ ゴシック" w:hint="eastAsia"/>
          <w:sz w:val="24"/>
        </w:rPr>
        <w:lastRenderedPageBreak/>
        <w:t>令和８年　月　日</w:t>
      </w:r>
    </w:p>
    <w:p w:rsidR="00457735" w:rsidRPr="00760CE4" w:rsidRDefault="005B6DC7" w:rsidP="005B6DC7">
      <w:pPr>
        <w:ind w:left="1680" w:hangingChars="700" w:hanging="1680"/>
        <w:jc w:val="center"/>
        <w:rPr>
          <w:rFonts w:ascii="ＭＳ ゴシック" w:eastAsia="ＭＳ ゴシック" w:hAnsi="ＭＳ ゴシック"/>
          <w:sz w:val="24"/>
        </w:rPr>
      </w:pPr>
      <w:r>
        <w:rPr>
          <w:rFonts w:ascii="ＭＳ ゴシック" w:eastAsia="ＭＳ ゴシック" w:hAnsi="ＭＳ ゴシック" w:hint="eastAsia"/>
          <w:sz w:val="24"/>
        </w:rPr>
        <w:t>出展</w:t>
      </w:r>
      <w:r w:rsidR="00FA4517" w:rsidRPr="00760CE4">
        <w:rPr>
          <w:rFonts w:ascii="ＭＳ ゴシック" w:eastAsia="ＭＳ ゴシック" w:hAnsi="ＭＳ ゴシック" w:hint="eastAsia"/>
          <w:sz w:val="24"/>
        </w:rPr>
        <w:t>申請書</w:t>
      </w:r>
    </w:p>
    <w:p w:rsidR="00FA4517" w:rsidRPr="00760CE4" w:rsidRDefault="00360CBC" w:rsidP="00457735">
      <w:pPr>
        <w:ind w:left="1680" w:hangingChars="700" w:hanging="1680"/>
        <w:rPr>
          <w:rFonts w:ascii="ＭＳ ゴシック" w:eastAsia="ＭＳ ゴシック" w:hAnsi="ＭＳ ゴシック"/>
          <w:sz w:val="24"/>
        </w:rPr>
      </w:pPr>
      <w:r w:rsidRPr="00760CE4">
        <w:rPr>
          <w:rFonts w:ascii="ＭＳ ゴシック" w:eastAsia="ＭＳ ゴシック" w:hAnsi="ＭＳ ゴシック" w:hint="eastAsia"/>
          <w:sz w:val="24"/>
        </w:rPr>
        <w:t>郡山市観光政策課　御中</w:t>
      </w:r>
    </w:p>
    <w:p w:rsidR="00FA4517" w:rsidRPr="00760CE4" w:rsidRDefault="00FA4517" w:rsidP="00FA4517">
      <w:pPr>
        <w:wordWrap w:val="0"/>
        <w:ind w:left="1680" w:hangingChars="700" w:hanging="1680"/>
        <w:jc w:val="right"/>
        <w:rPr>
          <w:rFonts w:ascii="ＭＳ ゴシック" w:eastAsia="ＭＳ ゴシック" w:hAnsi="ＭＳ ゴシック"/>
          <w:sz w:val="24"/>
          <w:u w:val="single"/>
        </w:rPr>
      </w:pPr>
      <w:r w:rsidRPr="00760CE4">
        <w:rPr>
          <w:rFonts w:ascii="ＭＳ ゴシック" w:eastAsia="ＭＳ ゴシック" w:hAnsi="ＭＳ ゴシック" w:hint="eastAsia"/>
          <w:sz w:val="24"/>
          <w:u w:val="single"/>
        </w:rPr>
        <w:t xml:space="preserve">名　称　　　　　　　　　　　　　　　</w:t>
      </w:r>
    </w:p>
    <w:p w:rsidR="00FA4517" w:rsidRPr="00760CE4" w:rsidRDefault="00FA4517" w:rsidP="00FA4517">
      <w:pPr>
        <w:ind w:left="1680" w:hangingChars="700" w:hanging="1680"/>
        <w:jc w:val="right"/>
        <w:rPr>
          <w:rFonts w:ascii="ＭＳ ゴシック" w:eastAsia="ＭＳ ゴシック" w:hAnsi="ＭＳ ゴシック"/>
          <w:sz w:val="24"/>
          <w:u w:val="single"/>
        </w:rPr>
      </w:pPr>
    </w:p>
    <w:p w:rsidR="00FA4517" w:rsidRPr="00760CE4" w:rsidRDefault="00FA4517" w:rsidP="00FA4517">
      <w:pPr>
        <w:wordWrap w:val="0"/>
        <w:ind w:left="1680" w:hangingChars="700" w:hanging="1680"/>
        <w:jc w:val="right"/>
        <w:rPr>
          <w:rFonts w:ascii="ＭＳ ゴシック" w:eastAsia="ＭＳ ゴシック" w:hAnsi="ＭＳ ゴシック"/>
          <w:sz w:val="24"/>
          <w:u w:val="single"/>
        </w:rPr>
      </w:pPr>
      <w:r w:rsidRPr="00760CE4">
        <w:rPr>
          <w:rFonts w:ascii="ＭＳ ゴシック" w:eastAsia="ＭＳ ゴシック" w:hAnsi="ＭＳ ゴシック" w:hint="eastAsia"/>
          <w:sz w:val="24"/>
          <w:u w:val="single"/>
        </w:rPr>
        <w:t xml:space="preserve">所　在　　　　　　　　　　　　　　　</w:t>
      </w:r>
    </w:p>
    <w:p w:rsidR="00FA4517" w:rsidRPr="00760CE4" w:rsidRDefault="00FA4517" w:rsidP="00FA4517">
      <w:pPr>
        <w:ind w:left="1680" w:hangingChars="700" w:hanging="1680"/>
        <w:jc w:val="right"/>
        <w:rPr>
          <w:rFonts w:ascii="ＭＳ ゴシック" w:eastAsia="ＭＳ ゴシック" w:hAnsi="ＭＳ ゴシック"/>
          <w:sz w:val="24"/>
          <w:u w:val="single"/>
        </w:rPr>
      </w:pPr>
    </w:p>
    <w:p w:rsidR="00FA4517" w:rsidRPr="00760CE4" w:rsidRDefault="00FA4517" w:rsidP="00FA4517">
      <w:pPr>
        <w:wordWrap w:val="0"/>
        <w:ind w:left="1680" w:hangingChars="700" w:hanging="1680"/>
        <w:jc w:val="right"/>
        <w:rPr>
          <w:rFonts w:ascii="ＭＳ ゴシック" w:eastAsia="ＭＳ ゴシック" w:hAnsi="ＭＳ ゴシック"/>
          <w:sz w:val="24"/>
          <w:u w:val="single"/>
        </w:rPr>
      </w:pPr>
      <w:r w:rsidRPr="00760CE4">
        <w:rPr>
          <w:rFonts w:ascii="ＭＳ ゴシック" w:eastAsia="ＭＳ ゴシック" w:hAnsi="ＭＳ ゴシック" w:hint="eastAsia"/>
          <w:sz w:val="24"/>
          <w:u w:val="single"/>
        </w:rPr>
        <w:t xml:space="preserve">代表者　　　　　　　　　　　　　　　</w:t>
      </w:r>
    </w:p>
    <w:p w:rsidR="00FA4517" w:rsidRPr="00760CE4" w:rsidRDefault="00FA4517" w:rsidP="00FA4517">
      <w:pPr>
        <w:ind w:left="1680" w:hangingChars="700" w:hanging="1680"/>
        <w:rPr>
          <w:rFonts w:ascii="ＭＳ ゴシック" w:eastAsia="ＭＳ ゴシック" w:hAnsi="ＭＳ ゴシック"/>
          <w:sz w:val="24"/>
        </w:rPr>
      </w:pPr>
    </w:p>
    <w:p w:rsidR="007D527F" w:rsidRPr="00760CE4" w:rsidRDefault="00FA4517" w:rsidP="007D527F">
      <w:pPr>
        <w:rPr>
          <w:rFonts w:ascii="ＭＳ ゴシック" w:eastAsia="ＭＳ ゴシック" w:hAnsi="ＭＳ ゴシック"/>
          <w:sz w:val="24"/>
        </w:rPr>
      </w:pPr>
      <w:r w:rsidRPr="00760CE4">
        <w:rPr>
          <w:rFonts w:ascii="ＭＳ ゴシック" w:eastAsia="ＭＳ ゴシック" w:hAnsi="ＭＳ ゴシック" w:hint="eastAsia"/>
          <w:sz w:val="24"/>
        </w:rPr>
        <w:t xml:space="preserve">　令和８年４月1</w:t>
      </w:r>
      <w:r w:rsidRPr="00760CE4">
        <w:rPr>
          <w:rFonts w:ascii="ＭＳ ゴシック" w:eastAsia="ＭＳ ゴシック" w:hAnsi="ＭＳ ゴシック"/>
          <w:sz w:val="24"/>
        </w:rPr>
        <w:t>7</w:t>
      </w:r>
      <w:r w:rsidRPr="00760CE4">
        <w:rPr>
          <w:rFonts w:ascii="ＭＳ ゴシック" w:eastAsia="ＭＳ ゴシック" w:hAnsi="ＭＳ ゴシック" w:hint="eastAsia"/>
          <w:sz w:val="24"/>
        </w:rPr>
        <w:t>日（金）から1</w:t>
      </w:r>
      <w:r w:rsidRPr="00760CE4">
        <w:rPr>
          <w:rFonts w:ascii="ＭＳ ゴシック" w:eastAsia="ＭＳ ゴシック" w:hAnsi="ＭＳ ゴシック"/>
          <w:sz w:val="24"/>
        </w:rPr>
        <w:t>8</w:t>
      </w:r>
      <w:r w:rsidRPr="00760CE4">
        <w:rPr>
          <w:rFonts w:ascii="ＭＳ ゴシック" w:eastAsia="ＭＳ ゴシック" w:hAnsi="ＭＳ ゴシック" w:hint="eastAsia"/>
          <w:sz w:val="24"/>
        </w:rPr>
        <w:t>日（土）まで</w:t>
      </w:r>
      <w:r w:rsidR="00D16A46" w:rsidRPr="00760CE4">
        <w:rPr>
          <w:rFonts w:ascii="ＭＳ ゴシック" w:eastAsia="ＭＳ ゴシック" w:hAnsi="ＭＳ ゴシック" w:hint="eastAsia"/>
          <w:sz w:val="24"/>
        </w:rPr>
        <w:t>日本橋ふくしま館MIDETTE</w:t>
      </w:r>
      <w:r w:rsidR="007D527F" w:rsidRPr="00760CE4">
        <w:rPr>
          <w:rFonts w:ascii="ＭＳ ゴシック" w:eastAsia="ＭＳ ゴシック" w:hAnsi="ＭＳ ゴシック" w:hint="eastAsia"/>
          <w:sz w:val="24"/>
        </w:rPr>
        <w:t>で開催されるイベントへの出店を希望します。</w:t>
      </w:r>
    </w:p>
    <w:p w:rsidR="00FA4517" w:rsidRDefault="00FA4517" w:rsidP="007D527F">
      <w:pPr>
        <w:ind w:left="1"/>
        <w:rPr>
          <w:rFonts w:ascii="ＭＳ ゴシック" w:eastAsia="ＭＳ ゴシック" w:hAnsi="ＭＳ ゴシック"/>
          <w:sz w:val="24"/>
        </w:rPr>
      </w:pPr>
    </w:p>
    <w:p w:rsidR="007438F7" w:rsidRPr="007438F7" w:rsidRDefault="007438F7" w:rsidP="007D527F">
      <w:pPr>
        <w:ind w:left="1"/>
        <w:rPr>
          <w:rFonts w:ascii="ＭＳ ゴシック" w:eastAsia="ＭＳ ゴシック" w:hAnsi="ＭＳ ゴシック"/>
          <w:sz w:val="24"/>
          <w:u w:val="single"/>
        </w:rPr>
      </w:pPr>
      <w:r>
        <w:rPr>
          <w:rFonts w:ascii="ＭＳ ゴシック" w:eastAsia="ＭＳ ゴシック" w:hAnsi="ＭＳ ゴシック" w:hint="eastAsia"/>
          <w:sz w:val="24"/>
        </w:rPr>
        <w:t>■</w:t>
      </w:r>
      <w:r w:rsidR="004613E5">
        <w:rPr>
          <w:rFonts w:ascii="ＭＳ ゴシック" w:eastAsia="ＭＳ ゴシック" w:hAnsi="ＭＳ ゴシック" w:hint="eastAsia"/>
          <w:sz w:val="24"/>
        </w:rPr>
        <w:t>出店時の参加</w:t>
      </w:r>
      <w:r w:rsidR="00960EE4">
        <w:rPr>
          <w:rFonts w:ascii="ＭＳ ゴシック" w:eastAsia="ＭＳ ゴシック" w:hAnsi="ＭＳ ゴシック" w:hint="eastAsia"/>
          <w:sz w:val="24"/>
        </w:rPr>
        <w:t>予定</w:t>
      </w:r>
      <w:r>
        <w:rPr>
          <w:rFonts w:ascii="ＭＳ ゴシック" w:eastAsia="ＭＳ ゴシック" w:hAnsi="ＭＳ ゴシック" w:hint="eastAsia"/>
          <w:sz w:val="24"/>
        </w:rPr>
        <w:t xml:space="preserve">スタッフ数　</w:t>
      </w:r>
      <w:r>
        <w:rPr>
          <w:rFonts w:ascii="ＭＳ ゴシック" w:eastAsia="ＭＳ ゴシック" w:hAnsi="ＭＳ ゴシック" w:hint="eastAsia"/>
          <w:sz w:val="24"/>
          <w:u w:val="single"/>
        </w:rPr>
        <w:t xml:space="preserve">　　　　　　　　人</w:t>
      </w:r>
    </w:p>
    <w:p w:rsidR="007438F7" w:rsidRPr="00760CE4" w:rsidRDefault="007438F7" w:rsidP="007D527F">
      <w:pPr>
        <w:ind w:left="1"/>
        <w:rPr>
          <w:rFonts w:ascii="ＭＳ ゴシック" w:eastAsia="ＭＳ ゴシック" w:hAnsi="ＭＳ ゴシック"/>
          <w:sz w:val="24"/>
        </w:rPr>
      </w:pPr>
    </w:p>
    <w:p w:rsidR="007D527F" w:rsidRPr="00760CE4" w:rsidRDefault="00CE18A5" w:rsidP="007D527F">
      <w:pPr>
        <w:ind w:left="1"/>
        <w:rPr>
          <w:rFonts w:ascii="ＭＳ ゴシック" w:eastAsia="ＭＳ ゴシック" w:hAnsi="ＭＳ ゴシック"/>
          <w:sz w:val="24"/>
        </w:rPr>
      </w:pPr>
      <w:r w:rsidRPr="00760CE4">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228600</wp:posOffset>
                </wp:positionV>
                <wp:extent cx="6012180" cy="15240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6012180"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47177" id="正方形/長方形 1" o:spid="_x0000_s1026" style="position:absolute;left:0;text-align:left;margin-left:0;margin-top:18pt;width:473.4pt;height:120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rEqAIAAI8FAAAOAAAAZHJzL2Uyb0RvYy54bWysVM1u1DAQviPxDpbvNMlqW2DVbLVqVYRU&#10;tRUt6tl17MaS4zG2d7PLe8ADwJkz4sDjUIm3YOz87FIqDohLMuOZ+eZ/Do/WjSYr4bwCU9JiL6dE&#10;GA6VMnclfXt9+uwFJT4wUzENRpR0Izw9mj99ctjamZhADboSjiCI8bPWlrQOwc6yzPNaNMzvgRUG&#10;hRJcwwKy7i6rHGsRvdHZJM8PshZcZR1w4T2+nnRCOk/4UgoeLqT0IhBdUowtpK9L39v4zeaHbHbn&#10;mK0V78Ng/xBFw5RBpyPUCQuMLJ36A6pR3IEHGfY4NBlIqbhIOWA2Rf4gm6uaWZFyweJ4O5bJ/z9Y&#10;fr66dERV2DtKDGuwRfdfPt9//Pbj+6fs54evHUWKWKjW+hnqX9lL13MeyZj1Wrom/jEfsk7F3YzF&#10;FetAOD4e5MWkeIE94Cgr9ifTPE/lz7bm1vnwSkBDIlFSh91LRWWrMx/QJaoOKtGbgVOldeqgNvHB&#10;g1ZVfEtMHCFxrB1ZMWx+WKccEGJHC7lomcXMulwSFTZaRAht3giJxcHoJymQNJZbTMa5MKHoRDWr&#10;ROdqHzMbUhstUvQJMCJLDHLE7gF+j3fA7tLu9aOpSFM9Gud/C6wzHi2SZzBhNG6UAfcYgMases+d&#10;/lCkrjSxSrdQbXB0HHQ75S0/Vdi2M+bDJXO4RNhqPAzhAj9SQ1tS6ClKanDvH3uP+jjbKKWkxaUs&#10;qX+3ZE5Qol8bnPqXxXQatzgx0/3nE2TcruR2V2KWzTFg63GyMbpERv2gB1I6aG7wfiyiVxQxw9F3&#10;SXlwA3McumOBF4iLxSKp4eZaFs7MleURPFY1juX1+oY5289uwLE/h2GB2ezBCHe60dLAYhlAqjTf&#10;27r29catT4PTX6h4Vnb5pLW9o/NfAAAA//8DAFBLAwQUAAYACAAAACEAuonXqN4AAAAHAQAADwAA&#10;AGRycy9kb3ducmV2LnhtbEyPQU/DMAyF70j8h8hIXCaWbqACpe6EQKAdEBIDDtzSJjRljVM13lb+&#10;PeYEJ8t+T8/fK1dT6NXejamLhLCYZ6AcNdF21CK8vT6cXYFKbMiaPpJD+HYJVtXxUWkKGw/04vYb&#10;bpWEUCoMgmceCq1T410waR4HR6J9xjEYlnVstR3NQcJDr5dZlutgOpIP3gzuzrtmu9kFhI/1xO3X&#10;4pGftmb2Plv7unm+rxFPT6bbG1DsJv4zwy++oEMlTHXckU2qR5AijHCeyxT1+iKXIjXC8lIuuir1&#10;f/7qBwAA//8DAFBLAQItABQABgAIAAAAIQC2gziS/gAAAOEBAAATAAAAAAAAAAAAAAAAAAAAAABb&#10;Q29udGVudF9UeXBlc10ueG1sUEsBAi0AFAAGAAgAAAAhADj9If/WAAAAlAEAAAsAAAAAAAAAAAAA&#10;AAAALwEAAF9yZWxzLy5yZWxzUEsBAi0AFAAGAAgAAAAhAHi3esSoAgAAjwUAAA4AAAAAAAAAAAAA&#10;AAAALgIAAGRycy9lMm9Eb2MueG1sUEsBAi0AFAAGAAgAAAAhALqJ16jeAAAABwEAAA8AAAAAAAAA&#10;AAAAAAAAAgUAAGRycy9kb3ducmV2LnhtbFBLBQYAAAAABAAEAPMAAAANBgAAAAA=&#10;" filled="f" strokecolor="black [3213]" strokeweight="1pt">
                <w10:wrap anchorx="margin"/>
              </v:rect>
            </w:pict>
          </mc:Fallback>
        </mc:AlternateContent>
      </w:r>
      <w:r w:rsidR="007D527F" w:rsidRPr="00760CE4">
        <w:rPr>
          <w:rFonts w:ascii="ＭＳ ゴシック" w:eastAsia="ＭＳ ゴシック" w:hAnsi="ＭＳ ゴシック" w:hint="eastAsia"/>
          <w:sz w:val="24"/>
        </w:rPr>
        <w:t>１　郡山ブラックラーメンの販売実績</w:t>
      </w:r>
    </w:p>
    <w:p w:rsidR="007D527F" w:rsidRPr="00760CE4" w:rsidRDefault="007D527F" w:rsidP="007D527F">
      <w:pPr>
        <w:ind w:left="1"/>
        <w:rPr>
          <w:rFonts w:ascii="ＭＳ ゴシック" w:eastAsia="ＭＳ ゴシック" w:hAnsi="ＭＳ ゴシック"/>
          <w:sz w:val="24"/>
        </w:rPr>
      </w:pPr>
    </w:p>
    <w:p w:rsidR="007D527F" w:rsidRPr="00760CE4" w:rsidRDefault="007D527F" w:rsidP="007D527F">
      <w:pPr>
        <w:ind w:left="1"/>
        <w:rPr>
          <w:rFonts w:ascii="ＭＳ ゴシック" w:eastAsia="ＭＳ ゴシック" w:hAnsi="ＭＳ ゴシック"/>
          <w:sz w:val="24"/>
        </w:rPr>
      </w:pPr>
    </w:p>
    <w:p w:rsidR="007D527F" w:rsidRPr="00760CE4" w:rsidRDefault="007D527F" w:rsidP="007D527F">
      <w:pPr>
        <w:ind w:left="1"/>
        <w:rPr>
          <w:rFonts w:ascii="ＭＳ ゴシック" w:eastAsia="ＭＳ ゴシック" w:hAnsi="ＭＳ ゴシック"/>
          <w:sz w:val="24"/>
        </w:rPr>
      </w:pPr>
    </w:p>
    <w:p w:rsidR="007D527F" w:rsidRPr="00760CE4" w:rsidRDefault="007D527F" w:rsidP="007D527F">
      <w:pPr>
        <w:ind w:left="1"/>
        <w:rPr>
          <w:rFonts w:ascii="ＭＳ ゴシック" w:eastAsia="ＭＳ ゴシック" w:hAnsi="ＭＳ ゴシック"/>
          <w:sz w:val="24"/>
        </w:rPr>
      </w:pPr>
    </w:p>
    <w:p w:rsidR="00CE18A5" w:rsidRPr="00760CE4" w:rsidRDefault="00CE18A5" w:rsidP="007D527F">
      <w:pPr>
        <w:ind w:left="1"/>
        <w:rPr>
          <w:rFonts w:ascii="ＭＳ ゴシック" w:eastAsia="ＭＳ ゴシック" w:hAnsi="ＭＳ ゴシック"/>
          <w:sz w:val="24"/>
        </w:rPr>
      </w:pPr>
    </w:p>
    <w:p w:rsidR="00CE18A5" w:rsidRPr="00760CE4" w:rsidRDefault="00CE18A5" w:rsidP="007D527F">
      <w:pPr>
        <w:ind w:left="1"/>
        <w:rPr>
          <w:rFonts w:ascii="ＭＳ ゴシック" w:eastAsia="ＭＳ ゴシック" w:hAnsi="ＭＳ ゴシック"/>
          <w:sz w:val="24"/>
        </w:rPr>
      </w:pPr>
    </w:p>
    <w:p w:rsidR="00CE18A5" w:rsidRPr="00760CE4" w:rsidRDefault="00CE18A5" w:rsidP="007D527F">
      <w:pPr>
        <w:ind w:left="1"/>
        <w:rPr>
          <w:rFonts w:ascii="ＭＳ ゴシック" w:eastAsia="ＭＳ ゴシック" w:hAnsi="ＭＳ ゴシック"/>
          <w:sz w:val="24"/>
        </w:rPr>
      </w:pPr>
    </w:p>
    <w:p w:rsidR="007D527F" w:rsidRPr="00760CE4" w:rsidRDefault="007D527F" w:rsidP="007D527F">
      <w:pPr>
        <w:ind w:left="1"/>
        <w:rPr>
          <w:rFonts w:ascii="ＭＳ ゴシック" w:eastAsia="ＭＳ ゴシック" w:hAnsi="ＭＳ ゴシック"/>
          <w:sz w:val="24"/>
        </w:rPr>
      </w:pPr>
      <w:r w:rsidRPr="00760CE4">
        <w:rPr>
          <w:rFonts w:ascii="ＭＳ ゴシック" w:eastAsia="ＭＳ ゴシック" w:hAnsi="ＭＳ ゴシック" w:hint="eastAsia"/>
          <w:sz w:val="24"/>
        </w:rPr>
        <w:t>２</w:t>
      </w:r>
      <w:r w:rsidR="00CE18A5" w:rsidRPr="00760CE4">
        <w:rPr>
          <w:rFonts w:ascii="ＭＳ ゴシック" w:eastAsia="ＭＳ ゴシック" w:hAnsi="ＭＳ ゴシック" w:hint="eastAsia"/>
          <w:sz w:val="24"/>
        </w:rPr>
        <w:t xml:space="preserve">　</w:t>
      </w:r>
      <w:r w:rsidR="003F60F3">
        <w:rPr>
          <w:rFonts w:ascii="ＭＳ ゴシック" w:eastAsia="ＭＳ ゴシック" w:hAnsi="ＭＳ ゴシック" w:hint="eastAsia"/>
          <w:sz w:val="24"/>
        </w:rPr>
        <w:t>郡山ブラックラーメン</w:t>
      </w:r>
      <w:r w:rsidR="00CE18A5" w:rsidRPr="00760CE4">
        <w:rPr>
          <w:rFonts w:ascii="ＭＳ ゴシック" w:eastAsia="ＭＳ ゴシック" w:hAnsi="ＭＳ ゴシック" w:hint="eastAsia"/>
          <w:sz w:val="24"/>
        </w:rPr>
        <w:t>出展販売イベントの実績</w:t>
      </w:r>
    </w:p>
    <w:p w:rsidR="00CE18A5" w:rsidRPr="00760CE4" w:rsidRDefault="00CE18A5" w:rsidP="007D527F">
      <w:pPr>
        <w:ind w:left="1"/>
        <w:rPr>
          <w:rFonts w:ascii="ＭＳ ゴシック" w:eastAsia="ＭＳ ゴシック" w:hAnsi="ＭＳ ゴシック"/>
          <w:sz w:val="24"/>
        </w:rPr>
      </w:pPr>
      <w:r w:rsidRPr="00760CE4">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0F2C449E" wp14:editId="305123C9">
                <wp:simplePos x="0" y="0"/>
                <wp:positionH relativeFrom="column">
                  <wp:posOffset>0</wp:posOffset>
                </wp:positionH>
                <wp:positionV relativeFrom="paragraph">
                  <wp:posOffset>0</wp:posOffset>
                </wp:positionV>
                <wp:extent cx="6012180" cy="152400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6012180" cy="1524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8C2BE" id="正方形/長方形 2" o:spid="_x0000_s1026" style="position:absolute;left:0;text-align:left;margin-left:0;margin-top:0;width:473.4pt;height:1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MDiQIAAOcEAAAOAAAAZHJzL2Uyb0RvYy54bWysVEtuFDEQ3SNxB8t70h9NPozSE40SBSFF&#10;SaQEZe243dMt+YftmZ7hHnAAWGeNWHAcInELnt2dZAisELPwVLnK9Xn1qg+P1kqSlXC+M7qixU5O&#10;idDc1J1eVPTd9emrA0p8YLpm0mhR0Y3w9Gj28sVhb6eiNK2RtXAEQbSf9raibQh2mmWet0Ixv2Os&#10;0DA2xikWoLpFVjvWI7qSWZnne1lvXG2d4cJ73J4MRjpL8ZtG8HDRNF4EIiuK2kI6XTpv45nNDtl0&#10;4ZhtOz6Wwf6hCsU6jaSPoU5YYGTpuj9CqY47400TdrhRmWmajovUA7op8mfdXLXMitQLwPH2ESb/&#10;/8Ly89WlI11d0ZISzRRGdH/35f7Ttx/fP2c/P34dJFJGoHrrp/C/spdu1DzE2PW6cSr+ox+yTuBu&#10;HsEV60A4LvfyoiwOMAMOW7FbTvI8wZ89PbfOhzfCKBKFijpML4HKVmc+ICVcH1xiNm1OOynTBKUm&#10;PaKW+4hJOAORGskCRGXRmtcLSphcgKE8uBTSG9nV8XkM5Df+WDqyYiAJuFWb/hpVUyKZDzCglfSL&#10;GKCE357Gek6Yb4fHyTRwSnUBxJadqujB9mupY0aRqDl2FXEdkIzSrak3GIkzA1e95acdkpyhlkvm&#10;QE50iIULFzgaadC2GSVKWuM+/O0++oMzsFLSg+yA5P2SOYEW32qw6XUxmcTtSMpkd7+E4rYtt9sW&#10;vVTHBlAVWG3Lkxj9g3wQG2fUDfZyHrPCxDRH7gH8UTkOwxJis7mYz5MbNsKycKavLI/BI04R3uv1&#10;DXN25ETAYM7Nw2Kw6TNqDL4DOebLYJou8eYJV0wwKtimNMtx8+O6buvJ6+n7NPsFAAD//wMAUEsD&#10;BBQABgAIAAAAIQBBMr/n2wAAAAUBAAAPAAAAZHJzL2Rvd25yZXYueG1sTI/NasMwEITvhbyD2EBv&#10;jZQ0hMaxHEIgp/aSHwK9ydbWNpVWxlIc9+277aW9DCyzzHyTb0fvxIB9bANpmM8UCKQq2JZqDZfz&#10;4ekFREyGrHGBUMMXRtgWk4fcZDbc6YjDKdWCQyhmRkOTUpdJGasGvYmz0CGx9xF6bxKffS1tb+4c&#10;7p1cKLWS3rTEDY3pcN9g9Xm6eQ1Hdb6++rdn9V6qyzUevCuHndP6cTruNiASjunvGX7wGR0KZirD&#10;jWwUTgMPSb/K3nq54hmlhsVSKZBFLv/TF98AAAD//wMAUEsBAi0AFAAGAAgAAAAhALaDOJL+AAAA&#10;4QEAABMAAAAAAAAAAAAAAAAAAAAAAFtDb250ZW50X1R5cGVzXS54bWxQSwECLQAUAAYACAAAACEA&#10;OP0h/9YAAACUAQAACwAAAAAAAAAAAAAAAAAvAQAAX3JlbHMvLnJlbHNQSwECLQAUAAYACAAAACEA&#10;rvGzA4kCAADnBAAADgAAAAAAAAAAAAAAAAAuAgAAZHJzL2Uyb0RvYy54bWxQSwECLQAUAAYACAAA&#10;ACEAQTK/59sAAAAFAQAADwAAAAAAAAAAAAAAAADjBAAAZHJzL2Rvd25yZXYueG1sUEsFBgAAAAAE&#10;AAQA8wAAAOsFAAAAAA==&#10;" filled="f" strokecolor="windowText" strokeweight="1pt"/>
            </w:pict>
          </mc:Fallback>
        </mc:AlternateContent>
      </w: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p>
    <w:p w:rsidR="00CE18A5" w:rsidRPr="00760CE4" w:rsidRDefault="00CE18A5" w:rsidP="00CE18A5">
      <w:pPr>
        <w:rPr>
          <w:rFonts w:ascii="ＭＳ ゴシック" w:eastAsia="ＭＳ ゴシック" w:hAnsi="ＭＳ ゴシック"/>
          <w:sz w:val="24"/>
        </w:rPr>
      </w:pPr>
      <w:r w:rsidRPr="00760CE4">
        <w:rPr>
          <w:rFonts w:ascii="ＭＳ ゴシック" w:eastAsia="ＭＳ ゴシック" w:hAnsi="ＭＳ ゴシック" w:hint="eastAsia"/>
          <w:sz w:val="24"/>
        </w:rPr>
        <w:t>３　参加希望理由</w:t>
      </w:r>
    </w:p>
    <w:p w:rsidR="009622A5" w:rsidRPr="00760CE4" w:rsidRDefault="00CE18A5" w:rsidP="00CE18A5">
      <w:pPr>
        <w:rPr>
          <w:rFonts w:ascii="ＭＳ ゴシック" w:eastAsia="ＭＳ ゴシック" w:hAnsi="ＭＳ ゴシック"/>
          <w:sz w:val="24"/>
        </w:rPr>
      </w:pPr>
      <w:r w:rsidRPr="00760CE4">
        <w:rPr>
          <w:rFonts w:ascii="ＭＳ ゴシック" w:eastAsia="ＭＳ ゴシック" w:hAnsi="ＭＳ ゴシック" w:hint="eastAsia"/>
          <w:noProof/>
          <w:sz w:val="24"/>
        </w:rPr>
        <mc:AlternateContent>
          <mc:Choice Requires="wps">
            <w:drawing>
              <wp:anchor distT="0" distB="0" distL="114300" distR="114300" simplePos="0" relativeHeight="251663360" behindDoc="0" locked="0" layoutInCell="1" allowOverlap="1" wp14:anchorId="6503FC53" wp14:editId="64F3E400">
                <wp:simplePos x="0" y="0"/>
                <wp:positionH relativeFrom="column">
                  <wp:posOffset>0</wp:posOffset>
                </wp:positionH>
                <wp:positionV relativeFrom="paragraph">
                  <wp:posOffset>0</wp:posOffset>
                </wp:positionV>
                <wp:extent cx="6012180" cy="1524000"/>
                <wp:effectExtent l="0" t="0" r="26670" b="19050"/>
                <wp:wrapNone/>
                <wp:docPr id="3" name="正方形/長方形 3"/>
                <wp:cNvGraphicFramePr/>
                <a:graphic xmlns:a="http://schemas.openxmlformats.org/drawingml/2006/main">
                  <a:graphicData uri="http://schemas.microsoft.com/office/word/2010/wordprocessingShape">
                    <wps:wsp>
                      <wps:cNvSpPr/>
                      <wps:spPr>
                        <a:xfrm>
                          <a:off x="0" y="0"/>
                          <a:ext cx="6012180" cy="1524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28177" id="正方形/長方形 3" o:spid="_x0000_s1026" style="position:absolute;left:0;text-align:left;margin-left:0;margin-top:0;width:473.4pt;height:1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7vigIAAOcEAAAOAAAAZHJzL2Uyb0RvYy54bWysVM1uEzEQviPxDpbvdLNp+kPUTRW1KkKq&#10;SqUW9ex6vVlL/sN2sgnvAQ8AZ86IA49DJd6Cz95tGwonRA7OjGc8P998s0fHa63ISvggralouTOi&#10;RBhua2kWFX17ffbikJIQmamZskZUdCMCPZ49f3bUuakY29aqWniCICZMO1fRNkY3LYrAW6FZ2LFO&#10;GBgb6zWLUP2iqD3rEF2rYjwa7Red9bXzlosQcHvaG+ksx28aweObpgkiElVR1Bbz6fN5m85idsSm&#10;C89cK/lQBvuHKjSTBkkfQp2yyMjSyz9Cacm9DbaJO9zqwjaN5CL3gG7K0ZNurlrmRO4F4AT3AFP4&#10;f2H5xerSE1lXdJcSwzRGdPfl893Hbz++fyp+fvjaS2Q3AdW5MIX/lbv0gxYgpq7XjdfpH/2QdQZ3&#10;8wCuWEfCcbk/KsflIWbAYSv3xpPRKMNfPD53PsRXwmqShIp6TC+DylbnISIlXO9dUjZjz6RSeYLK&#10;kA5RxweISTgDkRrFIkTt0FowC0qYWoChPPocMlgl6/Q8BQqbcKI8WTGQBNyqbXeNqilRLEQY0Er+&#10;JQxQwm9PUz2nLLT942zqOaVlBLGV1BU93H6tTMooMjWHrhKuPZJJurX1BiPxtudqcPxMIsk5arlk&#10;HuREh1i4+AZHoyzatoNESWv9+7/dJ39wBlZKOpAdkLxbMi/Q4msDNr0sJ5O0HVmZ7B2Mofhty+22&#10;xSz1iQVUJVbb8Swm/6juxcZbfYO9nKesMDHDkbsHf1BOYr+E2Gwu5vPsho1wLJ6bK8dT8IRTgvd6&#10;fcO8GzgRMZgLe78YbPqEGr1vT475MtpGZt484ooJJgXblGc5bH5a1209ez1+n2a/AAAA//8DAFBL&#10;AwQUAAYACAAAACEAQTK/59sAAAAFAQAADwAAAGRycy9kb3ducmV2LnhtbEyPzWrDMBCE74W8g9hA&#10;b42UNITGsRxCIKf2kh8CvcnW1jaVVsZSHPftu+2lvQwss8x8k29H78SAfWwDaZjPFAikKtiWag2X&#10;8+HpBURMhqxxgVDDF0bYFpOH3GQ23OmIwynVgkMoZkZDk1KXSRmrBr2Js9AhsfcRem8Sn30tbW/u&#10;HO6dXCi1kt60xA2N6XDfYPV5unkNR3W+vvq3Z/Veqss1Hrwrh53T+nE67jYgEo7p7xl+8BkdCmYq&#10;w41sFE4DD0m/yt56ueIZpYbFUimQRS7/0xffAAAA//8DAFBLAQItABQABgAIAAAAIQC2gziS/gAA&#10;AOEBAAATAAAAAAAAAAAAAAAAAAAAAABbQ29udGVudF9UeXBlc10ueG1sUEsBAi0AFAAGAAgAAAAh&#10;ADj9If/WAAAAlAEAAAsAAAAAAAAAAAAAAAAALwEAAF9yZWxzLy5yZWxzUEsBAi0AFAAGAAgAAAAh&#10;ALZffu+KAgAA5wQAAA4AAAAAAAAAAAAAAAAALgIAAGRycy9lMm9Eb2MueG1sUEsBAi0AFAAGAAgA&#10;AAAhAEEyv+fbAAAABQEAAA8AAAAAAAAAAAAAAAAA5AQAAGRycy9kb3ducmV2LnhtbFBLBQYAAAAA&#10;BAAEAPMAAADsBQAAAAA=&#10;" filled="f" strokecolor="windowText" strokeweight="1pt"/>
            </w:pict>
          </mc:Fallback>
        </mc:AlternateContent>
      </w:r>
    </w:p>
    <w:p w:rsidR="009622A5" w:rsidRPr="00760CE4" w:rsidRDefault="009622A5" w:rsidP="009622A5">
      <w:pPr>
        <w:rPr>
          <w:rFonts w:ascii="ＭＳ ゴシック" w:eastAsia="ＭＳ ゴシック" w:hAnsi="ＭＳ ゴシック"/>
          <w:sz w:val="24"/>
        </w:rPr>
      </w:pPr>
    </w:p>
    <w:p w:rsidR="009622A5" w:rsidRPr="00760CE4" w:rsidRDefault="009622A5" w:rsidP="009622A5">
      <w:pPr>
        <w:rPr>
          <w:rFonts w:ascii="ＭＳ ゴシック" w:eastAsia="ＭＳ ゴシック" w:hAnsi="ＭＳ ゴシック"/>
          <w:sz w:val="24"/>
        </w:rPr>
      </w:pPr>
    </w:p>
    <w:p w:rsidR="009622A5" w:rsidRPr="00760CE4" w:rsidRDefault="009622A5" w:rsidP="009622A5">
      <w:pPr>
        <w:rPr>
          <w:rFonts w:ascii="ＭＳ ゴシック" w:eastAsia="ＭＳ ゴシック" w:hAnsi="ＭＳ ゴシック"/>
          <w:sz w:val="24"/>
        </w:rPr>
      </w:pPr>
    </w:p>
    <w:p w:rsidR="009622A5" w:rsidRPr="00760CE4" w:rsidRDefault="009622A5" w:rsidP="009622A5">
      <w:pPr>
        <w:rPr>
          <w:rFonts w:ascii="ＭＳ ゴシック" w:eastAsia="ＭＳ ゴシック" w:hAnsi="ＭＳ ゴシック"/>
          <w:sz w:val="24"/>
        </w:rPr>
      </w:pPr>
    </w:p>
    <w:p w:rsidR="009622A5" w:rsidRPr="00760CE4" w:rsidRDefault="009622A5" w:rsidP="009622A5">
      <w:pPr>
        <w:rPr>
          <w:rFonts w:ascii="ＭＳ ゴシック" w:eastAsia="ＭＳ ゴシック" w:hAnsi="ＭＳ ゴシック"/>
          <w:sz w:val="24"/>
        </w:rPr>
      </w:pPr>
    </w:p>
    <w:p w:rsidR="009622A5" w:rsidRPr="00760CE4" w:rsidRDefault="00760CE4" w:rsidP="009622A5">
      <w:pPr>
        <w:rPr>
          <w:rFonts w:ascii="ＭＳ ゴシック" w:eastAsia="ＭＳ ゴシック" w:hAnsi="ＭＳ ゴシック"/>
          <w:sz w:val="24"/>
        </w:rPr>
      </w:pPr>
      <w:r w:rsidRPr="00760CE4">
        <w:rPr>
          <w:rFonts w:ascii="ＭＳ ゴシック" w:eastAsia="ＭＳ ゴシック" w:hAnsi="ＭＳ ゴシック" w:hint="eastAsia"/>
          <w:noProof/>
          <w:sz w:val="24"/>
        </w:rPr>
        <mc:AlternateContent>
          <mc:Choice Requires="wps">
            <w:drawing>
              <wp:anchor distT="0" distB="0" distL="114300" distR="114300" simplePos="0" relativeHeight="251665408" behindDoc="0" locked="0" layoutInCell="1" allowOverlap="1" wp14:anchorId="7F2492E9" wp14:editId="3924F526">
                <wp:simplePos x="0" y="0"/>
                <wp:positionH relativeFrom="margin">
                  <wp:align>left</wp:align>
                </wp:positionH>
                <wp:positionV relativeFrom="paragraph">
                  <wp:posOffset>129540</wp:posOffset>
                </wp:positionV>
                <wp:extent cx="6591300" cy="9829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591300" cy="982980"/>
                        </a:xfrm>
                        <a:prstGeom prst="rect">
                          <a:avLst/>
                        </a:prstGeom>
                        <a:noFill/>
                        <a:ln w="12700" cap="flat" cmpd="sng" algn="ctr">
                          <a:noFill/>
                          <a:prstDash val="solid"/>
                          <a:miter lim="800000"/>
                        </a:ln>
                        <a:effectLst/>
                      </wps:spPr>
                      <wps:txbx>
                        <w:txbxContent>
                          <w:p w:rsidR="00760CE4" w:rsidRPr="00760CE4" w:rsidRDefault="00760CE4" w:rsidP="00760CE4">
                            <w:pPr>
                              <w:jc w:val="left"/>
                              <w:rPr>
                                <w:rFonts w:ascii="ＭＳ ゴシック" w:eastAsia="ＭＳ ゴシック" w:hAnsi="ＭＳ ゴシック"/>
                                <w:sz w:val="20"/>
                              </w:rPr>
                            </w:pPr>
                            <w:r>
                              <w:rPr>
                                <w:rFonts w:ascii="ＭＳ ゴシック" w:eastAsia="ＭＳ ゴシック" w:hAnsi="ＭＳ ゴシック" w:hint="eastAsia"/>
                                <w:sz w:val="20"/>
                              </w:rPr>
                              <w:t>・ミデッテへの出店申請手続きは、事業</w:t>
                            </w:r>
                            <w:r w:rsidRPr="00760CE4">
                              <w:rPr>
                                <w:rFonts w:ascii="ＭＳ ゴシック" w:eastAsia="ＭＳ ゴシック" w:hAnsi="ＭＳ ゴシック" w:hint="eastAsia"/>
                                <w:sz w:val="20"/>
                              </w:rPr>
                              <w:t>者に行っていただきます。</w:t>
                            </w:r>
                          </w:p>
                          <w:p w:rsidR="00760CE4" w:rsidRPr="00760CE4" w:rsidRDefault="00760CE4" w:rsidP="00760CE4">
                            <w:pPr>
                              <w:jc w:val="left"/>
                              <w:rPr>
                                <w:rFonts w:ascii="ＭＳ ゴシック" w:eastAsia="ＭＳ ゴシック" w:hAnsi="ＭＳ ゴシック"/>
                                <w:sz w:val="20"/>
                              </w:rPr>
                            </w:pPr>
                            <w:r w:rsidRPr="00760CE4">
                              <w:rPr>
                                <w:rFonts w:ascii="ＭＳ ゴシック" w:eastAsia="ＭＳ ゴシック" w:hAnsi="ＭＳ ゴシック" w:hint="eastAsia"/>
                                <w:sz w:val="20"/>
                              </w:rPr>
                              <w:t>・出店に係るその他の手続や経費は、事業者の負担となります。</w:t>
                            </w:r>
                          </w:p>
                          <w:p w:rsidR="00760CE4" w:rsidRPr="00760CE4" w:rsidRDefault="00760CE4" w:rsidP="00760CE4">
                            <w:pPr>
                              <w:jc w:val="left"/>
                              <w:rPr>
                                <w:rFonts w:ascii="ＭＳ ゴシック" w:eastAsia="ＭＳ ゴシック" w:hAnsi="ＭＳ ゴシック"/>
                                <w:sz w:val="20"/>
                              </w:rPr>
                            </w:pPr>
                            <w:r w:rsidRPr="00760CE4">
                              <w:rPr>
                                <w:rFonts w:ascii="ＭＳ ゴシック" w:eastAsia="ＭＳ ゴシック" w:hAnsi="ＭＳ ゴシック" w:hint="eastAsia"/>
                                <w:sz w:val="20"/>
                              </w:rPr>
                              <w:t>・事業が見送りとなった場合でも、出店のため準備等に要した経費や必要な手続きは事業者の負担となります。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92E9" id="正方形/長方形 4" o:spid="_x0000_s1026" style="position:absolute;left:0;text-align:left;margin-left:0;margin-top:10.2pt;width:519pt;height:77.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T7dgIAALQEAAAOAAAAZHJzL2Uyb0RvYy54bWysVM1uEzEQviPxDpbvdJOQtknUTRU1CkKq&#10;2kot6nnitbOW/IftZLe8BzwAnDkjDjwOlXgLxt5tGxVOiD14Zzyz8/PNN3ty2mpFdtwHaU1JhwcD&#10;SrhhtpJmU9J3N6tXE0pCBFOBsoaX9I4Hejp/+eKkcTM+srVVFfcEg5gwa1xJ6xjdrCgCq7mGcGAd&#10;N2gU1muIqPpNUXloMLpWxWgwOCoa6yvnLeMh4O2yM9J5ji8EZ/FSiMAjUSXF2mI+fT7X6SzmJzDb&#10;eHC1ZH0Z8A9VaJAGkz6GWkIEsvXyj1BaMm+DFfGAWV1YISTjuQfsZjh41s11DY7nXhCc4B5hCv8v&#10;LLvYXXkiq5KOKTGgcUT3X7/cf/r+88fn4tfHb51ExgmoxoUZ+l+7K99rAcXUdSu8Tm/sh7QZ3LtH&#10;cHkbCcPLo8Pp8PUAZ8DQNp2MppOMfvH0tfMhvuFWkySU1OPwMqawOw8RM6Lrg0tKZuxKKpUHqAxp&#10;kH2j4xwfkEdCQcRU2mFnwWwoAbVBgrLoc8i9b1PIJYSa7AA5EqySVccKLSNSU0ld0skgPekaa1Am&#10;ZeeZXH1hCZkOiyTFdt32AK1tdYf4etsRLzi2kpjvHEK8Ao9MQzxwe+IlHkJZbML2EiW19R/+dp/8&#10;kQBopaRB5mLR77fgOSXqrUFqTIfjcaJ6VsaHxyNU/L5lvW8xW31msfEh7qljWUz+UT2Iwlt9i0u2&#10;SFnRBIZh7g7KXjmL3UbhmjK+WGQ3pLeDeG6uHUvBE2QJ6Zv2FrzrJxyRGxf2geUwezbozrcb9WIb&#10;rZCZBQniDlccR1JwNfJg+jVOu7evZ6+nn838NwAAAP//AwBQSwMEFAAGAAgAAAAhAMFOy37dAAAA&#10;CAEAAA8AAABkcnMvZG93bnJldi54bWxMj0tPwzAQhO9I/AdrkbhRm/CKQpwKkBBCPVSU9u7YbhIR&#10;ryPbefTfsz3BbXdnNPtNuV5czyYbYudRwu1KALOovemwkbD/fr/JgcWk0Kjeo5VwshHW1eVFqQrj&#10;Z/yy0y41jEIwFkpCm9JQcB51a52KKz9YJO3og1OJ1tBwE9RM4a7nmRCP3KkO6UOrBvvWWv2zG52E&#10;gz++zk7X+Dmdtt34sQla5xspr6+Wl2dgyS7pzwxnfEKHiphqP6KJrJdARZKETNwDO6viLqdLTdPT&#10;Qwa8Kvn/AtUvAAAA//8DAFBLAQItABQABgAIAAAAIQC2gziS/gAAAOEBAAATAAAAAAAAAAAAAAAA&#10;AAAAAABbQ29udGVudF9UeXBlc10ueG1sUEsBAi0AFAAGAAgAAAAhADj9If/WAAAAlAEAAAsAAAAA&#10;AAAAAAAAAAAALwEAAF9yZWxzLy5yZWxzUEsBAi0AFAAGAAgAAAAhAIw3xPt2AgAAtAQAAA4AAAAA&#10;AAAAAAAAAAAALgIAAGRycy9lMm9Eb2MueG1sUEsBAi0AFAAGAAgAAAAhAMFOy37dAAAACAEAAA8A&#10;AAAAAAAAAAAAAAAA0AQAAGRycy9kb3ducmV2LnhtbFBLBQYAAAAABAAEAPMAAADaBQAAAAA=&#10;" filled="f" stroked="f" strokeweight="1pt">
                <v:textbox>
                  <w:txbxContent>
                    <w:p w:rsidR="00760CE4" w:rsidRPr="00760CE4" w:rsidRDefault="00760CE4" w:rsidP="00760CE4">
                      <w:pPr>
                        <w:jc w:val="left"/>
                        <w:rPr>
                          <w:rFonts w:ascii="ＭＳ ゴシック" w:eastAsia="ＭＳ ゴシック" w:hAnsi="ＭＳ ゴシック"/>
                          <w:sz w:val="20"/>
                        </w:rPr>
                      </w:pPr>
                      <w:r>
                        <w:rPr>
                          <w:rFonts w:ascii="ＭＳ ゴシック" w:eastAsia="ＭＳ ゴシック" w:hAnsi="ＭＳ ゴシック" w:hint="eastAsia"/>
                          <w:sz w:val="20"/>
                        </w:rPr>
                        <w:t>・ミデッテへの出店申請手続きは、事業</w:t>
                      </w:r>
                      <w:r w:rsidRPr="00760CE4">
                        <w:rPr>
                          <w:rFonts w:ascii="ＭＳ ゴシック" w:eastAsia="ＭＳ ゴシック" w:hAnsi="ＭＳ ゴシック" w:hint="eastAsia"/>
                          <w:sz w:val="20"/>
                        </w:rPr>
                        <w:t>者に行っていただきます。</w:t>
                      </w:r>
                    </w:p>
                    <w:p w:rsidR="00760CE4" w:rsidRPr="00760CE4" w:rsidRDefault="00760CE4" w:rsidP="00760CE4">
                      <w:pPr>
                        <w:jc w:val="left"/>
                        <w:rPr>
                          <w:rFonts w:ascii="ＭＳ ゴシック" w:eastAsia="ＭＳ ゴシック" w:hAnsi="ＭＳ ゴシック"/>
                          <w:sz w:val="20"/>
                        </w:rPr>
                      </w:pPr>
                      <w:r w:rsidRPr="00760CE4">
                        <w:rPr>
                          <w:rFonts w:ascii="ＭＳ ゴシック" w:eastAsia="ＭＳ ゴシック" w:hAnsi="ＭＳ ゴシック" w:hint="eastAsia"/>
                          <w:sz w:val="20"/>
                        </w:rPr>
                        <w:t>・出店に係るその他の手続や経費は、事業者の負担となります。</w:t>
                      </w:r>
                    </w:p>
                    <w:p w:rsidR="00760CE4" w:rsidRPr="00760CE4" w:rsidRDefault="00760CE4" w:rsidP="00760CE4">
                      <w:pPr>
                        <w:jc w:val="left"/>
                        <w:rPr>
                          <w:rFonts w:ascii="ＭＳ ゴシック" w:eastAsia="ＭＳ ゴシック" w:hAnsi="ＭＳ ゴシック"/>
                          <w:sz w:val="20"/>
                        </w:rPr>
                      </w:pPr>
                      <w:r w:rsidRPr="00760CE4">
                        <w:rPr>
                          <w:rFonts w:ascii="ＭＳ ゴシック" w:eastAsia="ＭＳ ゴシック" w:hAnsi="ＭＳ ゴシック" w:hint="eastAsia"/>
                          <w:sz w:val="20"/>
                        </w:rPr>
                        <w:t>・事業が見送りとなった場合でも、出店のため準備等に要した経費や必要な手続きは事業者の負担となります。</w:t>
                      </w:r>
                    </w:p>
                  </w:txbxContent>
                </v:textbox>
                <w10:wrap anchorx="margin"/>
              </v:rect>
            </w:pict>
          </mc:Fallback>
        </mc:AlternateContent>
      </w:r>
    </w:p>
    <w:sectPr w:rsidR="009622A5" w:rsidRPr="00760CE4" w:rsidSect="008824B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34"/>
    <w:rsid w:val="000A407D"/>
    <w:rsid w:val="00170938"/>
    <w:rsid w:val="002854DB"/>
    <w:rsid w:val="00314500"/>
    <w:rsid w:val="0032329E"/>
    <w:rsid w:val="00340833"/>
    <w:rsid w:val="00360CBC"/>
    <w:rsid w:val="003F60F3"/>
    <w:rsid w:val="004354AF"/>
    <w:rsid w:val="00457735"/>
    <w:rsid w:val="004613E5"/>
    <w:rsid w:val="00463017"/>
    <w:rsid w:val="00527422"/>
    <w:rsid w:val="005B6DC7"/>
    <w:rsid w:val="00636E42"/>
    <w:rsid w:val="006E32EE"/>
    <w:rsid w:val="007438F7"/>
    <w:rsid w:val="00760CE4"/>
    <w:rsid w:val="007D527F"/>
    <w:rsid w:val="00854D99"/>
    <w:rsid w:val="008824B4"/>
    <w:rsid w:val="008F4D34"/>
    <w:rsid w:val="008F70D9"/>
    <w:rsid w:val="0093248B"/>
    <w:rsid w:val="00960EE4"/>
    <w:rsid w:val="009622A5"/>
    <w:rsid w:val="00AE3A88"/>
    <w:rsid w:val="00B71119"/>
    <w:rsid w:val="00BA7169"/>
    <w:rsid w:val="00CC6294"/>
    <w:rsid w:val="00CE18A5"/>
    <w:rsid w:val="00CF73A8"/>
    <w:rsid w:val="00D16105"/>
    <w:rsid w:val="00D16A46"/>
    <w:rsid w:val="00DB11D2"/>
    <w:rsid w:val="00DB45C2"/>
    <w:rsid w:val="00DC2959"/>
    <w:rsid w:val="00DC5DCF"/>
    <w:rsid w:val="00DF2D2B"/>
    <w:rsid w:val="00F05E12"/>
    <w:rsid w:val="00F8490F"/>
    <w:rsid w:val="00F921B4"/>
    <w:rsid w:val="00FA4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2496B"/>
  <w15:chartTrackingRefBased/>
  <w15:docId w15:val="{58A649C5-55A9-45EE-B0E9-876A015F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2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6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2026-02-12T04:44:00Z</cp:lastPrinted>
  <dcterms:created xsi:type="dcterms:W3CDTF">2026-02-06T07:02:00Z</dcterms:created>
  <dcterms:modified xsi:type="dcterms:W3CDTF">2026-03-19T02:59:00Z</dcterms:modified>
</cp:coreProperties>
</file>