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1D" w:rsidRPr="005A0DE2" w:rsidRDefault="003605BD" w:rsidP="00237BE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300792" cy="422694"/>
                <wp:effectExtent l="19050" t="19050" r="1397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792" cy="422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5BD" w:rsidRPr="003605BD" w:rsidRDefault="00EE2EC1" w:rsidP="003605B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実施要領</w:t>
                            </w:r>
                            <w:r w:rsidR="003605B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雛型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o:spid="_x0000_s1026" style="position:absolute;left:0;text-align:left;margin-left:0;margin-top:0;width:102.4pt;height:33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top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" fillcolor="white [3212]" strokecolor="red" strokeweight="3pt">
                <v:textbox>
                  <w:txbxContent>
                    <w:p w:rsidR="003605BD" w:rsidRPr="003605BD" w:rsidRDefault="00EE2EC1" w:rsidP="003605B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実施要領</w:t>
                      </w:r>
                      <w:r w:rsidR="003605BD">
                        <w:rPr>
                          <w:rFonts w:hint="eastAsia"/>
                          <w:color w:val="000000" w:themeColor="text1"/>
                          <w:sz w:val="24"/>
                        </w:rPr>
                        <w:t>雛型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51A6F" w:rsidRPr="005A0DE2">
        <w:rPr>
          <w:rFonts w:hint="eastAsia"/>
          <w:sz w:val="28"/>
          <w:szCs w:val="28"/>
        </w:rPr>
        <w:t>熱中症対策普及</w:t>
      </w:r>
      <w:r w:rsidR="00462F9A">
        <w:rPr>
          <w:rFonts w:hint="eastAsia"/>
          <w:sz w:val="28"/>
          <w:szCs w:val="28"/>
        </w:rPr>
        <w:t>事業</w:t>
      </w:r>
      <w:r w:rsidR="00C7335E" w:rsidRPr="005A0DE2">
        <w:rPr>
          <w:rFonts w:hint="eastAsia"/>
          <w:sz w:val="28"/>
          <w:szCs w:val="28"/>
        </w:rPr>
        <w:t>実施</w:t>
      </w:r>
      <w:r w:rsidR="00C12D9E" w:rsidRPr="005A0DE2">
        <w:rPr>
          <w:rFonts w:hint="eastAsia"/>
          <w:sz w:val="28"/>
          <w:szCs w:val="28"/>
        </w:rPr>
        <w:t>要領</w:t>
      </w:r>
      <w:r w:rsidR="00BB47C2" w:rsidRPr="005A0DE2">
        <w:rPr>
          <w:rFonts w:hint="eastAsia"/>
          <w:sz w:val="28"/>
          <w:szCs w:val="28"/>
        </w:rPr>
        <w:t xml:space="preserve">　　　</w:t>
      </w:r>
    </w:p>
    <w:p w:rsidR="00B90FB7" w:rsidRPr="005A0DE2" w:rsidRDefault="00FC080B" w:rsidP="0032291D">
      <w:pPr>
        <w:jc w:val="right"/>
      </w:pPr>
      <w:r w:rsidRPr="005A0DE2">
        <w:rPr>
          <w:rFonts w:hint="eastAsia"/>
          <w:sz w:val="22"/>
        </w:rPr>
        <w:t xml:space="preserve">　　　</w:t>
      </w:r>
      <w:r w:rsidR="00E16648" w:rsidRPr="005A0DE2">
        <w:rPr>
          <w:rFonts w:hint="eastAsia"/>
          <w:sz w:val="22"/>
        </w:rPr>
        <w:t xml:space="preserve">　　</w:t>
      </w:r>
      <w:r w:rsidR="00E16648" w:rsidRPr="005A0DE2">
        <w:rPr>
          <w:rFonts w:hint="eastAsia"/>
        </w:rPr>
        <w:t>令和</w:t>
      </w:r>
      <w:r w:rsidR="00E54845">
        <w:rPr>
          <w:rFonts w:hint="eastAsia"/>
        </w:rPr>
        <w:t xml:space="preserve">　</w:t>
      </w:r>
      <w:r w:rsidR="00E16648" w:rsidRPr="005A0DE2">
        <w:rPr>
          <w:rFonts w:hint="eastAsia"/>
        </w:rPr>
        <w:t>年</w:t>
      </w:r>
      <w:r w:rsidR="00451A6F" w:rsidRPr="005A0DE2">
        <w:rPr>
          <w:rFonts w:hint="eastAsia"/>
        </w:rPr>
        <w:t xml:space="preserve">　</w:t>
      </w:r>
      <w:r w:rsidR="00E16648" w:rsidRPr="005A0DE2">
        <w:rPr>
          <w:rFonts w:hint="eastAsia"/>
        </w:rPr>
        <w:t>月</w:t>
      </w:r>
      <w:r w:rsidR="00451A6F" w:rsidRPr="005A0DE2">
        <w:rPr>
          <w:rFonts w:hint="eastAsia"/>
        </w:rPr>
        <w:t xml:space="preserve">　</w:t>
      </w:r>
      <w:r w:rsidR="00E16648" w:rsidRPr="005A0DE2">
        <w:rPr>
          <w:rFonts w:hint="eastAsia"/>
        </w:rPr>
        <w:t>日現在</w:t>
      </w:r>
    </w:p>
    <w:p w:rsidR="00313894" w:rsidRPr="005A0DE2" w:rsidRDefault="00313894" w:rsidP="00E16648">
      <w:pPr>
        <w:jc w:val="left"/>
      </w:pPr>
    </w:p>
    <w:p w:rsidR="0083616D" w:rsidRDefault="00D51BE6" w:rsidP="00451A6F">
      <w:pPr>
        <w:ind w:left="1540" w:hangingChars="700" w:hanging="1540"/>
        <w:jc w:val="left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 xml:space="preserve">１　</w:t>
      </w:r>
      <w:r w:rsidR="00806668" w:rsidRPr="005A0DE2">
        <w:rPr>
          <w:rFonts w:cs="Arial" w:hint="eastAsia"/>
          <w:kern w:val="0"/>
          <w:sz w:val="22"/>
        </w:rPr>
        <w:t>目的</w:t>
      </w:r>
    </w:p>
    <w:p w:rsidR="00451A6F" w:rsidRPr="008414E1" w:rsidRDefault="00D51BE6" w:rsidP="004345A7">
      <w:pPr>
        <w:ind w:leftChars="100" w:left="210" w:firstLineChars="100" w:firstLine="220"/>
        <w:jc w:val="left"/>
        <w:rPr>
          <w:sz w:val="22"/>
        </w:rPr>
      </w:pPr>
      <w:r>
        <w:rPr>
          <w:rFonts w:cs="Arial" w:hint="eastAsia"/>
          <w:kern w:val="0"/>
          <w:sz w:val="22"/>
        </w:rPr>
        <w:t>この要領は、</w:t>
      </w:r>
      <w:r w:rsidR="001C3F0A" w:rsidRPr="005A0DE2">
        <w:rPr>
          <w:rFonts w:hint="eastAsia"/>
          <w:sz w:val="22"/>
        </w:rPr>
        <w:t>気候変動適応法</w:t>
      </w:r>
      <w:r w:rsidR="00922C39">
        <w:rPr>
          <w:rFonts w:hint="eastAsia"/>
          <w:sz w:val="22"/>
        </w:rPr>
        <w:t>（平成</w:t>
      </w:r>
      <w:r w:rsidR="008414E1">
        <w:rPr>
          <w:rFonts w:hint="eastAsia"/>
          <w:sz w:val="22"/>
        </w:rPr>
        <w:t>30年法律第50</w:t>
      </w:r>
      <w:r w:rsidR="00922C39">
        <w:rPr>
          <w:rFonts w:hint="eastAsia"/>
          <w:sz w:val="22"/>
        </w:rPr>
        <w:t>号）</w:t>
      </w:r>
      <w:r w:rsidR="001C3F0A" w:rsidRPr="00D51BE6">
        <w:rPr>
          <w:rFonts w:hint="eastAsia"/>
          <w:color w:val="000000" w:themeColor="text1"/>
          <w:sz w:val="22"/>
        </w:rPr>
        <w:t>第</w:t>
      </w:r>
      <w:r w:rsidR="008414E1">
        <w:rPr>
          <w:rFonts w:hint="eastAsia"/>
          <w:color w:val="000000" w:themeColor="text1"/>
          <w:sz w:val="22"/>
        </w:rPr>
        <w:t>23</w:t>
      </w:r>
      <w:r w:rsidR="001C3F0A" w:rsidRPr="00D51BE6">
        <w:rPr>
          <w:rFonts w:hint="eastAsia"/>
          <w:color w:val="000000" w:themeColor="text1"/>
          <w:sz w:val="22"/>
        </w:rPr>
        <w:t>条</w:t>
      </w:r>
      <w:r w:rsidR="001C3F0A" w:rsidRPr="005A0DE2">
        <w:rPr>
          <w:rFonts w:hint="eastAsia"/>
          <w:sz w:val="22"/>
        </w:rPr>
        <w:t>に</w:t>
      </w:r>
      <w:r>
        <w:rPr>
          <w:rFonts w:hint="eastAsia"/>
          <w:sz w:val="22"/>
        </w:rPr>
        <w:t>基づき実施する</w:t>
      </w:r>
      <w:r w:rsidR="00707BD8">
        <w:rPr>
          <w:rFonts w:hint="eastAsia"/>
          <w:sz w:val="22"/>
        </w:rPr>
        <w:t>熱中症対策普及</w:t>
      </w:r>
      <w:r>
        <w:rPr>
          <w:rFonts w:hint="eastAsia"/>
          <w:sz w:val="22"/>
        </w:rPr>
        <w:t>事業</w:t>
      </w:r>
      <w:r w:rsidR="00660F47">
        <w:rPr>
          <w:rFonts w:hint="eastAsia"/>
          <w:sz w:val="22"/>
        </w:rPr>
        <w:t>（以下、「本事業」という。）</w:t>
      </w:r>
      <w:r>
        <w:rPr>
          <w:rFonts w:hint="eastAsia"/>
          <w:sz w:val="22"/>
        </w:rPr>
        <w:t>の運営に関し</w:t>
      </w:r>
      <w:r w:rsidR="00D2517A">
        <w:rPr>
          <w:rFonts w:hint="eastAsia"/>
          <w:sz w:val="22"/>
        </w:rPr>
        <w:t>、</w:t>
      </w:r>
      <w:r>
        <w:rPr>
          <w:rFonts w:hint="eastAsia"/>
          <w:sz w:val="22"/>
        </w:rPr>
        <w:t>必要な事項を定めるものとする。</w:t>
      </w:r>
    </w:p>
    <w:p w:rsidR="00CF1678" w:rsidRPr="005A0DE2" w:rsidRDefault="00CF1678" w:rsidP="00CF1678">
      <w:pPr>
        <w:pStyle w:val="a7"/>
        <w:jc w:val="left"/>
        <w:rPr>
          <w:rFonts w:ascii="ＭＳ 明朝" w:hAnsi="ＭＳ 明朝"/>
          <w:sz w:val="22"/>
        </w:rPr>
      </w:pPr>
    </w:p>
    <w:p w:rsidR="00922C39" w:rsidRDefault="00D51BE6" w:rsidP="00922C39">
      <w:pPr>
        <w:widowControl/>
        <w:tabs>
          <w:tab w:val="left" w:pos="860"/>
        </w:tabs>
        <w:jc w:val="left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 xml:space="preserve">２　</w:t>
      </w:r>
      <w:r w:rsidR="00A606EA" w:rsidRPr="005A0DE2">
        <w:rPr>
          <w:rFonts w:cs="Arial" w:hint="eastAsia"/>
          <w:kern w:val="0"/>
          <w:sz w:val="22"/>
        </w:rPr>
        <w:t>事業実施</w:t>
      </w:r>
      <w:r w:rsidR="00922C39">
        <w:rPr>
          <w:rFonts w:cs="Arial" w:hint="eastAsia"/>
          <w:kern w:val="0"/>
          <w:sz w:val="22"/>
        </w:rPr>
        <w:t>主体</w:t>
      </w:r>
    </w:p>
    <w:p w:rsidR="00A606EA" w:rsidRPr="005A0DE2" w:rsidRDefault="008414E1" w:rsidP="004345A7">
      <w:pPr>
        <w:widowControl/>
        <w:tabs>
          <w:tab w:val="left" w:pos="860"/>
        </w:tabs>
        <w:ind w:firstLineChars="200" w:firstLine="440"/>
        <w:jc w:val="left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>○○</w:t>
      </w:r>
      <w:r w:rsidR="00922C39">
        <w:rPr>
          <w:rFonts w:cs="Arial" w:hint="eastAsia"/>
          <w:kern w:val="0"/>
          <w:sz w:val="22"/>
        </w:rPr>
        <w:t>（団体名）</w:t>
      </w:r>
      <w:r w:rsidR="00A606EA" w:rsidRPr="005A0DE2">
        <w:rPr>
          <w:rFonts w:cs="Arial" w:hint="eastAsia"/>
          <w:kern w:val="0"/>
          <w:sz w:val="22"/>
        </w:rPr>
        <w:t>を実施主体とする</w:t>
      </w:r>
      <w:r w:rsidR="00922C39">
        <w:rPr>
          <w:rFonts w:cs="Arial" w:hint="eastAsia"/>
          <w:kern w:val="0"/>
          <w:sz w:val="22"/>
        </w:rPr>
        <w:t>。</w:t>
      </w:r>
    </w:p>
    <w:p w:rsidR="00D51BE6" w:rsidRDefault="00D51BE6" w:rsidP="00D51BE6">
      <w:pPr>
        <w:pStyle w:val="a7"/>
        <w:rPr>
          <w:rFonts w:ascii="ＭＳ 明朝" w:hAnsi="ＭＳ 明朝" w:cs="Arial"/>
          <w:kern w:val="0"/>
          <w:sz w:val="22"/>
        </w:rPr>
      </w:pPr>
    </w:p>
    <w:p w:rsidR="00D51BE6" w:rsidRDefault="00D51BE6" w:rsidP="00D51BE6">
      <w:pPr>
        <w:pStyle w:val="a7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 xml:space="preserve">３　</w:t>
      </w:r>
      <w:r w:rsidRPr="005A0DE2">
        <w:rPr>
          <w:rFonts w:ascii="ＭＳ 明朝" w:hAnsi="ＭＳ 明朝" w:cs="Arial" w:hint="eastAsia"/>
          <w:kern w:val="0"/>
          <w:sz w:val="22"/>
        </w:rPr>
        <w:t>事業対象者</w:t>
      </w:r>
    </w:p>
    <w:p w:rsidR="00D51BE6" w:rsidRPr="005A0DE2" w:rsidRDefault="008414E1" w:rsidP="004345A7">
      <w:pPr>
        <w:pStyle w:val="a7"/>
        <w:ind w:firstLineChars="200" w:firstLine="440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>郡山市内の事業者及び</w:t>
      </w:r>
      <w:r w:rsidR="00D51BE6" w:rsidRPr="005A0DE2">
        <w:rPr>
          <w:rFonts w:ascii="ＭＳ 明朝" w:hAnsi="ＭＳ 明朝" w:cs="Arial" w:hint="eastAsia"/>
          <w:kern w:val="0"/>
          <w:sz w:val="22"/>
        </w:rPr>
        <w:t>市民</w:t>
      </w:r>
      <w:r w:rsidR="00D51BE6">
        <w:rPr>
          <w:rFonts w:ascii="ＭＳ 明朝" w:hAnsi="ＭＳ 明朝" w:cs="Arial" w:hint="eastAsia"/>
          <w:kern w:val="0"/>
          <w:sz w:val="22"/>
        </w:rPr>
        <w:t>とする。</w:t>
      </w:r>
    </w:p>
    <w:p w:rsidR="00A606EA" w:rsidRPr="00D51BE6" w:rsidRDefault="00A606EA" w:rsidP="004E05C8">
      <w:pPr>
        <w:widowControl/>
        <w:tabs>
          <w:tab w:val="left" w:pos="860"/>
        </w:tabs>
        <w:jc w:val="left"/>
        <w:rPr>
          <w:rFonts w:cs="Arial"/>
          <w:kern w:val="0"/>
          <w:sz w:val="22"/>
        </w:rPr>
      </w:pPr>
    </w:p>
    <w:p w:rsidR="00420311" w:rsidRPr="005A0DE2" w:rsidRDefault="00D51BE6" w:rsidP="004E05C8">
      <w:pPr>
        <w:widowControl/>
        <w:tabs>
          <w:tab w:val="left" w:pos="860"/>
        </w:tabs>
        <w:jc w:val="left"/>
        <w:rPr>
          <w:sz w:val="22"/>
        </w:rPr>
      </w:pPr>
      <w:r>
        <w:rPr>
          <w:rFonts w:cs="Arial" w:hint="eastAsia"/>
          <w:kern w:val="0"/>
          <w:sz w:val="22"/>
        </w:rPr>
        <w:t xml:space="preserve">４　</w:t>
      </w:r>
      <w:r w:rsidR="008414E1">
        <w:rPr>
          <w:rFonts w:cs="Arial" w:hint="eastAsia"/>
          <w:kern w:val="0"/>
          <w:sz w:val="22"/>
        </w:rPr>
        <w:t>事業</w:t>
      </w:r>
      <w:r w:rsidR="00451A6F" w:rsidRPr="005A0DE2">
        <w:rPr>
          <w:rFonts w:cs="Arial" w:hint="eastAsia"/>
          <w:kern w:val="0"/>
          <w:sz w:val="22"/>
        </w:rPr>
        <w:t>内容</w:t>
      </w:r>
      <w:r w:rsidR="00E56743" w:rsidRPr="005A0DE2">
        <w:rPr>
          <w:rFonts w:cs="Arial" w:hint="eastAsia"/>
          <w:kern w:val="0"/>
          <w:sz w:val="22"/>
        </w:rPr>
        <w:t xml:space="preserve">　</w:t>
      </w:r>
      <w:r w:rsidR="000A7264" w:rsidRPr="005A0DE2">
        <w:rPr>
          <w:rFonts w:cs="Arial" w:hint="eastAsia"/>
          <w:kern w:val="0"/>
          <w:sz w:val="22"/>
        </w:rPr>
        <w:t xml:space="preserve">　　　　</w:t>
      </w:r>
      <w:r w:rsidR="00420311" w:rsidRPr="005A0DE2">
        <w:rPr>
          <w:rFonts w:hint="eastAsia"/>
          <w:sz w:val="22"/>
        </w:rPr>
        <w:t xml:space="preserve">　　　　　　</w:t>
      </w:r>
    </w:p>
    <w:p w:rsidR="001C3F0A" w:rsidRPr="005A0DE2" w:rsidRDefault="001C3F0A" w:rsidP="004345A7">
      <w:pPr>
        <w:pStyle w:val="a7"/>
        <w:ind w:firstLineChars="100" w:firstLine="220"/>
        <w:rPr>
          <w:rFonts w:ascii="ＭＳ 明朝" w:hAnsi="ＭＳ 明朝" w:cs="Arial"/>
          <w:kern w:val="0"/>
          <w:sz w:val="22"/>
        </w:rPr>
      </w:pPr>
      <w:r w:rsidRPr="005A0DE2">
        <w:rPr>
          <w:rFonts w:ascii="ＭＳ 明朝" w:hAnsi="ＭＳ 明朝" w:cs="Arial" w:hint="eastAsia"/>
          <w:kern w:val="0"/>
          <w:sz w:val="22"/>
        </w:rPr>
        <w:t>（１）</w:t>
      </w:r>
      <w:r w:rsidR="008414E1">
        <w:rPr>
          <w:rFonts w:ascii="ＭＳ 明朝" w:hAnsi="ＭＳ 明朝" w:cs="Arial" w:hint="eastAsia"/>
          <w:kern w:val="0"/>
          <w:sz w:val="22"/>
        </w:rPr>
        <w:t>熱中症対策に関する啓発及び広報を行うこと</w:t>
      </w:r>
      <w:r w:rsidR="00922C39">
        <w:rPr>
          <w:rFonts w:ascii="ＭＳ 明朝" w:hAnsi="ＭＳ 明朝" w:cs="Arial" w:hint="eastAsia"/>
          <w:kern w:val="0"/>
          <w:sz w:val="22"/>
        </w:rPr>
        <w:t>。</w:t>
      </w:r>
    </w:p>
    <w:p w:rsidR="001C3F0A" w:rsidRDefault="008414E1" w:rsidP="00922C39">
      <w:pPr>
        <w:pStyle w:val="a7"/>
        <w:ind w:firstLineChars="100" w:firstLine="220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>（２）熱中症対策に係る相談への対応及び</w:t>
      </w:r>
      <w:r w:rsidR="001C3F0A" w:rsidRPr="005A0DE2">
        <w:rPr>
          <w:rFonts w:ascii="ＭＳ 明朝" w:hAnsi="ＭＳ 明朝" w:cs="Arial" w:hint="eastAsia"/>
          <w:kern w:val="0"/>
          <w:sz w:val="22"/>
        </w:rPr>
        <w:t>必要な助言を行う</w:t>
      </w:r>
      <w:r>
        <w:rPr>
          <w:rFonts w:ascii="ＭＳ 明朝" w:hAnsi="ＭＳ 明朝" w:cs="Arial" w:hint="eastAsia"/>
          <w:kern w:val="0"/>
          <w:sz w:val="22"/>
        </w:rPr>
        <w:t>こと</w:t>
      </w:r>
      <w:r w:rsidR="00922C39">
        <w:rPr>
          <w:rFonts w:ascii="ＭＳ 明朝" w:hAnsi="ＭＳ 明朝" w:cs="Arial" w:hint="eastAsia"/>
          <w:kern w:val="0"/>
          <w:sz w:val="22"/>
        </w:rPr>
        <w:t>。</w:t>
      </w:r>
    </w:p>
    <w:p w:rsidR="00CF1678" w:rsidRDefault="00CF1678" w:rsidP="00D51BE6">
      <w:pPr>
        <w:pStyle w:val="a7"/>
        <w:rPr>
          <w:rFonts w:ascii="ＭＳ 明朝" w:hAnsi="ＭＳ 明朝" w:cs="Arial"/>
          <w:kern w:val="0"/>
          <w:sz w:val="22"/>
        </w:rPr>
      </w:pPr>
    </w:p>
    <w:p w:rsidR="00D51BE6" w:rsidRDefault="00D51BE6" w:rsidP="00D51BE6">
      <w:pPr>
        <w:pStyle w:val="a7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 xml:space="preserve">５　</w:t>
      </w:r>
      <w:r w:rsidR="00277F39">
        <w:rPr>
          <w:rFonts w:ascii="ＭＳ 明朝" w:hAnsi="ＭＳ 明朝" w:cs="Arial" w:hint="eastAsia"/>
          <w:kern w:val="0"/>
          <w:sz w:val="22"/>
        </w:rPr>
        <w:t>実施</w:t>
      </w:r>
      <w:r>
        <w:rPr>
          <w:rFonts w:ascii="ＭＳ 明朝" w:hAnsi="ＭＳ 明朝" w:cs="Arial" w:hint="eastAsia"/>
          <w:kern w:val="0"/>
          <w:sz w:val="22"/>
        </w:rPr>
        <w:t>計画</w:t>
      </w:r>
    </w:p>
    <w:p w:rsidR="00D51BE6" w:rsidRPr="005A0DE2" w:rsidRDefault="00D51BE6" w:rsidP="00D51BE6">
      <w:pPr>
        <w:pStyle w:val="a7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 xml:space="preserve">　</w:t>
      </w:r>
      <w:r w:rsidR="004345A7">
        <w:rPr>
          <w:rFonts w:ascii="ＭＳ 明朝" w:hAnsi="ＭＳ 明朝" w:cs="Arial" w:hint="eastAsia"/>
          <w:kern w:val="0"/>
          <w:sz w:val="22"/>
        </w:rPr>
        <w:t xml:space="preserve">　</w:t>
      </w:r>
      <w:r w:rsidR="000B2D8F">
        <w:rPr>
          <w:rFonts w:ascii="ＭＳ 明朝" w:hAnsi="ＭＳ 明朝" w:cs="Arial" w:hint="eastAsia"/>
          <w:kern w:val="0"/>
          <w:sz w:val="22"/>
        </w:rPr>
        <w:t>別紙</w:t>
      </w:r>
      <w:r w:rsidR="006A033D">
        <w:rPr>
          <w:rFonts w:ascii="ＭＳ 明朝" w:hAnsi="ＭＳ 明朝" w:cs="Arial" w:hint="eastAsia"/>
          <w:kern w:val="0"/>
          <w:sz w:val="22"/>
        </w:rPr>
        <w:t>事業</w:t>
      </w:r>
      <w:r>
        <w:rPr>
          <w:rFonts w:ascii="ＭＳ 明朝" w:hAnsi="ＭＳ 明朝" w:cs="Arial" w:hint="eastAsia"/>
          <w:kern w:val="0"/>
          <w:sz w:val="22"/>
        </w:rPr>
        <w:t>計画</w:t>
      </w:r>
      <w:r w:rsidR="00D2517A">
        <w:rPr>
          <w:rFonts w:ascii="ＭＳ 明朝" w:hAnsi="ＭＳ 明朝" w:cs="Arial" w:hint="eastAsia"/>
          <w:kern w:val="0"/>
          <w:sz w:val="22"/>
        </w:rPr>
        <w:t>書</w:t>
      </w:r>
      <w:r>
        <w:rPr>
          <w:rFonts w:ascii="ＭＳ 明朝" w:hAnsi="ＭＳ 明朝" w:cs="Arial" w:hint="eastAsia"/>
          <w:kern w:val="0"/>
          <w:sz w:val="22"/>
        </w:rPr>
        <w:t>のとおり</w:t>
      </w:r>
      <w:r w:rsidR="000B2D8F">
        <w:rPr>
          <w:rFonts w:ascii="ＭＳ 明朝" w:hAnsi="ＭＳ 明朝" w:cs="Arial" w:hint="eastAsia"/>
          <w:kern w:val="0"/>
          <w:sz w:val="22"/>
        </w:rPr>
        <w:t>。</w:t>
      </w:r>
    </w:p>
    <w:p w:rsidR="00CF1678" w:rsidRPr="006A033D" w:rsidRDefault="00CF1678" w:rsidP="00790207">
      <w:pPr>
        <w:pStyle w:val="a7"/>
        <w:rPr>
          <w:rFonts w:ascii="ＭＳ 明朝" w:hAnsi="ＭＳ 明朝" w:cs="Arial"/>
          <w:kern w:val="0"/>
          <w:sz w:val="22"/>
        </w:rPr>
      </w:pPr>
    </w:p>
    <w:p w:rsidR="00451A6F" w:rsidRDefault="00D51BE6" w:rsidP="008414E1">
      <w:pPr>
        <w:widowControl/>
        <w:tabs>
          <w:tab w:val="left" w:pos="860"/>
        </w:tabs>
        <w:jc w:val="left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 xml:space="preserve">６　</w:t>
      </w:r>
      <w:r w:rsidR="00451A6F" w:rsidRPr="005A0DE2">
        <w:rPr>
          <w:rFonts w:cs="Arial" w:hint="eastAsia"/>
          <w:kern w:val="0"/>
          <w:sz w:val="22"/>
        </w:rPr>
        <w:t>個人</w:t>
      </w:r>
      <w:r>
        <w:rPr>
          <w:rFonts w:cs="Arial" w:hint="eastAsia"/>
          <w:kern w:val="0"/>
          <w:sz w:val="22"/>
        </w:rPr>
        <w:t>に関する情報</w:t>
      </w:r>
      <w:r w:rsidR="00C67014">
        <w:rPr>
          <w:rFonts w:cs="Arial" w:hint="eastAsia"/>
          <w:kern w:val="0"/>
          <w:sz w:val="22"/>
        </w:rPr>
        <w:t>（以下、「個人情報」という。）の取扱い</w:t>
      </w:r>
    </w:p>
    <w:p w:rsidR="002C6680" w:rsidRDefault="00C67014" w:rsidP="00C67014">
      <w:pPr>
        <w:ind w:leftChars="100" w:left="430" w:hangingChars="100" w:hanging="220"/>
        <w:rPr>
          <w:rFonts w:cs="Arial"/>
          <w:color w:val="000000" w:themeColor="text1"/>
          <w:kern w:val="0"/>
          <w:sz w:val="22"/>
        </w:rPr>
      </w:pPr>
      <w:r>
        <w:rPr>
          <w:rFonts w:cs="Arial" w:hint="eastAsia"/>
          <w:kern w:val="0"/>
          <w:sz w:val="22"/>
        </w:rPr>
        <w:t>（１）</w:t>
      </w:r>
      <w:r w:rsidR="00660F47">
        <w:rPr>
          <w:rFonts w:cs="Arial" w:hint="eastAsia"/>
          <w:color w:val="000000" w:themeColor="text1"/>
          <w:kern w:val="0"/>
          <w:sz w:val="22"/>
        </w:rPr>
        <w:t>本</w:t>
      </w:r>
      <w:r w:rsidR="008414E1">
        <w:rPr>
          <w:rFonts w:cs="Arial" w:hint="eastAsia"/>
          <w:color w:val="000000" w:themeColor="text1"/>
          <w:kern w:val="0"/>
          <w:sz w:val="22"/>
        </w:rPr>
        <w:t>事業実施に当たっては、</w:t>
      </w:r>
      <w:r w:rsidR="004345A7">
        <w:rPr>
          <w:rFonts w:cs="Arial" w:hint="eastAsia"/>
          <w:color w:val="000000" w:themeColor="text1"/>
          <w:kern w:val="0"/>
          <w:sz w:val="22"/>
        </w:rPr>
        <w:t>以下</w:t>
      </w:r>
      <w:r w:rsidR="008414E1" w:rsidRPr="008414E1">
        <w:rPr>
          <w:rFonts w:cs="Arial" w:hint="eastAsia"/>
          <w:color w:val="000000" w:themeColor="text1"/>
          <w:kern w:val="0"/>
          <w:sz w:val="22"/>
        </w:rPr>
        <w:t>の法令等を遵守</w:t>
      </w:r>
      <w:r w:rsidR="004345A7">
        <w:rPr>
          <w:rFonts w:cs="Arial" w:hint="eastAsia"/>
          <w:color w:val="000000" w:themeColor="text1"/>
          <w:kern w:val="0"/>
          <w:sz w:val="22"/>
        </w:rPr>
        <w:t>するものとする</w:t>
      </w:r>
      <w:r w:rsidR="008414E1" w:rsidRPr="008414E1">
        <w:rPr>
          <w:rFonts w:cs="Arial" w:hint="eastAsia"/>
          <w:color w:val="000000" w:themeColor="text1"/>
          <w:kern w:val="0"/>
          <w:sz w:val="22"/>
        </w:rPr>
        <w:t>。</w:t>
      </w:r>
    </w:p>
    <w:p w:rsidR="004345A7" w:rsidRPr="004345A7" w:rsidRDefault="00C67014" w:rsidP="004345A7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①</w:t>
      </w:r>
      <w:r w:rsidR="004345A7" w:rsidRPr="004345A7">
        <w:rPr>
          <w:sz w:val="22"/>
        </w:rPr>
        <w:t>個人情報の保護に関する法律（平成15年法律第57号）</w:t>
      </w:r>
    </w:p>
    <w:p w:rsidR="004345A7" w:rsidRPr="004345A7" w:rsidRDefault="00C67014" w:rsidP="00C67014">
      <w:pPr>
        <w:spacing w:line="276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②</w:t>
      </w:r>
      <w:r w:rsidR="004345A7" w:rsidRPr="004345A7">
        <w:rPr>
          <w:sz w:val="22"/>
        </w:rPr>
        <w:t>郡山市個人情報の保護に関する法律施行条例（令和４年郡山市条例第31号）</w:t>
      </w:r>
    </w:p>
    <w:p w:rsidR="004345A7" w:rsidRPr="004345A7" w:rsidRDefault="00C67014" w:rsidP="00C67014">
      <w:pPr>
        <w:spacing w:line="276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③</w:t>
      </w:r>
      <w:r w:rsidR="004345A7" w:rsidRPr="004345A7">
        <w:rPr>
          <w:sz w:val="22"/>
        </w:rPr>
        <w:t>郡山市保有個人情報等の安全管理に関する要綱（平成27年11月30日施行）</w:t>
      </w:r>
    </w:p>
    <w:p w:rsidR="004345A7" w:rsidRPr="004345A7" w:rsidRDefault="00C67014" w:rsidP="00C67014">
      <w:pPr>
        <w:spacing w:line="276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④</w:t>
      </w:r>
      <w:r w:rsidR="004345A7" w:rsidRPr="004345A7">
        <w:rPr>
          <w:sz w:val="22"/>
        </w:rPr>
        <w:t>郡山市保有個人情報等の取扱基準（令和３年４月１日施行）</w:t>
      </w:r>
    </w:p>
    <w:p w:rsidR="004345A7" w:rsidRPr="004345A7" w:rsidRDefault="00C67014" w:rsidP="00C67014">
      <w:pPr>
        <w:spacing w:line="276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⑤</w:t>
      </w:r>
      <w:r w:rsidR="004345A7" w:rsidRPr="004345A7">
        <w:rPr>
          <w:sz w:val="22"/>
        </w:rPr>
        <w:t>郡山市情報セキュリティ要綱（平成15年４月１日施行）</w:t>
      </w:r>
    </w:p>
    <w:p w:rsidR="00E046A1" w:rsidRDefault="00C67014" w:rsidP="00C67014">
      <w:pPr>
        <w:spacing w:line="276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⑥</w:t>
      </w:r>
      <w:r w:rsidR="004345A7" w:rsidRPr="004345A7">
        <w:rPr>
          <w:sz w:val="22"/>
        </w:rPr>
        <w:t>郡山市情報セキュリティ対策基準（平成15年４月１日施行）</w:t>
      </w:r>
    </w:p>
    <w:p w:rsidR="00C67014" w:rsidRDefault="00C67014" w:rsidP="00C67014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（２）個人情報の取得、利用、保存及び提供に際しては、以下を厳守するものとする。</w:t>
      </w:r>
    </w:p>
    <w:p w:rsidR="00C67014" w:rsidRDefault="00C67014" w:rsidP="00C67014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①個人情報は、本事業の範囲内でのみ使用する。</w:t>
      </w:r>
    </w:p>
    <w:p w:rsidR="00C67014" w:rsidRDefault="00C67014" w:rsidP="00C67014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②個人情報は、本人の同意なく第三者へ開示</w:t>
      </w:r>
      <w:r w:rsidR="00AC12B2">
        <w:rPr>
          <w:rFonts w:hint="eastAsia"/>
          <w:sz w:val="22"/>
        </w:rPr>
        <w:t>しない。本事業終了後も同様とする。</w:t>
      </w:r>
    </w:p>
    <w:p w:rsidR="004345A7" w:rsidRDefault="00AC12B2" w:rsidP="004345A7">
      <w:pPr>
        <w:spacing w:line="276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③個人情報</w:t>
      </w:r>
      <w:r w:rsidR="007D3E3B">
        <w:rPr>
          <w:rFonts w:hint="eastAsia"/>
          <w:sz w:val="22"/>
        </w:rPr>
        <w:t>は、漏えい、滅失及び毀損を</w:t>
      </w:r>
      <w:r w:rsidRPr="00AC12B2">
        <w:rPr>
          <w:rFonts w:hint="eastAsia"/>
          <w:sz w:val="22"/>
        </w:rPr>
        <w:t>防止</w:t>
      </w:r>
      <w:r w:rsidR="007D3E3B">
        <w:rPr>
          <w:rFonts w:hint="eastAsia"/>
          <w:sz w:val="22"/>
        </w:rPr>
        <w:t>するため、</w:t>
      </w:r>
      <w:r w:rsidRPr="00AC12B2">
        <w:rPr>
          <w:rFonts w:hint="eastAsia"/>
          <w:sz w:val="22"/>
        </w:rPr>
        <w:t>必要な措置を講じ、適切に管理</w:t>
      </w:r>
      <w:r>
        <w:rPr>
          <w:rFonts w:hint="eastAsia"/>
          <w:sz w:val="22"/>
        </w:rPr>
        <w:t>する。</w:t>
      </w:r>
    </w:p>
    <w:p w:rsidR="00AC12B2" w:rsidRDefault="00AC12B2" w:rsidP="00AC12B2">
      <w:pPr>
        <w:spacing w:line="276" w:lineRule="auto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なお、漏えい等の事故が発生した際は、速やかに郡山市に報告することとし、</w:t>
      </w:r>
      <w:r w:rsidR="00E9173B">
        <w:rPr>
          <w:rFonts w:hint="eastAsia"/>
          <w:sz w:val="22"/>
        </w:rPr>
        <w:t>その責に帰すべき事由により</w:t>
      </w:r>
      <w:r>
        <w:rPr>
          <w:rFonts w:hint="eastAsia"/>
          <w:sz w:val="22"/>
        </w:rPr>
        <w:t>第三者に損害を与えた場合においては、</w:t>
      </w:r>
      <w:bookmarkStart w:id="0" w:name="_GoBack"/>
      <w:r>
        <w:rPr>
          <w:rFonts w:hint="eastAsia"/>
          <w:sz w:val="22"/>
        </w:rPr>
        <w:t>第三者が</w:t>
      </w:r>
      <w:bookmarkEnd w:id="0"/>
      <w:r w:rsidRPr="00AC12B2">
        <w:rPr>
          <w:rFonts w:hint="eastAsia"/>
          <w:sz w:val="22"/>
        </w:rPr>
        <w:t>現実に被った通常かつ直接の損害を賠償</w:t>
      </w:r>
      <w:r>
        <w:rPr>
          <w:rFonts w:hint="eastAsia"/>
          <w:sz w:val="22"/>
        </w:rPr>
        <w:t>する。</w:t>
      </w:r>
    </w:p>
    <w:p w:rsidR="00AC12B2" w:rsidRDefault="00AC12B2" w:rsidP="004345A7">
      <w:pPr>
        <w:spacing w:line="276" w:lineRule="auto"/>
        <w:jc w:val="left"/>
        <w:rPr>
          <w:sz w:val="22"/>
        </w:rPr>
      </w:pPr>
    </w:p>
    <w:p w:rsidR="009D487B" w:rsidRPr="005A0DE2" w:rsidRDefault="00A606EA" w:rsidP="00D51BE6">
      <w:pPr>
        <w:pStyle w:val="a7"/>
        <w:ind w:firstLineChars="300" w:firstLine="660"/>
        <w:jc w:val="left"/>
        <w:rPr>
          <w:rFonts w:ascii="ＭＳ 明朝" w:hAnsi="ＭＳ 明朝"/>
          <w:sz w:val="22"/>
        </w:rPr>
      </w:pPr>
      <w:r w:rsidRPr="005A0DE2">
        <w:rPr>
          <w:rFonts w:ascii="ＭＳ 明朝" w:hAnsi="ＭＳ 明朝" w:hint="eastAsia"/>
          <w:sz w:val="22"/>
        </w:rPr>
        <w:t>附則</w:t>
      </w:r>
    </w:p>
    <w:p w:rsidR="00A606EA" w:rsidRPr="005A0DE2" w:rsidRDefault="00A606EA" w:rsidP="00D51BE6">
      <w:pPr>
        <w:pStyle w:val="a7"/>
        <w:ind w:firstLineChars="100" w:firstLine="220"/>
        <w:jc w:val="left"/>
        <w:rPr>
          <w:rFonts w:ascii="ＭＳ 明朝" w:hAnsi="ＭＳ 明朝"/>
          <w:sz w:val="22"/>
        </w:rPr>
      </w:pPr>
      <w:r w:rsidRPr="005A0DE2">
        <w:rPr>
          <w:rFonts w:ascii="ＭＳ 明朝" w:hAnsi="ＭＳ 明朝" w:hint="eastAsia"/>
          <w:sz w:val="22"/>
        </w:rPr>
        <w:t>この実施要領は</w:t>
      </w:r>
      <w:r w:rsidR="00C91EE0">
        <w:rPr>
          <w:rFonts w:ascii="ＭＳ 明朝" w:hAnsi="ＭＳ 明朝" w:hint="eastAsia"/>
          <w:sz w:val="22"/>
        </w:rPr>
        <w:t>、</w:t>
      </w:r>
      <w:r w:rsidRPr="005A0DE2">
        <w:rPr>
          <w:rFonts w:ascii="ＭＳ 明朝" w:hAnsi="ＭＳ 明朝" w:hint="eastAsia"/>
          <w:sz w:val="22"/>
        </w:rPr>
        <w:t>令和</w:t>
      </w:r>
      <w:r w:rsidR="00E54845">
        <w:rPr>
          <w:rFonts w:ascii="ＭＳ 明朝" w:hAnsi="ＭＳ 明朝" w:hint="eastAsia"/>
          <w:sz w:val="22"/>
        </w:rPr>
        <w:t xml:space="preserve">　</w:t>
      </w:r>
      <w:r w:rsidRPr="005A0DE2">
        <w:rPr>
          <w:rFonts w:ascii="ＭＳ 明朝" w:hAnsi="ＭＳ 明朝" w:hint="eastAsia"/>
          <w:sz w:val="22"/>
        </w:rPr>
        <w:t>年　月　日から施行する</w:t>
      </w:r>
      <w:r w:rsidR="00D51BE6">
        <w:rPr>
          <w:rFonts w:ascii="ＭＳ 明朝" w:hAnsi="ＭＳ 明朝" w:hint="eastAsia"/>
          <w:sz w:val="22"/>
        </w:rPr>
        <w:t>。</w:t>
      </w:r>
    </w:p>
    <w:sectPr w:rsidR="00A606EA" w:rsidRPr="005A0DE2" w:rsidSect="008B5BD6">
      <w:pgSz w:w="11906" w:h="16838"/>
      <w:pgMar w:top="851" w:right="96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87" w:rsidRDefault="00CD1987" w:rsidP="00BC6528">
      <w:r>
        <w:separator/>
      </w:r>
    </w:p>
  </w:endnote>
  <w:endnote w:type="continuationSeparator" w:id="0">
    <w:p w:rsidR="00CD1987" w:rsidRDefault="00CD1987" w:rsidP="00BC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87" w:rsidRDefault="00CD1987" w:rsidP="00BC6528">
      <w:r>
        <w:separator/>
      </w:r>
    </w:p>
  </w:footnote>
  <w:footnote w:type="continuationSeparator" w:id="0">
    <w:p w:rsidR="00CD1987" w:rsidRDefault="00CD1987" w:rsidP="00BC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A2E"/>
    <w:multiLevelType w:val="hybridMultilevel"/>
    <w:tmpl w:val="6B08936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643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31916DF"/>
    <w:multiLevelType w:val="hybridMultilevel"/>
    <w:tmpl w:val="32D4460A"/>
    <w:lvl w:ilvl="0" w:tplc="9834912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055D0147"/>
    <w:multiLevelType w:val="hybridMultilevel"/>
    <w:tmpl w:val="612A15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962D4"/>
    <w:multiLevelType w:val="hybridMultilevel"/>
    <w:tmpl w:val="6D024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9841F21"/>
    <w:multiLevelType w:val="hybridMultilevel"/>
    <w:tmpl w:val="C5DAEA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935DE"/>
    <w:multiLevelType w:val="hybridMultilevel"/>
    <w:tmpl w:val="9D4883B6"/>
    <w:lvl w:ilvl="0" w:tplc="EBDE604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20EA7794"/>
    <w:multiLevelType w:val="hybridMultilevel"/>
    <w:tmpl w:val="52FA9BA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695F25"/>
    <w:multiLevelType w:val="hybridMultilevel"/>
    <w:tmpl w:val="B37C42E2"/>
    <w:lvl w:ilvl="0" w:tplc="6546A09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6B655D"/>
    <w:multiLevelType w:val="hybridMultilevel"/>
    <w:tmpl w:val="B6487C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916386"/>
    <w:multiLevelType w:val="hybridMultilevel"/>
    <w:tmpl w:val="258E1B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121069"/>
    <w:multiLevelType w:val="hybridMultilevel"/>
    <w:tmpl w:val="F57050B8"/>
    <w:lvl w:ilvl="0" w:tplc="013811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B77830"/>
    <w:multiLevelType w:val="hybridMultilevel"/>
    <w:tmpl w:val="13D08594"/>
    <w:lvl w:ilvl="0" w:tplc="D87CC1EC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E13CB6"/>
    <w:multiLevelType w:val="hybridMultilevel"/>
    <w:tmpl w:val="9FB43848"/>
    <w:lvl w:ilvl="0" w:tplc="35B48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E05A42"/>
    <w:multiLevelType w:val="hybridMultilevel"/>
    <w:tmpl w:val="8064196E"/>
    <w:lvl w:ilvl="0" w:tplc="D87CC1EC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346E6D"/>
    <w:multiLevelType w:val="hybridMultilevel"/>
    <w:tmpl w:val="2996CD42"/>
    <w:lvl w:ilvl="0" w:tplc="F800B1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7C34C6"/>
    <w:multiLevelType w:val="hybridMultilevel"/>
    <w:tmpl w:val="1F6E13B2"/>
    <w:lvl w:ilvl="0" w:tplc="D87CC1EC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F482F"/>
    <w:multiLevelType w:val="hybridMultilevel"/>
    <w:tmpl w:val="857A32EE"/>
    <w:lvl w:ilvl="0" w:tplc="6546A09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1B6AC7"/>
    <w:multiLevelType w:val="hybridMultilevel"/>
    <w:tmpl w:val="54CA1A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700F89"/>
    <w:multiLevelType w:val="hybridMultilevel"/>
    <w:tmpl w:val="20E2CA92"/>
    <w:lvl w:ilvl="0" w:tplc="4ED23344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EAA44780">
      <w:start w:val="2"/>
      <w:numFmt w:val="decimalEnclosedCircle"/>
      <w:lvlText w:val="%2"/>
      <w:lvlJc w:val="left"/>
      <w:pPr>
        <w:ind w:left="191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471416CB"/>
    <w:multiLevelType w:val="hybridMultilevel"/>
    <w:tmpl w:val="32182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691768"/>
    <w:multiLevelType w:val="hybridMultilevel"/>
    <w:tmpl w:val="556EC612"/>
    <w:lvl w:ilvl="0" w:tplc="0409000B">
      <w:start w:val="1"/>
      <w:numFmt w:val="bullet"/>
      <w:lvlText w:val=""/>
      <w:lvlJc w:val="left"/>
      <w:pPr>
        <w:ind w:left="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21" w15:restartNumberingAfterBreak="0">
    <w:nsid w:val="4B2A61ED"/>
    <w:multiLevelType w:val="hybridMultilevel"/>
    <w:tmpl w:val="0CFC7FCA"/>
    <w:lvl w:ilvl="0" w:tplc="21CAAD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E054F83"/>
    <w:multiLevelType w:val="hybridMultilevel"/>
    <w:tmpl w:val="19147022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52DA36E3"/>
    <w:multiLevelType w:val="hybridMultilevel"/>
    <w:tmpl w:val="D2C0AFAE"/>
    <w:lvl w:ilvl="0" w:tplc="CED6A4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4A1D59"/>
    <w:multiLevelType w:val="hybridMultilevel"/>
    <w:tmpl w:val="D0422386"/>
    <w:lvl w:ilvl="0" w:tplc="2E32B39A">
      <w:numFmt w:val="bullet"/>
      <w:lvlText w:val="・"/>
      <w:lvlJc w:val="left"/>
      <w:pPr>
        <w:ind w:left="63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5" w15:restartNumberingAfterBreak="0">
    <w:nsid w:val="56972D21"/>
    <w:multiLevelType w:val="hybridMultilevel"/>
    <w:tmpl w:val="0E763F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6D919E3"/>
    <w:multiLevelType w:val="hybridMultilevel"/>
    <w:tmpl w:val="7A5A6B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8B6B15"/>
    <w:multiLevelType w:val="hybridMultilevel"/>
    <w:tmpl w:val="B5ECB4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E036895"/>
    <w:multiLevelType w:val="hybridMultilevel"/>
    <w:tmpl w:val="F58A55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9" w15:restartNumberingAfterBreak="0">
    <w:nsid w:val="632A7D54"/>
    <w:multiLevelType w:val="hybridMultilevel"/>
    <w:tmpl w:val="DBF6E7BA"/>
    <w:lvl w:ilvl="0" w:tplc="5D90BF8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977C86"/>
    <w:multiLevelType w:val="hybridMultilevel"/>
    <w:tmpl w:val="0E88E79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9F82FE8"/>
    <w:multiLevelType w:val="hybridMultilevel"/>
    <w:tmpl w:val="444ECD2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B794CAE"/>
    <w:multiLevelType w:val="hybridMultilevel"/>
    <w:tmpl w:val="7D42EF32"/>
    <w:lvl w:ilvl="0" w:tplc="0AF251A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E1449A2"/>
    <w:multiLevelType w:val="hybridMultilevel"/>
    <w:tmpl w:val="29E21DC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F92195"/>
    <w:multiLevelType w:val="hybridMultilevel"/>
    <w:tmpl w:val="D6B4383C"/>
    <w:lvl w:ilvl="0" w:tplc="A68C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DC6941"/>
    <w:multiLevelType w:val="hybridMultilevel"/>
    <w:tmpl w:val="0658C4D0"/>
    <w:lvl w:ilvl="0" w:tplc="6546A09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C1963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FB83286">
      <w:start w:val="1"/>
      <w:numFmt w:val="decimalFullWidth"/>
      <w:lvlText w:val="%3、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EC43F1"/>
    <w:multiLevelType w:val="hybridMultilevel"/>
    <w:tmpl w:val="4C6650F4"/>
    <w:lvl w:ilvl="0" w:tplc="99221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840324"/>
    <w:multiLevelType w:val="hybridMultilevel"/>
    <w:tmpl w:val="FD647B30"/>
    <w:lvl w:ilvl="0" w:tplc="2A28A6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75D0B88"/>
    <w:multiLevelType w:val="hybridMultilevel"/>
    <w:tmpl w:val="004822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A75041"/>
    <w:multiLevelType w:val="hybridMultilevel"/>
    <w:tmpl w:val="4B0C6C6C"/>
    <w:lvl w:ilvl="0" w:tplc="97C2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EA56221"/>
    <w:multiLevelType w:val="hybridMultilevel"/>
    <w:tmpl w:val="539C1010"/>
    <w:lvl w:ilvl="0" w:tplc="A81E18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F216E57"/>
    <w:multiLevelType w:val="hybridMultilevel"/>
    <w:tmpl w:val="9920E94C"/>
    <w:lvl w:ilvl="0" w:tplc="7D9E9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3F5ED5"/>
    <w:multiLevelType w:val="hybridMultilevel"/>
    <w:tmpl w:val="A9105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40"/>
  </w:num>
  <w:num w:numId="5">
    <w:abstractNumId w:val="1"/>
  </w:num>
  <w:num w:numId="6">
    <w:abstractNumId w:val="23"/>
  </w:num>
  <w:num w:numId="7">
    <w:abstractNumId w:val="34"/>
  </w:num>
  <w:num w:numId="8">
    <w:abstractNumId w:val="21"/>
  </w:num>
  <w:num w:numId="9">
    <w:abstractNumId w:val="14"/>
  </w:num>
  <w:num w:numId="10">
    <w:abstractNumId w:val="37"/>
  </w:num>
  <w:num w:numId="11">
    <w:abstractNumId w:val="5"/>
  </w:num>
  <w:num w:numId="12">
    <w:abstractNumId w:val="15"/>
  </w:num>
  <w:num w:numId="13">
    <w:abstractNumId w:val="11"/>
  </w:num>
  <w:num w:numId="14">
    <w:abstractNumId w:val="13"/>
  </w:num>
  <w:num w:numId="15">
    <w:abstractNumId w:val="35"/>
  </w:num>
  <w:num w:numId="16">
    <w:abstractNumId w:val="2"/>
  </w:num>
  <w:num w:numId="17">
    <w:abstractNumId w:val="42"/>
  </w:num>
  <w:num w:numId="18">
    <w:abstractNumId w:val="16"/>
  </w:num>
  <w:num w:numId="19">
    <w:abstractNumId w:val="7"/>
  </w:num>
  <w:num w:numId="20">
    <w:abstractNumId w:val="18"/>
  </w:num>
  <w:num w:numId="21">
    <w:abstractNumId w:val="30"/>
  </w:num>
  <w:num w:numId="22">
    <w:abstractNumId w:val="28"/>
  </w:num>
  <w:num w:numId="23">
    <w:abstractNumId w:val="4"/>
  </w:num>
  <w:num w:numId="24">
    <w:abstractNumId w:val="10"/>
  </w:num>
  <w:num w:numId="25">
    <w:abstractNumId w:val="41"/>
  </w:num>
  <w:num w:numId="26">
    <w:abstractNumId w:val="36"/>
  </w:num>
  <w:num w:numId="27">
    <w:abstractNumId w:val="19"/>
  </w:num>
  <w:num w:numId="28">
    <w:abstractNumId w:val="3"/>
  </w:num>
  <w:num w:numId="29">
    <w:abstractNumId w:val="27"/>
  </w:num>
  <w:num w:numId="30">
    <w:abstractNumId w:val="0"/>
  </w:num>
  <w:num w:numId="31">
    <w:abstractNumId w:val="6"/>
  </w:num>
  <w:num w:numId="32">
    <w:abstractNumId w:val="31"/>
  </w:num>
  <w:num w:numId="33">
    <w:abstractNumId w:val="20"/>
  </w:num>
  <w:num w:numId="34">
    <w:abstractNumId w:val="22"/>
  </w:num>
  <w:num w:numId="35">
    <w:abstractNumId w:val="17"/>
  </w:num>
  <w:num w:numId="36">
    <w:abstractNumId w:val="24"/>
  </w:num>
  <w:num w:numId="37">
    <w:abstractNumId w:val="25"/>
  </w:num>
  <w:num w:numId="38">
    <w:abstractNumId w:val="33"/>
  </w:num>
  <w:num w:numId="39">
    <w:abstractNumId w:val="8"/>
  </w:num>
  <w:num w:numId="40">
    <w:abstractNumId w:val="38"/>
  </w:num>
  <w:num w:numId="41">
    <w:abstractNumId w:val="39"/>
  </w:num>
  <w:num w:numId="42">
    <w:abstractNumId w:val="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2"/>
    <w:rsid w:val="00000A5C"/>
    <w:rsid w:val="000034E7"/>
    <w:rsid w:val="00011E21"/>
    <w:rsid w:val="00015FF7"/>
    <w:rsid w:val="000204FC"/>
    <w:rsid w:val="00023135"/>
    <w:rsid w:val="00024C7C"/>
    <w:rsid w:val="000253C9"/>
    <w:rsid w:val="0003315B"/>
    <w:rsid w:val="000333E5"/>
    <w:rsid w:val="00034B13"/>
    <w:rsid w:val="00035918"/>
    <w:rsid w:val="00037594"/>
    <w:rsid w:val="0003781E"/>
    <w:rsid w:val="00043173"/>
    <w:rsid w:val="00043389"/>
    <w:rsid w:val="000434BD"/>
    <w:rsid w:val="00050AE1"/>
    <w:rsid w:val="0006112F"/>
    <w:rsid w:val="00064437"/>
    <w:rsid w:val="00065CBD"/>
    <w:rsid w:val="000710E2"/>
    <w:rsid w:val="000752C0"/>
    <w:rsid w:val="0008016D"/>
    <w:rsid w:val="00087423"/>
    <w:rsid w:val="00090A16"/>
    <w:rsid w:val="00095C02"/>
    <w:rsid w:val="000965F6"/>
    <w:rsid w:val="000A3152"/>
    <w:rsid w:val="000A7264"/>
    <w:rsid w:val="000B2D8F"/>
    <w:rsid w:val="000C5764"/>
    <w:rsid w:val="000C7B30"/>
    <w:rsid w:val="000D09C1"/>
    <w:rsid w:val="000D33F0"/>
    <w:rsid w:val="000D43E1"/>
    <w:rsid w:val="000D45C0"/>
    <w:rsid w:val="000F0FC2"/>
    <w:rsid w:val="000F18F7"/>
    <w:rsid w:val="000F2BAA"/>
    <w:rsid w:val="000F4F7D"/>
    <w:rsid w:val="00100807"/>
    <w:rsid w:val="00106F4B"/>
    <w:rsid w:val="00112575"/>
    <w:rsid w:val="001208D6"/>
    <w:rsid w:val="00123105"/>
    <w:rsid w:val="00130386"/>
    <w:rsid w:val="00151392"/>
    <w:rsid w:val="001526E2"/>
    <w:rsid w:val="00155916"/>
    <w:rsid w:val="0016426D"/>
    <w:rsid w:val="00166B9C"/>
    <w:rsid w:val="00166BB5"/>
    <w:rsid w:val="00172A80"/>
    <w:rsid w:val="00172D02"/>
    <w:rsid w:val="00172D82"/>
    <w:rsid w:val="00183C08"/>
    <w:rsid w:val="00186950"/>
    <w:rsid w:val="00196563"/>
    <w:rsid w:val="001A0ACE"/>
    <w:rsid w:val="001A2C85"/>
    <w:rsid w:val="001A5C0B"/>
    <w:rsid w:val="001A6DAC"/>
    <w:rsid w:val="001A7F36"/>
    <w:rsid w:val="001B0A76"/>
    <w:rsid w:val="001B39B6"/>
    <w:rsid w:val="001B3BF7"/>
    <w:rsid w:val="001B5B47"/>
    <w:rsid w:val="001C38D2"/>
    <w:rsid w:val="001C3F0A"/>
    <w:rsid w:val="001D0A1E"/>
    <w:rsid w:val="001E1170"/>
    <w:rsid w:val="001E6278"/>
    <w:rsid w:val="001F1D95"/>
    <w:rsid w:val="001F497B"/>
    <w:rsid w:val="0020025C"/>
    <w:rsid w:val="00205ED2"/>
    <w:rsid w:val="00210023"/>
    <w:rsid w:val="00212BAC"/>
    <w:rsid w:val="00212C41"/>
    <w:rsid w:val="0021408E"/>
    <w:rsid w:val="002152C2"/>
    <w:rsid w:val="00224CBD"/>
    <w:rsid w:val="00225E47"/>
    <w:rsid w:val="00227FF2"/>
    <w:rsid w:val="002337C1"/>
    <w:rsid w:val="00235268"/>
    <w:rsid w:val="00237BEB"/>
    <w:rsid w:val="00242091"/>
    <w:rsid w:val="002469FC"/>
    <w:rsid w:val="00250087"/>
    <w:rsid w:val="00256404"/>
    <w:rsid w:val="00256E87"/>
    <w:rsid w:val="002618AC"/>
    <w:rsid w:val="002619E7"/>
    <w:rsid w:val="00263BA4"/>
    <w:rsid w:val="002679EE"/>
    <w:rsid w:val="00272CEF"/>
    <w:rsid w:val="00275076"/>
    <w:rsid w:val="00277F39"/>
    <w:rsid w:val="00284F33"/>
    <w:rsid w:val="00291933"/>
    <w:rsid w:val="00297311"/>
    <w:rsid w:val="002B0147"/>
    <w:rsid w:val="002B3395"/>
    <w:rsid w:val="002B6BB9"/>
    <w:rsid w:val="002B7553"/>
    <w:rsid w:val="002C6680"/>
    <w:rsid w:val="002D3DD2"/>
    <w:rsid w:val="002D7FBF"/>
    <w:rsid w:val="002E0088"/>
    <w:rsid w:val="002E0140"/>
    <w:rsid w:val="002E22B9"/>
    <w:rsid w:val="002E5D63"/>
    <w:rsid w:val="002F1306"/>
    <w:rsid w:val="002F1E94"/>
    <w:rsid w:val="002F4275"/>
    <w:rsid w:val="002F5064"/>
    <w:rsid w:val="002F5966"/>
    <w:rsid w:val="002F6196"/>
    <w:rsid w:val="0030096F"/>
    <w:rsid w:val="00305824"/>
    <w:rsid w:val="00306C97"/>
    <w:rsid w:val="00313894"/>
    <w:rsid w:val="00313D30"/>
    <w:rsid w:val="0032291D"/>
    <w:rsid w:val="00322AFD"/>
    <w:rsid w:val="00323CB1"/>
    <w:rsid w:val="00345A43"/>
    <w:rsid w:val="00345E8F"/>
    <w:rsid w:val="003605BD"/>
    <w:rsid w:val="00365E33"/>
    <w:rsid w:val="00371055"/>
    <w:rsid w:val="00373968"/>
    <w:rsid w:val="0037492F"/>
    <w:rsid w:val="003749A1"/>
    <w:rsid w:val="00374E05"/>
    <w:rsid w:val="003776A8"/>
    <w:rsid w:val="0038219F"/>
    <w:rsid w:val="00382816"/>
    <w:rsid w:val="00383D66"/>
    <w:rsid w:val="00383E1C"/>
    <w:rsid w:val="00386E1C"/>
    <w:rsid w:val="003957EC"/>
    <w:rsid w:val="003A0F16"/>
    <w:rsid w:val="003A13E1"/>
    <w:rsid w:val="003A1AE6"/>
    <w:rsid w:val="003B6734"/>
    <w:rsid w:val="003B733F"/>
    <w:rsid w:val="003D5E93"/>
    <w:rsid w:val="003D5EE3"/>
    <w:rsid w:val="003E275A"/>
    <w:rsid w:val="003E4C3E"/>
    <w:rsid w:val="003E51E9"/>
    <w:rsid w:val="003F7B8D"/>
    <w:rsid w:val="00404D09"/>
    <w:rsid w:val="00410712"/>
    <w:rsid w:val="00412041"/>
    <w:rsid w:val="00420311"/>
    <w:rsid w:val="0042104A"/>
    <w:rsid w:val="00421058"/>
    <w:rsid w:val="004213CE"/>
    <w:rsid w:val="00424142"/>
    <w:rsid w:val="004242EE"/>
    <w:rsid w:val="00432C4E"/>
    <w:rsid w:val="004345A7"/>
    <w:rsid w:val="00444C64"/>
    <w:rsid w:val="00451A6F"/>
    <w:rsid w:val="00462F9A"/>
    <w:rsid w:val="004738C3"/>
    <w:rsid w:val="004823BD"/>
    <w:rsid w:val="0048634D"/>
    <w:rsid w:val="00490308"/>
    <w:rsid w:val="00492562"/>
    <w:rsid w:val="00495D34"/>
    <w:rsid w:val="00495DE9"/>
    <w:rsid w:val="0049646E"/>
    <w:rsid w:val="004A1934"/>
    <w:rsid w:val="004A1C3B"/>
    <w:rsid w:val="004A3899"/>
    <w:rsid w:val="004A6C02"/>
    <w:rsid w:val="004B4174"/>
    <w:rsid w:val="004C0031"/>
    <w:rsid w:val="004C058B"/>
    <w:rsid w:val="004C0E9A"/>
    <w:rsid w:val="004D051B"/>
    <w:rsid w:val="004D2B18"/>
    <w:rsid w:val="004D4523"/>
    <w:rsid w:val="004D5594"/>
    <w:rsid w:val="004E05C8"/>
    <w:rsid w:val="004E2AA9"/>
    <w:rsid w:val="004E31A2"/>
    <w:rsid w:val="004E5AFE"/>
    <w:rsid w:val="004E6041"/>
    <w:rsid w:val="004F0DE1"/>
    <w:rsid w:val="004F3E00"/>
    <w:rsid w:val="0050500F"/>
    <w:rsid w:val="00507545"/>
    <w:rsid w:val="005076D6"/>
    <w:rsid w:val="00512C5A"/>
    <w:rsid w:val="00512FDB"/>
    <w:rsid w:val="005231A9"/>
    <w:rsid w:val="00525F7B"/>
    <w:rsid w:val="005339CE"/>
    <w:rsid w:val="00551F91"/>
    <w:rsid w:val="0055201B"/>
    <w:rsid w:val="005532B6"/>
    <w:rsid w:val="005760CB"/>
    <w:rsid w:val="005824AC"/>
    <w:rsid w:val="00583B52"/>
    <w:rsid w:val="00586256"/>
    <w:rsid w:val="00587FE4"/>
    <w:rsid w:val="005A0C8F"/>
    <w:rsid w:val="005A0DE2"/>
    <w:rsid w:val="005A1E67"/>
    <w:rsid w:val="005A1FCD"/>
    <w:rsid w:val="005A4796"/>
    <w:rsid w:val="005A61D6"/>
    <w:rsid w:val="005B5D46"/>
    <w:rsid w:val="005B608B"/>
    <w:rsid w:val="005B6203"/>
    <w:rsid w:val="005B64ED"/>
    <w:rsid w:val="005B7193"/>
    <w:rsid w:val="005C4BFF"/>
    <w:rsid w:val="005C4C67"/>
    <w:rsid w:val="005C57F1"/>
    <w:rsid w:val="005D3E77"/>
    <w:rsid w:val="005D3EF5"/>
    <w:rsid w:val="005D6873"/>
    <w:rsid w:val="005E0126"/>
    <w:rsid w:val="005E0762"/>
    <w:rsid w:val="005E087B"/>
    <w:rsid w:val="005E2E06"/>
    <w:rsid w:val="005F365F"/>
    <w:rsid w:val="005F56D8"/>
    <w:rsid w:val="00601C99"/>
    <w:rsid w:val="00605DE7"/>
    <w:rsid w:val="00611F7F"/>
    <w:rsid w:val="006408C9"/>
    <w:rsid w:val="00641758"/>
    <w:rsid w:val="00645EF0"/>
    <w:rsid w:val="006464A9"/>
    <w:rsid w:val="006466E1"/>
    <w:rsid w:val="00646D42"/>
    <w:rsid w:val="00654DD1"/>
    <w:rsid w:val="006566F7"/>
    <w:rsid w:val="00660854"/>
    <w:rsid w:val="00660F47"/>
    <w:rsid w:val="00663503"/>
    <w:rsid w:val="00663DEC"/>
    <w:rsid w:val="00670C7E"/>
    <w:rsid w:val="00671211"/>
    <w:rsid w:val="006721D7"/>
    <w:rsid w:val="00672B40"/>
    <w:rsid w:val="006760CC"/>
    <w:rsid w:val="006805F1"/>
    <w:rsid w:val="006825B8"/>
    <w:rsid w:val="006862EB"/>
    <w:rsid w:val="006956CC"/>
    <w:rsid w:val="006A033D"/>
    <w:rsid w:val="006A0D3D"/>
    <w:rsid w:val="006A5DC6"/>
    <w:rsid w:val="006B209C"/>
    <w:rsid w:val="006B28A5"/>
    <w:rsid w:val="006C2746"/>
    <w:rsid w:val="006C783A"/>
    <w:rsid w:val="006D2280"/>
    <w:rsid w:val="006F5DA6"/>
    <w:rsid w:val="006F67CE"/>
    <w:rsid w:val="00707BD8"/>
    <w:rsid w:val="007120EA"/>
    <w:rsid w:val="00716556"/>
    <w:rsid w:val="007250FE"/>
    <w:rsid w:val="007320C6"/>
    <w:rsid w:val="00732986"/>
    <w:rsid w:val="00734A3A"/>
    <w:rsid w:val="007355EB"/>
    <w:rsid w:val="007414DF"/>
    <w:rsid w:val="007422CB"/>
    <w:rsid w:val="00753DC0"/>
    <w:rsid w:val="00756A46"/>
    <w:rsid w:val="007611F4"/>
    <w:rsid w:val="00761B22"/>
    <w:rsid w:val="00761FC0"/>
    <w:rsid w:val="00762FC9"/>
    <w:rsid w:val="007765AA"/>
    <w:rsid w:val="00780FEB"/>
    <w:rsid w:val="00782E05"/>
    <w:rsid w:val="00790207"/>
    <w:rsid w:val="00790E7A"/>
    <w:rsid w:val="007A282B"/>
    <w:rsid w:val="007A7A89"/>
    <w:rsid w:val="007B149E"/>
    <w:rsid w:val="007B1895"/>
    <w:rsid w:val="007B1EFC"/>
    <w:rsid w:val="007C0FB0"/>
    <w:rsid w:val="007D3E3B"/>
    <w:rsid w:val="007E414A"/>
    <w:rsid w:val="007E6E56"/>
    <w:rsid w:val="007F08B7"/>
    <w:rsid w:val="007F6082"/>
    <w:rsid w:val="00802402"/>
    <w:rsid w:val="00804EE0"/>
    <w:rsid w:val="00806668"/>
    <w:rsid w:val="0082164C"/>
    <w:rsid w:val="00835B3C"/>
    <w:rsid w:val="0083616D"/>
    <w:rsid w:val="00837B43"/>
    <w:rsid w:val="008414E1"/>
    <w:rsid w:val="00844232"/>
    <w:rsid w:val="00853129"/>
    <w:rsid w:val="00855D3D"/>
    <w:rsid w:val="00856973"/>
    <w:rsid w:val="00862E45"/>
    <w:rsid w:val="0086647F"/>
    <w:rsid w:val="00877AAA"/>
    <w:rsid w:val="00885B42"/>
    <w:rsid w:val="00887F6B"/>
    <w:rsid w:val="008916A4"/>
    <w:rsid w:val="008963B4"/>
    <w:rsid w:val="00896661"/>
    <w:rsid w:val="008A1262"/>
    <w:rsid w:val="008B066E"/>
    <w:rsid w:val="008B1AC3"/>
    <w:rsid w:val="008B4996"/>
    <w:rsid w:val="008B5BD6"/>
    <w:rsid w:val="008B7754"/>
    <w:rsid w:val="008C6086"/>
    <w:rsid w:val="008C6822"/>
    <w:rsid w:val="008D61B5"/>
    <w:rsid w:val="008F1011"/>
    <w:rsid w:val="008F4983"/>
    <w:rsid w:val="008F5B87"/>
    <w:rsid w:val="008F650F"/>
    <w:rsid w:val="00905121"/>
    <w:rsid w:val="00922C39"/>
    <w:rsid w:val="00923CC1"/>
    <w:rsid w:val="00926B93"/>
    <w:rsid w:val="009304B8"/>
    <w:rsid w:val="00932DB9"/>
    <w:rsid w:val="00937BF2"/>
    <w:rsid w:val="00940BF1"/>
    <w:rsid w:val="00941C1A"/>
    <w:rsid w:val="0094226D"/>
    <w:rsid w:val="00942FD7"/>
    <w:rsid w:val="0095385E"/>
    <w:rsid w:val="00955977"/>
    <w:rsid w:val="00960E69"/>
    <w:rsid w:val="00961CCF"/>
    <w:rsid w:val="00962688"/>
    <w:rsid w:val="009666D8"/>
    <w:rsid w:val="009707D8"/>
    <w:rsid w:val="0097396D"/>
    <w:rsid w:val="00974CE2"/>
    <w:rsid w:val="00976363"/>
    <w:rsid w:val="00986816"/>
    <w:rsid w:val="00987F0B"/>
    <w:rsid w:val="009929A3"/>
    <w:rsid w:val="009942DA"/>
    <w:rsid w:val="009959EA"/>
    <w:rsid w:val="00995FF7"/>
    <w:rsid w:val="009A2F46"/>
    <w:rsid w:val="009A396F"/>
    <w:rsid w:val="009C2129"/>
    <w:rsid w:val="009C29C8"/>
    <w:rsid w:val="009C7788"/>
    <w:rsid w:val="009D358F"/>
    <w:rsid w:val="009D487B"/>
    <w:rsid w:val="009D6973"/>
    <w:rsid w:val="009E2414"/>
    <w:rsid w:val="009E41A9"/>
    <w:rsid w:val="009E4FDC"/>
    <w:rsid w:val="009E5546"/>
    <w:rsid w:val="009F1F19"/>
    <w:rsid w:val="009F4025"/>
    <w:rsid w:val="009F45B7"/>
    <w:rsid w:val="00A040D5"/>
    <w:rsid w:val="00A0443D"/>
    <w:rsid w:val="00A07E4E"/>
    <w:rsid w:val="00A17860"/>
    <w:rsid w:val="00A248BE"/>
    <w:rsid w:val="00A26DC1"/>
    <w:rsid w:val="00A303BC"/>
    <w:rsid w:val="00A317C7"/>
    <w:rsid w:val="00A35302"/>
    <w:rsid w:val="00A37387"/>
    <w:rsid w:val="00A445C0"/>
    <w:rsid w:val="00A5280F"/>
    <w:rsid w:val="00A52862"/>
    <w:rsid w:val="00A606EA"/>
    <w:rsid w:val="00A64BCA"/>
    <w:rsid w:val="00A67BE1"/>
    <w:rsid w:val="00A7000D"/>
    <w:rsid w:val="00A73F97"/>
    <w:rsid w:val="00A749AB"/>
    <w:rsid w:val="00A87E71"/>
    <w:rsid w:val="00A974E4"/>
    <w:rsid w:val="00AA0DB4"/>
    <w:rsid w:val="00AA1004"/>
    <w:rsid w:val="00AA2FB9"/>
    <w:rsid w:val="00AA3754"/>
    <w:rsid w:val="00AA52BD"/>
    <w:rsid w:val="00AA5375"/>
    <w:rsid w:val="00AA6C2F"/>
    <w:rsid w:val="00AC12B2"/>
    <w:rsid w:val="00AC3199"/>
    <w:rsid w:val="00AD6EBF"/>
    <w:rsid w:val="00AE1C21"/>
    <w:rsid w:val="00AE4D63"/>
    <w:rsid w:val="00AE6B92"/>
    <w:rsid w:val="00AF01F8"/>
    <w:rsid w:val="00AF6E05"/>
    <w:rsid w:val="00B049C5"/>
    <w:rsid w:val="00B10010"/>
    <w:rsid w:val="00B168C0"/>
    <w:rsid w:val="00B3195F"/>
    <w:rsid w:val="00B36D53"/>
    <w:rsid w:val="00B374B8"/>
    <w:rsid w:val="00B45142"/>
    <w:rsid w:val="00B55E82"/>
    <w:rsid w:val="00B572D4"/>
    <w:rsid w:val="00B61B78"/>
    <w:rsid w:val="00B6376C"/>
    <w:rsid w:val="00B65EA3"/>
    <w:rsid w:val="00B708CB"/>
    <w:rsid w:val="00B74055"/>
    <w:rsid w:val="00B82B5E"/>
    <w:rsid w:val="00B856B7"/>
    <w:rsid w:val="00B8691D"/>
    <w:rsid w:val="00B90FB7"/>
    <w:rsid w:val="00B97AAA"/>
    <w:rsid w:val="00BA380B"/>
    <w:rsid w:val="00BA60A6"/>
    <w:rsid w:val="00BB02C6"/>
    <w:rsid w:val="00BB294E"/>
    <w:rsid w:val="00BB47C2"/>
    <w:rsid w:val="00BB532B"/>
    <w:rsid w:val="00BC1637"/>
    <w:rsid w:val="00BC6528"/>
    <w:rsid w:val="00BD13A3"/>
    <w:rsid w:val="00BD1DEC"/>
    <w:rsid w:val="00BD41E9"/>
    <w:rsid w:val="00BE132F"/>
    <w:rsid w:val="00BE5CED"/>
    <w:rsid w:val="00BE753A"/>
    <w:rsid w:val="00BF076D"/>
    <w:rsid w:val="00C050BF"/>
    <w:rsid w:val="00C10FCA"/>
    <w:rsid w:val="00C117F0"/>
    <w:rsid w:val="00C12D9E"/>
    <w:rsid w:val="00C2460B"/>
    <w:rsid w:val="00C2586D"/>
    <w:rsid w:val="00C323B5"/>
    <w:rsid w:val="00C33CFA"/>
    <w:rsid w:val="00C36D05"/>
    <w:rsid w:val="00C37718"/>
    <w:rsid w:val="00C37EDC"/>
    <w:rsid w:val="00C40334"/>
    <w:rsid w:val="00C42BBF"/>
    <w:rsid w:val="00C43990"/>
    <w:rsid w:val="00C4703D"/>
    <w:rsid w:val="00C52D58"/>
    <w:rsid w:val="00C56A6D"/>
    <w:rsid w:val="00C60F28"/>
    <w:rsid w:val="00C621C8"/>
    <w:rsid w:val="00C62711"/>
    <w:rsid w:val="00C63510"/>
    <w:rsid w:val="00C66B03"/>
    <w:rsid w:val="00C67014"/>
    <w:rsid w:val="00C675C3"/>
    <w:rsid w:val="00C7335E"/>
    <w:rsid w:val="00C81F88"/>
    <w:rsid w:val="00C91CCA"/>
    <w:rsid w:val="00C91D2F"/>
    <w:rsid w:val="00C91EE0"/>
    <w:rsid w:val="00C96B44"/>
    <w:rsid w:val="00CA24CE"/>
    <w:rsid w:val="00CC1B59"/>
    <w:rsid w:val="00CC38C0"/>
    <w:rsid w:val="00CC41DA"/>
    <w:rsid w:val="00CC4272"/>
    <w:rsid w:val="00CD1987"/>
    <w:rsid w:val="00CD777A"/>
    <w:rsid w:val="00CD7ECD"/>
    <w:rsid w:val="00CE0682"/>
    <w:rsid w:val="00CF1678"/>
    <w:rsid w:val="00CF6527"/>
    <w:rsid w:val="00D00FE6"/>
    <w:rsid w:val="00D014FC"/>
    <w:rsid w:val="00D16D9E"/>
    <w:rsid w:val="00D21D0B"/>
    <w:rsid w:val="00D235CD"/>
    <w:rsid w:val="00D243AB"/>
    <w:rsid w:val="00D2517A"/>
    <w:rsid w:val="00D26BD5"/>
    <w:rsid w:val="00D278D2"/>
    <w:rsid w:val="00D27B52"/>
    <w:rsid w:val="00D4435A"/>
    <w:rsid w:val="00D51BE6"/>
    <w:rsid w:val="00D6100C"/>
    <w:rsid w:val="00D6204D"/>
    <w:rsid w:val="00D62775"/>
    <w:rsid w:val="00D70E6A"/>
    <w:rsid w:val="00D74CB9"/>
    <w:rsid w:val="00D74E91"/>
    <w:rsid w:val="00D768AA"/>
    <w:rsid w:val="00D856ED"/>
    <w:rsid w:val="00D90B10"/>
    <w:rsid w:val="00D932B7"/>
    <w:rsid w:val="00DB02D3"/>
    <w:rsid w:val="00DB1E32"/>
    <w:rsid w:val="00DB20F1"/>
    <w:rsid w:val="00DC2C6C"/>
    <w:rsid w:val="00DD04D6"/>
    <w:rsid w:val="00DD7040"/>
    <w:rsid w:val="00DD7B72"/>
    <w:rsid w:val="00DE70A1"/>
    <w:rsid w:val="00DE7699"/>
    <w:rsid w:val="00DF132A"/>
    <w:rsid w:val="00DF1C03"/>
    <w:rsid w:val="00DF267A"/>
    <w:rsid w:val="00DF37E1"/>
    <w:rsid w:val="00DF79FB"/>
    <w:rsid w:val="00E013DA"/>
    <w:rsid w:val="00E021AE"/>
    <w:rsid w:val="00E02B54"/>
    <w:rsid w:val="00E046A1"/>
    <w:rsid w:val="00E0604B"/>
    <w:rsid w:val="00E131FF"/>
    <w:rsid w:val="00E15610"/>
    <w:rsid w:val="00E16648"/>
    <w:rsid w:val="00E214CB"/>
    <w:rsid w:val="00E25ABF"/>
    <w:rsid w:val="00E276F1"/>
    <w:rsid w:val="00E27F09"/>
    <w:rsid w:val="00E514B4"/>
    <w:rsid w:val="00E54845"/>
    <w:rsid w:val="00E56743"/>
    <w:rsid w:val="00E6402A"/>
    <w:rsid w:val="00E64D38"/>
    <w:rsid w:val="00E71312"/>
    <w:rsid w:val="00E72E04"/>
    <w:rsid w:val="00E7479C"/>
    <w:rsid w:val="00E80651"/>
    <w:rsid w:val="00E84186"/>
    <w:rsid w:val="00E87BAC"/>
    <w:rsid w:val="00E9173B"/>
    <w:rsid w:val="00E9274C"/>
    <w:rsid w:val="00E92E2F"/>
    <w:rsid w:val="00E9456F"/>
    <w:rsid w:val="00E96513"/>
    <w:rsid w:val="00EA02B3"/>
    <w:rsid w:val="00EA16D4"/>
    <w:rsid w:val="00EA1F9E"/>
    <w:rsid w:val="00EB1DD7"/>
    <w:rsid w:val="00EB27E6"/>
    <w:rsid w:val="00EB2FF6"/>
    <w:rsid w:val="00EB68AC"/>
    <w:rsid w:val="00EB7B56"/>
    <w:rsid w:val="00EC07C7"/>
    <w:rsid w:val="00EC42DE"/>
    <w:rsid w:val="00ED0CA7"/>
    <w:rsid w:val="00ED50C8"/>
    <w:rsid w:val="00EE04E8"/>
    <w:rsid w:val="00EE2CB8"/>
    <w:rsid w:val="00EE2EC1"/>
    <w:rsid w:val="00EF0D50"/>
    <w:rsid w:val="00EF6B7F"/>
    <w:rsid w:val="00F03EAA"/>
    <w:rsid w:val="00F0718C"/>
    <w:rsid w:val="00F07F2C"/>
    <w:rsid w:val="00F10A15"/>
    <w:rsid w:val="00F14E4D"/>
    <w:rsid w:val="00F15DDA"/>
    <w:rsid w:val="00F230D8"/>
    <w:rsid w:val="00F32F9B"/>
    <w:rsid w:val="00F336D6"/>
    <w:rsid w:val="00F419C6"/>
    <w:rsid w:val="00F41DFE"/>
    <w:rsid w:val="00F4218E"/>
    <w:rsid w:val="00F60200"/>
    <w:rsid w:val="00F638BB"/>
    <w:rsid w:val="00F642B1"/>
    <w:rsid w:val="00F64FD8"/>
    <w:rsid w:val="00F7077E"/>
    <w:rsid w:val="00F707B1"/>
    <w:rsid w:val="00F709A9"/>
    <w:rsid w:val="00F72024"/>
    <w:rsid w:val="00F77105"/>
    <w:rsid w:val="00F810C8"/>
    <w:rsid w:val="00F91289"/>
    <w:rsid w:val="00F9543E"/>
    <w:rsid w:val="00F965EB"/>
    <w:rsid w:val="00FA12B9"/>
    <w:rsid w:val="00FA6862"/>
    <w:rsid w:val="00FA7996"/>
    <w:rsid w:val="00FB0183"/>
    <w:rsid w:val="00FB1883"/>
    <w:rsid w:val="00FC080B"/>
    <w:rsid w:val="00FC1602"/>
    <w:rsid w:val="00FC4121"/>
    <w:rsid w:val="00FD0D13"/>
    <w:rsid w:val="00FD1F92"/>
    <w:rsid w:val="00FD30ED"/>
    <w:rsid w:val="00FD57FA"/>
    <w:rsid w:val="00FD6EF0"/>
    <w:rsid w:val="00FD7F18"/>
    <w:rsid w:val="00FE23A9"/>
    <w:rsid w:val="00FE26C1"/>
    <w:rsid w:val="00FF2869"/>
    <w:rsid w:val="00FF32E9"/>
    <w:rsid w:val="00FF3A40"/>
    <w:rsid w:val="00FF489F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4DD65"/>
  <w15:chartTrackingRefBased/>
  <w15:docId w15:val="{88AABC05-2725-45BB-9F11-D98F5DCF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5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528"/>
  </w:style>
  <w:style w:type="paragraph" w:styleId="a5">
    <w:name w:val="footer"/>
    <w:basedOn w:val="a"/>
    <w:link w:val="a6"/>
    <w:uiPriority w:val="99"/>
    <w:unhideWhenUsed/>
    <w:rsid w:val="00BC6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528"/>
  </w:style>
  <w:style w:type="paragraph" w:styleId="a7">
    <w:name w:val="No Spacing"/>
    <w:uiPriority w:val="1"/>
    <w:qFormat/>
    <w:rsid w:val="00BC6528"/>
    <w:pPr>
      <w:widowControl w:val="0"/>
      <w:jc w:val="both"/>
    </w:pPr>
    <w:rPr>
      <w:rFonts w:ascii="Century" w:hAnsi="Century" w:cs="Times New Roman"/>
      <w:sz w:val="28"/>
      <w:szCs w:val="20"/>
    </w:rPr>
  </w:style>
  <w:style w:type="table" w:styleId="a8">
    <w:name w:val="Table Grid"/>
    <w:basedOn w:val="a1"/>
    <w:uiPriority w:val="39"/>
    <w:rsid w:val="008C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0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012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80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117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B2D8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B2D8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B2D8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2D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B2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3F0F-B3AB-4E64-9C95-D4DFDE46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cp:lastPrinted>2026-02-17T01:59:00Z</cp:lastPrinted>
  <dcterms:created xsi:type="dcterms:W3CDTF">2025-07-14T09:55:00Z</dcterms:created>
  <dcterms:modified xsi:type="dcterms:W3CDTF">2026-02-17T02:55:00Z</dcterms:modified>
</cp:coreProperties>
</file>