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18814" w14:textId="77777777" w:rsidR="00A17534" w:rsidRPr="00DF007B" w:rsidRDefault="00A17534" w:rsidP="00A17534">
      <w:pPr>
        <w:wordWrap w:val="0"/>
        <w:snapToGrid w:val="0"/>
        <w:spacing w:line="332" w:lineRule="exact"/>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第３号様式（その２）（第６条関係）</w:t>
      </w:r>
    </w:p>
    <w:p w14:paraId="676E5842" w14:textId="77777777" w:rsidR="00A17534" w:rsidRPr="00DF007B" w:rsidRDefault="00A17534" w:rsidP="00A17534">
      <w:pPr>
        <w:rPr>
          <w:rFonts w:ascii="ＭＳ 明朝" w:eastAsia="ＭＳ 明朝" w:hAnsi="ＭＳ 明朝"/>
          <w:color w:val="000000" w:themeColor="text1"/>
          <w:szCs w:val="21"/>
        </w:rPr>
      </w:pPr>
    </w:p>
    <w:p w14:paraId="0F3CC99A" w14:textId="77777777" w:rsidR="00A17534" w:rsidRPr="00DF007B" w:rsidRDefault="00A17534" w:rsidP="00C31586">
      <w:pPr>
        <w:ind w:right="-2"/>
        <w:jc w:val="center"/>
        <w:rPr>
          <w:rFonts w:ascii="ＭＳ 明朝" w:eastAsia="ＭＳ 明朝" w:hAnsi="ＭＳ 明朝"/>
          <w:color w:val="000000" w:themeColor="text1"/>
          <w:szCs w:val="21"/>
        </w:rPr>
      </w:pPr>
      <w:r w:rsidRPr="00C31586">
        <w:rPr>
          <w:rFonts w:ascii="ＭＳ 明朝" w:eastAsia="ＭＳ 明朝" w:hAnsi="ＭＳ 明朝" w:hint="eastAsia"/>
          <w:color w:val="000000" w:themeColor="text1"/>
          <w:spacing w:val="157"/>
          <w:kern w:val="0"/>
          <w:szCs w:val="21"/>
          <w:fitText w:val="3360" w:id="-742045183"/>
        </w:rPr>
        <w:t>入札参加申請</w:t>
      </w:r>
      <w:r w:rsidRPr="00C31586">
        <w:rPr>
          <w:rFonts w:ascii="ＭＳ 明朝" w:eastAsia="ＭＳ 明朝" w:hAnsi="ＭＳ 明朝" w:hint="eastAsia"/>
          <w:color w:val="000000" w:themeColor="text1"/>
          <w:spacing w:val="3"/>
          <w:kern w:val="0"/>
          <w:szCs w:val="21"/>
          <w:fitText w:val="3360" w:id="-742045183"/>
        </w:rPr>
        <w:t>書</w:t>
      </w:r>
    </w:p>
    <w:p w14:paraId="2A0EC275" w14:textId="77777777" w:rsidR="00A17534" w:rsidRPr="00DF007B" w:rsidRDefault="00A17534" w:rsidP="00A17534">
      <w:pPr>
        <w:rPr>
          <w:rFonts w:ascii="ＭＳ 明朝" w:eastAsia="ＭＳ 明朝" w:hAnsi="ＭＳ 明朝"/>
          <w:color w:val="000000" w:themeColor="text1"/>
          <w:szCs w:val="21"/>
        </w:rPr>
      </w:pPr>
    </w:p>
    <w:p w14:paraId="1346CE1C" w14:textId="77777777" w:rsidR="00A17534" w:rsidRPr="00DF007B" w:rsidRDefault="00A17534" w:rsidP="00A17534">
      <w:pPr>
        <w:wordWrap w:val="0"/>
        <w:ind w:firstLineChars="3000" w:firstLine="6300"/>
        <w:jc w:val="right"/>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 xml:space="preserve">　　年　　月　　日　</w:t>
      </w:r>
    </w:p>
    <w:p w14:paraId="1E5DC637" w14:textId="77777777" w:rsidR="00A17534" w:rsidRPr="00DF007B" w:rsidRDefault="00A17534" w:rsidP="00A17534">
      <w:pPr>
        <w:rPr>
          <w:rFonts w:ascii="ＭＳ 明朝" w:eastAsia="ＭＳ 明朝" w:hAnsi="ＭＳ 明朝"/>
          <w:color w:val="000000" w:themeColor="text1"/>
          <w:szCs w:val="21"/>
        </w:rPr>
      </w:pPr>
    </w:p>
    <w:p w14:paraId="0E89EEBF" w14:textId="0620E890" w:rsidR="00A17534" w:rsidRPr="00DF007B" w:rsidRDefault="00A17534" w:rsidP="00A17534">
      <w:pPr>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 xml:space="preserve">　</w:t>
      </w:r>
      <w:r w:rsidR="00EF3B33" w:rsidRPr="00DF007B">
        <w:rPr>
          <w:rFonts w:ascii="ＭＳ 明朝" w:eastAsia="ＭＳ 明朝" w:hAnsi="ＭＳ 明朝" w:hint="eastAsia"/>
          <w:color w:val="000000" w:themeColor="text1"/>
          <w:szCs w:val="21"/>
        </w:rPr>
        <w:t>郡山市上下水道事業管理</w:t>
      </w:r>
      <w:r w:rsidR="00DF007B" w:rsidRPr="00DF007B">
        <w:rPr>
          <w:rFonts w:ascii="ＭＳ 明朝" w:eastAsia="ＭＳ 明朝" w:hAnsi="ＭＳ 明朝" w:hint="eastAsia"/>
          <w:color w:val="000000" w:themeColor="text1"/>
          <w:szCs w:val="21"/>
        </w:rPr>
        <w:t>者</w:t>
      </w:r>
    </w:p>
    <w:p w14:paraId="5C98C2CB" w14:textId="77777777" w:rsidR="00A17534" w:rsidRPr="00DF007B" w:rsidRDefault="00A17534" w:rsidP="00A17534">
      <w:pPr>
        <w:jc w:val="left"/>
        <w:rPr>
          <w:rFonts w:ascii="ＭＳ 明朝" w:eastAsia="ＭＳ 明朝" w:hAnsi="ＭＳ 明朝"/>
          <w:color w:val="000000" w:themeColor="text1"/>
          <w:szCs w:val="21"/>
        </w:rPr>
      </w:pPr>
    </w:p>
    <w:p w14:paraId="6B75C26E" w14:textId="77777777" w:rsidR="00A17534" w:rsidRPr="00DF007B" w:rsidRDefault="00A17534" w:rsidP="00C31586">
      <w:pPr>
        <w:ind w:left="3154" w:firstLine="840"/>
        <w:rPr>
          <w:rFonts w:ascii="ＭＳ 明朝" w:eastAsia="ＭＳ 明朝" w:hAnsi="ＭＳ 明朝"/>
          <w:color w:val="000000" w:themeColor="text1"/>
          <w:szCs w:val="21"/>
        </w:rPr>
      </w:pPr>
      <w:r w:rsidRPr="00C31586">
        <w:rPr>
          <w:rFonts w:ascii="ＭＳ 明朝" w:eastAsia="ＭＳ 明朝" w:hAnsi="ＭＳ 明朝" w:hint="eastAsia"/>
          <w:color w:val="000000" w:themeColor="text1"/>
          <w:spacing w:val="157"/>
          <w:kern w:val="0"/>
          <w:szCs w:val="21"/>
          <w:fitText w:val="1260" w:id="-468370688"/>
        </w:rPr>
        <w:t>所在</w:t>
      </w:r>
      <w:r w:rsidRPr="00C31586">
        <w:rPr>
          <w:rFonts w:ascii="ＭＳ 明朝" w:eastAsia="ＭＳ 明朝" w:hAnsi="ＭＳ 明朝" w:hint="eastAsia"/>
          <w:color w:val="000000" w:themeColor="text1"/>
          <w:spacing w:val="1"/>
          <w:kern w:val="0"/>
          <w:szCs w:val="21"/>
          <w:fitText w:val="1260" w:id="-468370688"/>
        </w:rPr>
        <w:t>地</w:t>
      </w:r>
    </w:p>
    <w:p w14:paraId="1FB0EA40" w14:textId="77777777" w:rsidR="00A17534" w:rsidRPr="00DF007B" w:rsidRDefault="00A17534" w:rsidP="00A17534">
      <w:pPr>
        <w:rPr>
          <w:rFonts w:ascii="ＭＳ 明朝" w:eastAsia="ＭＳ 明朝" w:hAnsi="ＭＳ 明朝"/>
          <w:color w:val="000000" w:themeColor="text1"/>
          <w:szCs w:val="21"/>
        </w:rPr>
      </w:pPr>
    </w:p>
    <w:p w14:paraId="61176F7E" w14:textId="77777777" w:rsidR="00A17534" w:rsidRPr="00DF007B" w:rsidRDefault="00A17534" w:rsidP="00A17534">
      <w:pPr>
        <w:ind w:left="3154" w:firstLine="840"/>
        <w:rPr>
          <w:rFonts w:ascii="ＭＳ 明朝" w:eastAsia="ＭＳ 明朝" w:hAnsi="ＭＳ 明朝"/>
          <w:color w:val="000000" w:themeColor="text1"/>
          <w:szCs w:val="21"/>
        </w:rPr>
      </w:pPr>
      <w:r w:rsidRPr="00C31586">
        <w:rPr>
          <w:rFonts w:ascii="ＭＳ 明朝" w:eastAsia="ＭＳ 明朝" w:hAnsi="ＭＳ 明朝" w:hint="eastAsia"/>
          <w:color w:val="000000" w:themeColor="text1"/>
          <w:kern w:val="0"/>
          <w:szCs w:val="21"/>
        </w:rPr>
        <w:t>商号又は名称</w:t>
      </w:r>
    </w:p>
    <w:p w14:paraId="5B1D113C" w14:textId="77777777" w:rsidR="00A17534" w:rsidRPr="00DF007B" w:rsidRDefault="00A17534" w:rsidP="00A17534">
      <w:pPr>
        <w:rPr>
          <w:rFonts w:ascii="ＭＳ 明朝" w:eastAsia="ＭＳ 明朝" w:hAnsi="ＭＳ 明朝"/>
          <w:color w:val="000000" w:themeColor="text1"/>
          <w:spacing w:val="45"/>
          <w:w w:val="81"/>
          <w:szCs w:val="21"/>
        </w:rPr>
      </w:pPr>
    </w:p>
    <w:p w14:paraId="052B0A2F" w14:textId="6A9A66CD" w:rsidR="00A17534" w:rsidRPr="00DF007B" w:rsidRDefault="00A17534" w:rsidP="00A17534">
      <w:pPr>
        <w:ind w:left="3150" w:firstLine="840"/>
        <w:rPr>
          <w:rFonts w:ascii="ＭＳ 明朝" w:eastAsia="ＭＳ 明朝" w:hAnsi="ＭＳ 明朝"/>
          <w:color w:val="000000" w:themeColor="text1"/>
          <w:szCs w:val="21"/>
        </w:rPr>
      </w:pPr>
      <w:r w:rsidRPr="00C31586">
        <w:rPr>
          <w:rFonts w:ascii="ＭＳ 明朝" w:eastAsia="ＭＳ 明朝" w:hAnsi="ＭＳ 明朝" w:hint="eastAsia"/>
          <w:color w:val="000000" w:themeColor="text1"/>
          <w:kern w:val="0"/>
          <w:szCs w:val="21"/>
        </w:rPr>
        <w:t>代表者職氏名</w:t>
      </w:r>
    </w:p>
    <w:p w14:paraId="5F326951" w14:textId="77777777" w:rsidR="00A17534" w:rsidRPr="00DF007B" w:rsidRDefault="00A17534" w:rsidP="00A17534">
      <w:pPr>
        <w:jc w:val="left"/>
        <w:rPr>
          <w:rFonts w:ascii="ＭＳ 明朝" w:eastAsia="ＭＳ 明朝" w:hAnsi="ＭＳ 明朝"/>
          <w:color w:val="000000" w:themeColor="text1"/>
          <w:szCs w:val="21"/>
        </w:rPr>
      </w:pPr>
    </w:p>
    <w:p w14:paraId="2BFF23C4" w14:textId="77777777" w:rsidR="00A17534" w:rsidRPr="00DF007B" w:rsidRDefault="00A17534" w:rsidP="00C31586">
      <w:pPr>
        <w:ind w:left="3150" w:firstLine="840"/>
        <w:jc w:val="left"/>
        <w:rPr>
          <w:rFonts w:ascii="ＭＳ 明朝" w:eastAsia="ＭＳ 明朝" w:hAnsi="ＭＳ 明朝"/>
          <w:color w:val="000000" w:themeColor="text1"/>
          <w:szCs w:val="21"/>
        </w:rPr>
      </w:pPr>
      <w:r w:rsidRPr="00C31586">
        <w:rPr>
          <w:rFonts w:ascii="ＭＳ 明朝" w:eastAsia="ＭＳ 明朝" w:hAnsi="ＭＳ 明朝" w:hint="eastAsia"/>
          <w:color w:val="000000" w:themeColor="text1"/>
          <w:spacing w:val="70"/>
          <w:kern w:val="0"/>
          <w:szCs w:val="21"/>
          <w:fitText w:val="1260" w:id="-468370687"/>
        </w:rPr>
        <w:t>電話番</w:t>
      </w:r>
      <w:r w:rsidRPr="00C31586">
        <w:rPr>
          <w:rFonts w:ascii="ＭＳ 明朝" w:eastAsia="ＭＳ 明朝" w:hAnsi="ＭＳ 明朝" w:hint="eastAsia"/>
          <w:color w:val="000000" w:themeColor="text1"/>
          <w:kern w:val="0"/>
          <w:szCs w:val="21"/>
          <w:fitText w:val="1260" w:id="-468370687"/>
        </w:rPr>
        <w:t>号</w:t>
      </w:r>
    </w:p>
    <w:p w14:paraId="760BD9C9" w14:textId="77777777" w:rsidR="00A17534" w:rsidRPr="00DF007B" w:rsidRDefault="00A17534" w:rsidP="00A17534">
      <w:pPr>
        <w:rPr>
          <w:rFonts w:ascii="ＭＳ 明朝" w:eastAsia="ＭＳ 明朝" w:hAnsi="ＭＳ 明朝"/>
          <w:color w:val="000000" w:themeColor="text1"/>
          <w:szCs w:val="21"/>
        </w:rPr>
      </w:pPr>
    </w:p>
    <w:p w14:paraId="3FAEEE14" w14:textId="77777777" w:rsidR="00A17534" w:rsidRPr="00DF007B" w:rsidRDefault="00A17534" w:rsidP="00C31586">
      <w:pPr>
        <w:ind w:left="3150" w:firstLine="840"/>
        <w:rPr>
          <w:rFonts w:ascii="ＭＳ 明朝" w:eastAsia="ＭＳ 明朝" w:hAnsi="ＭＳ 明朝"/>
          <w:color w:val="000000" w:themeColor="text1"/>
          <w:szCs w:val="21"/>
        </w:rPr>
      </w:pPr>
      <w:r w:rsidRPr="00C31586">
        <w:rPr>
          <w:rFonts w:ascii="ＭＳ 明朝" w:eastAsia="ＭＳ 明朝" w:hAnsi="ＭＳ 明朝" w:hint="eastAsia"/>
          <w:color w:val="000000" w:themeColor="text1"/>
          <w:spacing w:val="26"/>
          <w:kern w:val="0"/>
          <w:szCs w:val="21"/>
          <w:fitText w:val="1260" w:id="-468370686"/>
        </w:rPr>
        <w:t>市登録番</w:t>
      </w:r>
      <w:r w:rsidRPr="00C31586">
        <w:rPr>
          <w:rFonts w:ascii="ＭＳ 明朝" w:eastAsia="ＭＳ 明朝" w:hAnsi="ＭＳ 明朝" w:hint="eastAsia"/>
          <w:color w:val="000000" w:themeColor="text1"/>
          <w:spacing w:val="1"/>
          <w:kern w:val="0"/>
          <w:szCs w:val="21"/>
          <w:fitText w:val="1260" w:id="-468370686"/>
        </w:rPr>
        <w:t>号</w:t>
      </w:r>
    </w:p>
    <w:p w14:paraId="34F04B0F" w14:textId="77777777" w:rsidR="00A17534" w:rsidRPr="00DF007B" w:rsidRDefault="00A17534" w:rsidP="00A17534">
      <w:pPr>
        <w:rPr>
          <w:rFonts w:ascii="ＭＳ 明朝" w:eastAsia="ＭＳ 明朝" w:hAnsi="ＭＳ 明朝"/>
          <w:color w:val="000000" w:themeColor="text1"/>
          <w:szCs w:val="21"/>
        </w:rPr>
      </w:pPr>
    </w:p>
    <w:p w14:paraId="017C5778" w14:textId="77777777" w:rsidR="00A17534" w:rsidRPr="00DF007B" w:rsidRDefault="00A17534" w:rsidP="00C31586">
      <w:pPr>
        <w:autoSpaceDE w:val="0"/>
        <w:autoSpaceDN w:val="0"/>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 xml:space="preserve">　下記の制限付一般競争入札について、入札参加申請をいたします。</w:t>
      </w:r>
    </w:p>
    <w:p w14:paraId="1A3441FB" w14:textId="77777777" w:rsidR="00A17534" w:rsidRPr="00DF007B" w:rsidRDefault="00A17534" w:rsidP="00C31586">
      <w:pPr>
        <w:autoSpaceDE w:val="0"/>
        <w:autoSpaceDN w:val="0"/>
        <w:ind w:firstLineChars="100" w:firstLine="210"/>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なお、地方自治法施行令第167条の４の規定に該当していないこと並びにこの申請書の記載事項及び添付書類の内容について事実と相違ないことを誓約いたします。</w:t>
      </w:r>
    </w:p>
    <w:p w14:paraId="61D3F42D" w14:textId="77777777" w:rsidR="00A17534" w:rsidRPr="00DF007B" w:rsidRDefault="00A17534" w:rsidP="00A17534">
      <w:pPr>
        <w:rPr>
          <w:rFonts w:ascii="ＭＳ 明朝" w:eastAsia="ＭＳ 明朝" w:hAnsi="ＭＳ 明朝"/>
          <w:color w:val="000000" w:themeColor="text1"/>
          <w:szCs w:val="21"/>
        </w:rPr>
      </w:pPr>
    </w:p>
    <w:p w14:paraId="1B4B5E52" w14:textId="77777777" w:rsidR="00A17534" w:rsidRPr="00DF007B" w:rsidRDefault="00A17534" w:rsidP="00A17534">
      <w:pPr>
        <w:pStyle w:val="a7"/>
        <w:rPr>
          <w:color w:val="000000" w:themeColor="text1"/>
        </w:rPr>
      </w:pPr>
      <w:r w:rsidRPr="00DF007B">
        <w:rPr>
          <w:rFonts w:hint="eastAsia"/>
          <w:color w:val="000000" w:themeColor="text1"/>
        </w:rPr>
        <w:t>記</w:t>
      </w:r>
    </w:p>
    <w:p w14:paraId="356E243D" w14:textId="77777777" w:rsidR="00A17534" w:rsidRPr="00DF007B" w:rsidRDefault="00A17534" w:rsidP="00A17534">
      <w:pPr>
        <w:rPr>
          <w:rFonts w:ascii="ＭＳ 明朝" w:eastAsia="ＭＳ 明朝" w:hAnsi="ＭＳ 明朝"/>
          <w:color w:val="000000" w:themeColor="text1"/>
          <w:szCs w:val="21"/>
        </w:rPr>
      </w:pPr>
    </w:p>
    <w:p w14:paraId="5D7117B1" w14:textId="77777777" w:rsidR="00A17534" w:rsidRPr="00DF007B" w:rsidRDefault="00A17534" w:rsidP="00A17534">
      <w:pPr>
        <w:rPr>
          <w:rFonts w:ascii="ＭＳ 明朝" w:eastAsia="ＭＳ 明朝" w:hAnsi="ＭＳ 明朝"/>
          <w:color w:val="000000" w:themeColor="text1"/>
          <w:szCs w:val="21"/>
        </w:rPr>
      </w:pPr>
    </w:p>
    <w:p w14:paraId="56A6D1D8" w14:textId="77777777" w:rsidR="00A17534" w:rsidRPr="00DF007B" w:rsidRDefault="00A17534" w:rsidP="00A17534">
      <w:pPr>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１　契約番号　　　　　　第　　　　　　　　　　　　　号</w:t>
      </w:r>
    </w:p>
    <w:p w14:paraId="58CD1E90" w14:textId="77777777" w:rsidR="00A17534" w:rsidRPr="00DF007B" w:rsidRDefault="00A17534" w:rsidP="00A17534">
      <w:pPr>
        <w:rPr>
          <w:rFonts w:ascii="ＭＳ 明朝" w:eastAsia="ＭＳ 明朝" w:hAnsi="ＭＳ 明朝"/>
          <w:color w:val="000000" w:themeColor="text1"/>
          <w:szCs w:val="21"/>
        </w:rPr>
      </w:pPr>
    </w:p>
    <w:p w14:paraId="501A6502" w14:textId="77777777" w:rsidR="00A17534" w:rsidRPr="00DF007B" w:rsidRDefault="00A17534" w:rsidP="00A17534">
      <w:pPr>
        <w:rPr>
          <w:rFonts w:ascii="ＭＳ 明朝" w:eastAsia="ＭＳ 明朝" w:hAnsi="ＭＳ 明朝"/>
          <w:color w:val="000000" w:themeColor="text1"/>
          <w:szCs w:val="21"/>
        </w:rPr>
      </w:pPr>
      <w:r w:rsidRPr="00DF007B">
        <w:rPr>
          <w:rFonts w:ascii="ＭＳ 明朝" w:eastAsia="ＭＳ 明朝" w:hAnsi="ＭＳ 明朝" w:hint="eastAsia"/>
          <w:color w:val="000000" w:themeColor="text1"/>
          <w:szCs w:val="21"/>
        </w:rPr>
        <w:t xml:space="preserve">２　件　　名　　　　</w:t>
      </w:r>
    </w:p>
    <w:p w14:paraId="1FA1F0BE" w14:textId="44DF2975" w:rsidR="00402D9B" w:rsidRDefault="00402D9B">
      <w:pPr>
        <w:widowControl/>
        <w:jc w:val="left"/>
        <w:rPr>
          <w:rFonts w:ascii="ＭＳ 明朝" w:eastAsia="ＭＳ 明朝" w:hAnsi="ＭＳ 明朝"/>
          <w:color w:val="000000" w:themeColor="text1"/>
          <w:szCs w:val="21"/>
        </w:rPr>
      </w:pPr>
      <w:r>
        <w:rPr>
          <w:rFonts w:ascii="ＭＳ 明朝" w:eastAsia="ＭＳ 明朝" w:hAnsi="ＭＳ 明朝"/>
          <w:color w:val="000000" w:themeColor="text1"/>
          <w:szCs w:val="21"/>
        </w:rPr>
        <w:br w:type="page"/>
      </w:r>
    </w:p>
    <w:p w14:paraId="76B47028" w14:textId="77777777" w:rsidR="00FD4590" w:rsidRPr="00DF007B" w:rsidRDefault="00FD4590" w:rsidP="00FD4590">
      <w:pPr>
        <w:snapToGrid w:val="0"/>
        <w:spacing w:line="425" w:lineRule="exact"/>
        <w:jc w:val="center"/>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lastRenderedPageBreak/>
        <w:t>（裏面）</w:t>
      </w:r>
    </w:p>
    <w:p w14:paraId="033FA54C" w14:textId="77777777" w:rsidR="00FD4590" w:rsidRPr="00DF007B" w:rsidRDefault="00FD4590" w:rsidP="00FD4590">
      <w:pPr>
        <w:wordWrap w:val="0"/>
        <w:snapToGrid w:val="0"/>
        <w:spacing w:line="425" w:lineRule="exact"/>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地方自治法施行令</w:t>
      </w:r>
    </w:p>
    <w:p w14:paraId="3BB50457" w14:textId="77777777" w:rsidR="00FD4590" w:rsidRPr="00DF007B" w:rsidRDefault="00FD4590" w:rsidP="00FD4590">
      <w:pPr>
        <w:wordWrap w:val="0"/>
        <w:snapToGrid w:val="0"/>
        <w:spacing w:line="425" w:lineRule="exact"/>
        <w:rPr>
          <w:rFonts w:ascii="ＭＳ 明朝" w:eastAsia="ＭＳ 明朝" w:hAnsi="ＭＳ 明朝"/>
          <w:color w:val="000000" w:themeColor="text1"/>
          <w:spacing w:val="17"/>
        </w:rPr>
      </w:pPr>
    </w:p>
    <w:p w14:paraId="4A998C9E" w14:textId="5B5AD03C" w:rsidR="00FD4590" w:rsidRPr="00DF007B" w:rsidRDefault="00FD4590" w:rsidP="00402D9B">
      <w:pPr>
        <w:wordWrap w:val="0"/>
        <w:snapToGrid w:val="0"/>
        <w:spacing w:line="425" w:lineRule="exact"/>
        <w:ind w:left="244" w:hangingChars="100" w:hanging="244"/>
        <w:rPr>
          <w:rFonts w:ascii="ＭＳ 明朝" w:eastAsia="ＭＳ 明朝" w:hAnsi="ＭＳ 明朝"/>
          <w:strike/>
          <w:color w:val="000000" w:themeColor="text1"/>
          <w:spacing w:val="17"/>
        </w:rPr>
      </w:pPr>
      <w:r w:rsidRPr="00DF007B">
        <w:rPr>
          <w:rFonts w:ascii="ＭＳ 明朝" w:eastAsia="ＭＳ 明朝" w:hAnsi="ＭＳ 明朝" w:hint="eastAsia"/>
          <w:color w:val="000000" w:themeColor="text1"/>
          <w:spacing w:val="17"/>
        </w:rPr>
        <w:t>第１６７条の４　普通地方公共団体は、特別の理由がある場合を除くほか、一般競争入札に次の各号のいずれかに該当する者を参加させることができない。</w:t>
      </w:r>
    </w:p>
    <w:p w14:paraId="7FB4622F" w14:textId="25DE89C2" w:rsidR="00FD4590" w:rsidRPr="00DF007B" w:rsidRDefault="00FD4590" w:rsidP="00402D9B">
      <w:pPr>
        <w:wordWrap w:val="0"/>
        <w:snapToGrid w:val="0"/>
        <w:spacing w:line="425" w:lineRule="exact"/>
        <w:ind w:leftChars="100" w:left="210"/>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一　当該入札に係る契約を締結する能力を有しない者</w:t>
      </w:r>
    </w:p>
    <w:p w14:paraId="4627AEA4" w14:textId="6F8AE9FC" w:rsidR="00FD4590" w:rsidRPr="00DF007B" w:rsidRDefault="00FD4590" w:rsidP="00402D9B">
      <w:pPr>
        <w:wordWrap w:val="0"/>
        <w:snapToGrid w:val="0"/>
        <w:spacing w:line="425" w:lineRule="exact"/>
        <w:ind w:leftChars="100" w:left="210"/>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二　破産手続開始の決定を受けて復権を得ない者</w:t>
      </w:r>
    </w:p>
    <w:p w14:paraId="7B63B64C" w14:textId="7BFEDDCF" w:rsidR="00FD4590" w:rsidRPr="00DF007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三　暴力団員による不当な行為の防止等に関する法律（平成３年法律第７７号）第３２条第１項各号に掲げる者</w:t>
      </w:r>
    </w:p>
    <w:p w14:paraId="3B5570F4" w14:textId="7B905751" w:rsidR="00FD4590" w:rsidRPr="00DF007B" w:rsidRDefault="00FD4590" w:rsidP="00402D9B">
      <w:pPr>
        <w:wordWrap w:val="0"/>
        <w:snapToGrid w:val="0"/>
        <w:spacing w:line="425" w:lineRule="exact"/>
        <w:ind w:left="244" w:hangingChars="100" w:hanging="244"/>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２　普通地方公共団体は、一般競争入札に参加しようとする者が次の各号のいずれかに該当すると認められるときは、その者について３年以内の期間を定めて一般競争入札に参加させない事ができる。その者を代理人、支配人その他の使用人又は入札代理人として使用する者についても、また同様とする。</w:t>
      </w:r>
    </w:p>
    <w:p w14:paraId="6ED90A37" w14:textId="77777777" w:rsidR="00402D9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rPr>
      </w:pPr>
      <w:r w:rsidRPr="00DF007B">
        <w:rPr>
          <w:rFonts w:ascii="ＭＳ 明朝" w:eastAsia="ＭＳ 明朝" w:hAnsi="ＭＳ 明朝" w:hint="eastAsia"/>
          <w:color w:val="000000" w:themeColor="text1"/>
          <w:spacing w:val="17"/>
        </w:rPr>
        <w:t>一　契約の履行に当たり、</w:t>
      </w:r>
      <w:r w:rsidRPr="00DF007B">
        <w:rPr>
          <w:rFonts w:ascii="ＭＳ 明朝" w:eastAsia="ＭＳ 明朝" w:hAnsi="ＭＳ 明朝" w:hint="eastAsia"/>
          <w:color w:val="000000" w:themeColor="text1"/>
        </w:rPr>
        <w:t>故意に工事、製造その他の役務を粗雑に行い、又は物件の品質若しくは数量に関して不正の行為をしたとき</w:t>
      </w:r>
    </w:p>
    <w:p w14:paraId="012D9AD3" w14:textId="0DF456DD" w:rsidR="00FD4590" w:rsidRPr="00DF007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二　競争入札又はせり売りにおいて、その公正な執行を妨げたとき又は公正な価格の成立を害し、若しくは不正の利益を得るために連合したとき</w:t>
      </w:r>
    </w:p>
    <w:p w14:paraId="4D994FE4" w14:textId="43AFA1C1" w:rsidR="00FD4590" w:rsidRPr="00DF007B" w:rsidRDefault="00FD4590" w:rsidP="00402D9B">
      <w:pPr>
        <w:wordWrap w:val="0"/>
        <w:snapToGrid w:val="0"/>
        <w:spacing w:line="425" w:lineRule="exact"/>
        <w:ind w:leftChars="100" w:left="210"/>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三　落札者が契約を締結すること又は契約者が契約を履行することを妨げたとき</w:t>
      </w:r>
    </w:p>
    <w:p w14:paraId="05456416" w14:textId="5027E81D" w:rsidR="00FD4590" w:rsidRPr="00DF007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四</w:t>
      </w:r>
      <w:r w:rsidR="00402D9B">
        <w:rPr>
          <w:rFonts w:ascii="ＭＳ 明朝" w:eastAsia="ＭＳ 明朝" w:hAnsi="ＭＳ 明朝" w:hint="eastAsia"/>
          <w:color w:val="000000" w:themeColor="text1"/>
          <w:spacing w:val="8"/>
        </w:rPr>
        <w:t xml:space="preserve">　</w:t>
      </w:r>
      <w:r w:rsidRPr="00DF007B">
        <w:rPr>
          <w:rFonts w:ascii="ＭＳ 明朝" w:eastAsia="ＭＳ 明朝" w:hAnsi="ＭＳ 明朝" w:hint="eastAsia"/>
          <w:color w:val="000000" w:themeColor="text1"/>
          <w:spacing w:val="17"/>
        </w:rPr>
        <w:t>地方自治法第２３４条の２第１項の規定による監督又は検査の実施に当たり職員の職務の執行を妨げたとき</w:t>
      </w:r>
    </w:p>
    <w:p w14:paraId="0343DF4A" w14:textId="77777777" w:rsidR="00402D9B" w:rsidRDefault="00FD4590" w:rsidP="00402D9B">
      <w:pPr>
        <w:wordWrap w:val="0"/>
        <w:snapToGrid w:val="0"/>
        <w:spacing w:line="425" w:lineRule="exact"/>
        <w:ind w:leftChars="100" w:left="210"/>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五　正当な理由がなくて契約を履行しなかったとき</w:t>
      </w:r>
    </w:p>
    <w:p w14:paraId="4A3792D8" w14:textId="67493A06" w:rsidR="00FD4590" w:rsidRPr="00DF007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spacing w:val="17"/>
        </w:rPr>
      </w:pPr>
      <w:r w:rsidRPr="00DF007B">
        <w:rPr>
          <w:rFonts w:ascii="ＭＳ 明朝" w:eastAsia="ＭＳ 明朝" w:hAnsi="ＭＳ 明朝" w:hint="eastAsia"/>
          <w:color w:val="000000" w:themeColor="text1"/>
          <w:spacing w:val="17"/>
        </w:rPr>
        <w:t>六　契約により、契約の後に代価の額を確定する場合において、当該代価の請求を故意に虚偽の事実に基づき過大な額で行ったとき</w:t>
      </w:r>
    </w:p>
    <w:p w14:paraId="51093AE4" w14:textId="1EBDB513" w:rsidR="00FD4590" w:rsidRPr="00DF007B" w:rsidRDefault="00FD4590" w:rsidP="00402D9B">
      <w:pPr>
        <w:wordWrap w:val="0"/>
        <w:snapToGrid w:val="0"/>
        <w:spacing w:line="425" w:lineRule="exact"/>
        <w:ind w:leftChars="100" w:left="454" w:hangingChars="100" w:hanging="244"/>
        <w:rPr>
          <w:rFonts w:ascii="ＭＳ 明朝" w:eastAsia="ＭＳ 明朝" w:hAnsi="ＭＳ 明朝"/>
          <w:color w:val="000000" w:themeColor="text1"/>
        </w:rPr>
      </w:pPr>
      <w:r w:rsidRPr="00DF007B">
        <w:rPr>
          <w:rFonts w:ascii="ＭＳ 明朝" w:eastAsia="ＭＳ 明朝" w:hAnsi="ＭＳ 明朝" w:hint="eastAsia"/>
          <w:color w:val="000000" w:themeColor="text1"/>
          <w:spacing w:val="17"/>
        </w:rPr>
        <w:t>七</w:t>
      </w:r>
      <w:r w:rsidR="00402D9B">
        <w:rPr>
          <w:rFonts w:ascii="ＭＳ 明朝" w:eastAsia="ＭＳ 明朝" w:hAnsi="ＭＳ 明朝" w:hint="eastAsia"/>
          <w:color w:val="000000" w:themeColor="text1"/>
          <w:spacing w:val="8"/>
        </w:rPr>
        <w:t xml:space="preserve">　</w:t>
      </w:r>
      <w:r w:rsidRPr="00DF007B">
        <w:rPr>
          <w:rFonts w:ascii="ＭＳ 明朝" w:eastAsia="ＭＳ 明朝" w:hAnsi="ＭＳ 明朝" w:hint="eastAsia"/>
          <w:color w:val="000000" w:themeColor="text1"/>
          <w:spacing w:val="17"/>
        </w:rPr>
        <w:t>この項（この号を除く。）の規定により一般競争入札に参加できないこととされている者を契約の締結又は契約の履行に当たり代理人、支配人その他の使用人として使用したとき</w:t>
      </w:r>
    </w:p>
    <w:p w14:paraId="4270A69B" w14:textId="7FD7562A" w:rsidR="00402D9B" w:rsidRDefault="00402D9B">
      <w:pPr>
        <w:widowControl/>
        <w:jc w:val="left"/>
        <w:rPr>
          <w:rFonts w:ascii="ＭＳ 明朝" w:eastAsia="ＭＳ 明朝" w:hAnsi="ＭＳ 明朝"/>
          <w:color w:val="000000" w:themeColor="text1"/>
          <w:szCs w:val="21"/>
        </w:rPr>
      </w:pPr>
    </w:p>
    <w:sectPr w:rsidR="00402D9B" w:rsidSect="00F345C3">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9CEE" w14:textId="77777777" w:rsidR="004E0968" w:rsidRDefault="004E0968" w:rsidP="00581476">
      <w:r>
        <w:separator/>
      </w:r>
    </w:p>
  </w:endnote>
  <w:endnote w:type="continuationSeparator" w:id="0">
    <w:p w14:paraId="639D45D7" w14:textId="77777777" w:rsidR="004E0968" w:rsidRDefault="004E0968" w:rsidP="0058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351D9" w14:textId="77777777" w:rsidR="004E0968" w:rsidRDefault="004E0968" w:rsidP="00581476">
      <w:r>
        <w:separator/>
      </w:r>
    </w:p>
  </w:footnote>
  <w:footnote w:type="continuationSeparator" w:id="0">
    <w:p w14:paraId="1DC87B5F" w14:textId="77777777" w:rsidR="004E0968" w:rsidRDefault="004E0968" w:rsidP="00581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4"/>
  <w:drawingGridVerticalSpacing w:val="172"/>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C"/>
    <w:rsid w:val="00032D99"/>
    <w:rsid w:val="00051460"/>
    <w:rsid w:val="000A12C3"/>
    <w:rsid w:val="0017595A"/>
    <w:rsid w:val="002440CA"/>
    <w:rsid w:val="002C34A4"/>
    <w:rsid w:val="00330C3C"/>
    <w:rsid w:val="00341D2A"/>
    <w:rsid w:val="003C270A"/>
    <w:rsid w:val="00402D9B"/>
    <w:rsid w:val="004527ED"/>
    <w:rsid w:val="004E0968"/>
    <w:rsid w:val="00513DD0"/>
    <w:rsid w:val="0057596D"/>
    <w:rsid w:val="00581476"/>
    <w:rsid w:val="005F38FF"/>
    <w:rsid w:val="006456F0"/>
    <w:rsid w:val="0066411B"/>
    <w:rsid w:val="00694988"/>
    <w:rsid w:val="007A3616"/>
    <w:rsid w:val="008020D8"/>
    <w:rsid w:val="00833404"/>
    <w:rsid w:val="008427DD"/>
    <w:rsid w:val="0092613D"/>
    <w:rsid w:val="00965CBE"/>
    <w:rsid w:val="009F2E35"/>
    <w:rsid w:val="00A17534"/>
    <w:rsid w:val="00A96C49"/>
    <w:rsid w:val="00AD6349"/>
    <w:rsid w:val="00B315BB"/>
    <w:rsid w:val="00BB64FE"/>
    <w:rsid w:val="00C05BB0"/>
    <w:rsid w:val="00C31586"/>
    <w:rsid w:val="00D91B25"/>
    <w:rsid w:val="00DD0939"/>
    <w:rsid w:val="00DF007B"/>
    <w:rsid w:val="00E22EA5"/>
    <w:rsid w:val="00EF3B33"/>
    <w:rsid w:val="00EF6E77"/>
    <w:rsid w:val="00F008C6"/>
    <w:rsid w:val="00F345C3"/>
    <w:rsid w:val="00F84945"/>
    <w:rsid w:val="00FD4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866CF"/>
  <w15:chartTrackingRefBased/>
  <w15:docId w15:val="{B53BCD6B-4C1F-4830-82A6-BC61D6C2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476"/>
    <w:pPr>
      <w:tabs>
        <w:tab w:val="center" w:pos="4252"/>
        <w:tab w:val="right" w:pos="8504"/>
      </w:tabs>
      <w:snapToGrid w:val="0"/>
    </w:pPr>
  </w:style>
  <w:style w:type="character" w:customStyle="1" w:styleId="a4">
    <w:name w:val="ヘッダー (文字)"/>
    <w:basedOn w:val="a0"/>
    <w:link w:val="a3"/>
    <w:uiPriority w:val="99"/>
    <w:rsid w:val="00581476"/>
  </w:style>
  <w:style w:type="paragraph" w:styleId="a5">
    <w:name w:val="footer"/>
    <w:basedOn w:val="a"/>
    <w:link w:val="a6"/>
    <w:uiPriority w:val="99"/>
    <w:unhideWhenUsed/>
    <w:rsid w:val="00581476"/>
    <w:pPr>
      <w:tabs>
        <w:tab w:val="center" w:pos="4252"/>
        <w:tab w:val="right" w:pos="8504"/>
      </w:tabs>
      <w:snapToGrid w:val="0"/>
    </w:pPr>
  </w:style>
  <w:style w:type="character" w:customStyle="1" w:styleId="a6">
    <w:name w:val="フッター (文字)"/>
    <w:basedOn w:val="a0"/>
    <w:link w:val="a5"/>
    <w:uiPriority w:val="99"/>
    <w:rsid w:val="00581476"/>
  </w:style>
  <w:style w:type="paragraph" w:styleId="a7">
    <w:name w:val="Note Heading"/>
    <w:basedOn w:val="a"/>
    <w:next w:val="a"/>
    <w:link w:val="a8"/>
    <w:rsid w:val="00A17534"/>
    <w:pPr>
      <w:jc w:val="center"/>
    </w:pPr>
    <w:rPr>
      <w:rFonts w:ascii="ＭＳ 明朝" w:eastAsia="ＭＳ 明朝" w:hAnsi="ＭＳ 明朝" w:cs="Times New Roman"/>
      <w:szCs w:val="21"/>
    </w:rPr>
  </w:style>
  <w:style w:type="character" w:customStyle="1" w:styleId="a8">
    <w:name w:val="記 (文字)"/>
    <w:basedOn w:val="a0"/>
    <w:link w:val="a7"/>
    <w:rsid w:val="00A17534"/>
    <w:rPr>
      <w:rFonts w:ascii="ＭＳ 明朝" w:eastAsia="ＭＳ 明朝" w:hAnsi="ＭＳ 明朝" w:cs="Times New Roman"/>
      <w:szCs w:val="21"/>
    </w:rPr>
  </w:style>
  <w:style w:type="paragraph" w:customStyle="1" w:styleId="16pt">
    <w:name w:val="標準 + 行間 :  固定値 16 pt"/>
    <w:basedOn w:val="a"/>
    <w:rsid w:val="00A17534"/>
    <w:pPr>
      <w:wordWrap w:val="0"/>
      <w:autoSpaceDE w:val="0"/>
      <w:autoSpaceDN w:val="0"/>
      <w:snapToGrid w:val="0"/>
      <w:spacing w:line="320" w:lineRule="exact"/>
    </w:pPr>
    <w:rPr>
      <w:rFonts w:ascii="ＭＳ 明朝" w:eastAsia="ＭＳ 明朝" w:hAnsi="Century" w:cs="Times New Roman"/>
      <w:spacing w:val="3"/>
      <w:kern w:val="0"/>
      <w:szCs w:val="20"/>
    </w:rPr>
  </w:style>
  <w:style w:type="paragraph" w:styleId="a9">
    <w:name w:val="No Spacing"/>
    <w:uiPriority w:val="1"/>
    <w:qFormat/>
    <w:rsid w:val="00A17534"/>
    <w:pPr>
      <w:widowControl w:val="0"/>
      <w:autoSpaceDE w:val="0"/>
      <w:autoSpaceDN w:val="0"/>
      <w:jc w:val="both"/>
    </w:pPr>
    <w:rPr>
      <w:rFonts w:ascii="ＭＳ 明朝" w:eastAsia="ＭＳ 明朝" w:hAnsi="Century" w:cs="Times New Roman"/>
      <w:spacing w:val="3"/>
      <w:kern w:val="0"/>
      <w:szCs w:val="20"/>
    </w:rPr>
  </w:style>
  <w:style w:type="character" w:styleId="aa">
    <w:name w:val="annotation reference"/>
    <w:basedOn w:val="a0"/>
    <w:uiPriority w:val="99"/>
    <w:semiHidden/>
    <w:unhideWhenUsed/>
    <w:rsid w:val="00A17534"/>
    <w:rPr>
      <w:sz w:val="18"/>
      <w:szCs w:val="18"/>
    </w:rPr>
  </w:style>
  <w:style w:type="paragraph" w:styleId="ab">
    <w:name w:val="annotation text"/>
    <w:basedOn w:val="a"/>
    <w:link w:val="ac"/>
    <w:uiPriority w:val="99"/>
    <w:semiHidden/>
    <w:unhideWhenUsed/>
    <w:rsid w:val="00A17534"/>
    <w:pPr>
      <w:jc w:val="left"/>
    </w:pPr>
  </w:style>
  <w:style w:type="character" w:customStyle="1" w:styleId="ac">
    <w:name w:val="コメント文字列 (文字)"/>
    <w:basedOn w:val="a0"/>
    <w:link w:val="ab"/>
    <w:uiPriority w:val="99"/>
    <w:semiHidden/>
    <w:rsid w:val="00A17534"/>
  </w:style>
  <w:style w:type="paragraph" w:styleId="ad">
    <w:name w:val="Revision"/>
    <w:hidden/>
    <w:uiPriority w:val="99"/>
    <w:semiHidden/>
    <w:rsid w:val="009F2E35"/>
  </w:style>
  <w:style w:type="paragraph" w:styleId="ae">
    <w:name w:val="Balloon Text"/>
    <w:basedOn w:val="a"/>
    <w:link w:val="af"/>
    <w:uiPriority w:val="99"/>
    <w:semiHidden/>
    <w:unhideWhenUsed/>
    <w:rsid w:val="009F2E3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F2E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9E20-EF18-4673-BC0C-63360D95B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141</Words>
  <Characters>809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上下水道局</cp:lastModifiedBy>
  <cp:revision>3</cp:revision>
  <cp:lastPrinted>2025-04-15T12:59:00Z</cp:lastPrinted>
  <dcterms:created xsi:type="dcterms:W3CDTF">2025-04-18T01:03:00Z</dcterms:created>
  <dcterms:modified xsi:type="dcterms:W3CDTF">2026-04-02T12:00:00Z</dcterms:modified>
</cp:coreProperties>
</file>