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083F8002"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062DBD">
        <w:rPr>
          <w:rFonts w:hAnsi="ＭＳ 明朝" w:hint="eastAsia"/>
          <w:color w:val="000000"/>
          <w:spacing w:val="17"/>
          <w:szCs w:val="21"/>
        </w:rPr>
        <w:t>２０２６０００７５４</w:t>
      </w:r>
      <w:r w:rsidR="009856BE">
        <w:rPr>
          <w:rFonts w:hAnsi="ＭＳ 明朝" w:hint="eastAsia"/>
          <w:color w:val="000000"/>
          <w:spacing w:val="17"/>
          <w:szCs w:val="21"/>
        </w:rPr>
        <w:t>号</w:t>
      </w:r>
    </w:p>
    <w:p w14:paraId="3D771222" w14:textId="77777777" w:rsidR="00CA1C03" w:rsidRPr="00062DBD" w:rsidRDefault="00CA1C03" w:rsidP="009856BE">
      <w:pPr>
        <w:spacing w:line="240" w:lineRule="auto"/>
        <w:rPr>
          <w:rFonts w:hAnsi="ＭＳ 明朝"/>
          <w:color w:val="000000"/>
          <w:spacing w:val="17"/>
          <w:szCs w:val="21"/>
        </w:rPr>
      </w:pPr>
    </w:p>
    <w:p w14:paraId="1BFF7167" w14:textId="187C8918"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062DBD">
        <w:rPr>
          <w:rFonts w:hAnsi="ＭＳ 明朝" w:hint="eastAsia"/>
          <w:color w:val="000000"/>
          <w:spacing w:val="17"/>
          <w:szCs w:val="21"/>
        </w:rPr>
        <w:t>令和８年</w:t>
      </w:r>
      <w:r w:rsidR="00F455DE">
        <w:rPr>
          <w:rFonts w:hAnsi="ＭＳ 明朝" w:hint="eastAsia"/>
          <w:color w:val="000000"/>
          <w:spacing w:val="17"/>
          <w:szCs w:val="21"/>
        </w:rPr>
        <w:t>度</w:t>
      </w:r>
      <w:bookmarkStart w:id="0" w:name="_GoBack"/>
      <w:bookmarkEnd w:id="0"/>
      <w:r w:rsidR="00062DBD">
        <w:rPr>
          <w:rFonts w:hAnsi="ＭＳ 明朝" w:hint="eastAsia"/>
          <w:color w:val="000000"/>
          <w:spacing w:val="17"/>
          <w:szCs w:val="21"/>
        </w:rPr>
        <w:t>郡山市固定資産（土地）評価基礎資料整備業務</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2DBD"/>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5DE"/>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883</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15</cp:revision>
  <cp:lastPrinted>2025-02-28T11:41:00Z</cp:lastPrinted>
  <dcterms:created xsi:type="dcterms:W3CDTF">2022-05-17T09:49:00Z</dcterms:created>
  <dcterms:modified xsi:type="dcterms:W3CDTF">2026-04-20T06:39:00Z</dcterms:modified>
</cp:coreProperties>
</file>