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B21CC2" w:rsidRPr="00355DF0" w:rsidRDefault="00566322" w:rsidP="00BF4647">
      <w:pPr>
        <w:rPr>
          <w:color w:val="000000" w:themeColor="text1"/>
        </w:rPr>
      </w:pPr>
      <w:r>
        <w:rPr>
          <w:rFonts w:hint="eastAsia"/>
          <w:noProof/>
          <w:color w:val="000000" w:themeColor="text1"/>
        </w:rPr>
        <w:drawing>
          <wp:anchor distT="0" distB="0" distL="114300" distR="114300" simplePos="0" relativeHeight="251658240" behindDoc="0" locked="0" layoutInCell="1" allowOverlap="1">
            <wp:simplePos x="0" y="0"/>
            <wp:positionH relativeFrom="page">
              <wp:posOffset>6336030</wp:posOffset>
            </wp:positionH>
            <wp:positionV relativeFrom="page">
              <wp:posOffset>9467850</wp:posOffset>
            </wp:positionV>
            <wp:extent cx="648970" cy="648970"/>
            <wp:effectExtent l="0" t="0" r="0" b="0"/>
            <wp:wrapNone/>
            <wp:docPr id="1" name="JAVISCODE001-7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21CC2" w:rsidRPr="00355DF0">
        <w:rPr>
          <w:rFonts w:hint="eastAsia"/>
          <w:color w:val="000000" w:themeColor="text1"/>
        </w:rPr>
        <w:t>１ページ目</w:t>
      </w:r>
    </w:p>
    <w:p w:rsidR="00B21CC2" w:rsidRDefault="00B21CC2" w:rsidP="00BF4647"/>
    <w:p w:rsidR="00B87525" w:rsidRPr="002C763A" w:rsidRDefault="00242943" w:rsidP="00BF4647">
      <w:r>
        <w:rPr>
          <w:rFonts w:hint="eastAsia"/>
          <w:sz w:val="28"/>
        </w:rPr>
        <w:t xml:space="preserve">第二次こおりやまユニバーサルデザイン推進指針　</w:t>
      </w:r>
      <w:r w:rsidR="004E6FB4" w:rsidRPr="00242943">
        <w:rPr>
          <w:rFonts w:hint="eastAsia"/>
          <w:sz w:val="28"/>
        </w:rPr>
        <w:t>概要版</w:t>
      </w:r>
    </w:p>
    <w:p w:rsidR="00A95A6F" w:rsidRDefault="00A95A6F" w:rsidP="004E6FB4">
      <w:pPr>
        <w:rPr>
          <w:b/>
          <w:sz w:val="28"/>
          <w:szCs w:val="28"/>
          <w:u w:val="single"/>
        </w:rPr>
      </w:pPr>
    </w:p>
    <w:p w:rsidR="00E22372" w:rsidRDefault="00E22372" w:rsidP="004E6FB4">
      <w:pPr>
        <w:rPr>
          <w:b/>
          <w:sz w:val="28"/>
          <w:szCs w:val="28"/>
          <w:u w:val="single"/>
        </w:rPr>
      </w:pPr>
    </w:p>
    <w:p w:rsidR="004E6FB4" w:rsidRDefault="00A95A6F" w:rsidP="004E6FB4">
      <w:pPr>
        <w:jc w:val="left"/>
        <w:rPr>
          <w:b/>
          <w:sz w:val="28"/>
          <w:szCs w:val="28"/>
        </w:rPr>
      </w:pPr>
      <w:r w:rsidRPr="00A95A6F">
        <w:rPr>
          <w:rFonts w:hint="eastAsia"/>
          <w:b/>
          <w:sz w:val="28"/>
          <w:szCs w:val="28"/>
        </w:rPr>
        <w:t>ユニバーサルデザインとは</w:t>
      </w:r>
      <w:r w:rsidR="004E6FB4">
        <w:rPr>
          <w:rFonts w:hint="eastAsia"/>
          <w:b/>
          <w:sz w:val="28"/>
          <w:szCs w:val="28"/>
        </w:rPr>
        <w:t>、</w:t>
      </w:r>
    </w:p>
    <w:p w:rsidR="00A95A6F" w:rsidRDefault="0050678B" w:rsidP="004E6FB4">
      <w:pPr>
        <w:ind w:firstLineChars="100" w:firstLine="240"/>
        <w:jc w:val="left"/>
        <w:rPr>
          <w:sz w:val="24"/>
          <w:szCs w:val="24"/>
        </w:rPr>
      </w:pPr>
      <w:r>
        <w:rPr>
          <w:rFonts w:hint="eastAsia"/>
          <w:sz w:val="24"/>
          <w:szCs w:val="24"/>
        </w:rPr>
        <w:t>障がいの有無や年齢、言語</w:t>
      </w:r>
      <w:r w:rsidR="00A95A6F" w:rsidRPr="00C627C4">
        <w:rPr>
          <w:rFonts w:hint="eastAsia"/>
          <w:sz w:val="24"/>
          <w:szCs w:val="24"/>
        </w:rPr>
        <w:t>、性別等の違いにかかわらず、はじめから</w:t>
      </w:r>
      <w:r w:rsidR="007C1DD7">
        <w:rPr>
          <w:rFonts w:hint="eastAsia"/>
          <w:sz w:val="24"/>
          <w:szCs w:val="24"/>
        </w:rPr>
        <w:t>、できるだけ多くの人が使いやすい製品や建築・都市環境、サービスなど</w:t>
      </w:r>
      <w:r w:rsidR="00A95A6F" w:rsidRPr="00C627C4">
        <w:rPr>
          <w:rFonts w:hint="eastAsia"/>
          <w:sz w:val="24"/>
          <w:szCs w:val="24"/>
        </w:rPr>
        <w:t>の提供を目指す考え方です。</w:t>
      </w:r>
    </w:p>
    <w:p w:rsidR="00A95A6F" w:rsidRPr="00C627C4" w:rsidRDefault="00642A29" w:rsidP="004E6FB4">
      <w:pPr>
        <w:ind w:firstLineChars="100" w:firstLine="240"/>
        <w:jc w:val="left"/>
        <w:rPr>
          <w:sz w:val="24"/>
          <w:szCs w:val="24"/>
        </w:rPr>
      </w:pPr>
      <w:r>
        <w:rPr>
          <w:rFonts w:hint="eastAsia"/>
          <w:sz w:val="24"/>
          <w:szCs w:val="24"/>
        </w:rPr>
        <w:t xml:space="preserve">Ｕｎｉｖｅｒｓａｌ（すべての、万人の、普遍的な　</w:t>
      </w:r>
      <w:r w:rsidR="00702106">
        <w:rPr>
          <w:rFonts w:hint="eastAsia"/>
          <w:sz w:val="24"/>
          <w:szCs w:val="24"/>
        </w:rPr>
        <w:t>と</w:t>
      </w:r>
      <w:r w:rsidR="002032FC">
        <w:rPr>
          <w:rFonts w:hint="eastAsia"/>
          <w:sz w:val="24"/>
          <w:szCs w:val="24"/>
        </w:rPr>
        <w:t>、</w:t>
      </w:r>
      <w:r w:rsidR="00702106">
        <w:rPr>
          <w:rFonts w:hint="eastAsia"/>
          <w:sz w:val="24"/>
          <w:szCs w:val="24"/>
        </w:rPr>
        <w:t>Ｄｅｓｉｇｎ（計画、設計</w:t>
      </w:r>
      <w:r>
        <w:rPr>
          <w:rFonts w:hint="eastAsia"/>
          <w:sz w:val="24"/>
          <w:szCs w:val="24"/>
        </w:rPr>
        <w:t xml:space="preserve">　</w:t>
      </w:r>
      <w:r w:rsidR="00702106">
        <w:rPr>
          <w:rFonts w:hint="eastAsia"/>
          <w:sz w:val="24"/>
          <w:szCs w:val="24"/>
        </w:rPr>
        <w:t>を組み合わせた言葉で、頭文字をとってＵＤ</w:t>
      </w:r>
      <w:r w:rsidR="00A95A6F" w:rsidRPr="00C627C4">
        <w:rPr>
          <w:rFonts w:hint="eastAsia"/>
          <w:sz w:val="24"/>
          <w:szCs w:val="24"/>
        </w:rPr>
        <w:t>ともいわれます。</w:t>
      </w:r>
    </w:p>
    <w:p w:rsidR="00E57CD2" w:rsidRPr="00642A29" w:rsidRDefault="00E57CD2" w:rsidP="004E6FB4">
      <w:pPr>
        <w:jc w:val="left"/>
        <w:rPr>
          <w:b/>
          <w:sz w:val="24"/>
          <w:szCs w:val="28"/>
          <w:u w:val="single"/>
        </w:rPr>
      </w:pPr>
    </w:p>
    <w:p w:rsidR="00A95A6F" w:rsidRDefault="00E57CD2" w:rsidP="004E6FB4">
      <w:pPr>
        <w:jc w:val="left"/>
        <w:rPr>
          <w:b/>
          <w:sz w:val="36"/>
          <w:szCs w:val="28"/>
        </w:rPr>
      </w:pPr>
      <w:r w:rsidRPr="00E57CD2">
        <w:rPr>
          <w:rFonts w:hint="eastAsia"/>
          <w:b/>
          <w:sz w:val="36"/>
          <w:szCs w:val="28"/>
        </w:rPr>
        <w:t>心とこころ　みんなで奏でる思いやり</w:t>
      </w:r>
    </w:p>
    <w:p w:rsidR="00256851" w:rsidRPr="004E6FB4" w:rsidRDefault="00256851" w:rsidP="004E6FB4">
      <w:pPr>
        <w:jc w:val="left"/>
        <w:rPr>
          <w:b/>
          <w:noProof/>
          <w:sz w:val="28"/>
          <w:szCs w:val="28"/>
        </w:rPr>
      </w:pPr>
    </w:p>
    <w:p w:rsidR="00256851" w:rsidRDefault="00242943" w:rsidP="004E6FB4">
      <w:pPr>
        <w:jc w:val="left"/>
        <w:rPr>
          <w:b/>
          <w:noProof/>
          <w:sz w:val="44"/>
          <w:szCs w:val="28"/>
        </w:rPr>
      </w:pPr>
      <w:r>
        <w:rPr>
          <w:rFonts w:hint="eastAsia"/>
          <w:b/>
          <w:noProof/>
          <w:sz w:val="44"/>
          <w:szCs w:val="28"/>
        </w:rPr>
        <w:t>郡山市</w:t>
      </w:r>
    </w:p>
    <w:p w:rsidR="00B21CC2" w:rsidRDefault="00B21CC2" w:rsidP="004E6FB4">
      <w:pPr>
        <w:jc w:val="left"/>
        <w:rPr>
          <w:b/>
          <w:noProof/>
          <w:sz w:val="44"/>
          <w:szCs w:val="28"/>
        </w:rPr>
      </w:pPr>
    </w:p>
    <w:p w:rsidR="00B21CC2" w:rsidRDefault="00B21CC2" w:rsidP="00B21CC2">
      <w:r>
        <w:rPr>
          <w:rFonts w:hint="eastAsia"/>
        </w:rPr>
        <w:t>１ページ目は以上です。</w:t>
      </w:r>
    </w:p>
    <w:p w:rsidR="00B21CC2" w:rsidRPr="00E57CD2" w:rsidRDefault="00B21CC2" w:rsidP="004E6FB4">
      <w:pPr>
        <w:jc w:val="left"/>
        <w:rPr>
          <w:b/>
          <w:sz w:val="28"/>
          <w:szCs w:val="28"/>
          <w:u w:val="single"/>
        </w:rPr>
      </w:pPr>
    </w:p>
    <w:p w:rsidR="00B21CC2" w:rsidRDefault="00B21CC2">
      <w:pPr>
        <w:widowControl/>
        <w:jc w:val="left"/>
        <w:rPr>
          <w:b/>
          <w:sz w:val="28"/>
          <w:szCs w:val="28"/>
        </w:rPr>
      </w:pPr>
      <w:r>
        <w:rPr>
          <w:b/>
          <w:sz w:val="28"/>
          <w:szCs w:val="28"/>
        </w:rPr>
        <w:br w:type="page"/>
      </w:r>
    </w:p>
    <w:p w:rsidR="00B21CC2" w:rsidRDefault="00566322" w:rsidP="00B21CC2">
      <w:r>
        <w:rPr>
          <w:rFonts w:hint="eastAsia"/>
          <w:noProof/>
        </w:rPr>
        <w:lastRenderedPageBreak/>
        <w:drawing>
          <wp:anchor distT="0" distB="0" distL="114300" distR="114300" simplePos="0" relativeHeight="251659264" behindDoc="0" locked="0" layoutInCell="1" allowOverlap="1">
            <wp:simplePos x="0" y="0"/>
            <wp:positionH relativeFrom="page">
              <wp:posOffset>6336030</wp:posOffset>
            </wp:positionH>
            <wp:positionV relativeFrom="page">
              <wp:posOffset>9467850</wp:posOffset>
            </wp:positionV>
            <wp:extent cx="648970" cy="648970"/>
            <wp:effectExtent l="0" t="0" r="0" b="0"/>
            <wp:wrapNone/>
            <wp:docPr id="2" name="JAVISCODE002-38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
                    <pic:cNvPicPr/>
                  </pic:nvPicPr>
                  <pic:blipFill>
                    <a:blip r:embed="rId9"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B21CC2">
        <w:rPr>
          <w:rFonts w:hint="eastAsia"/>
        </w:rPr>
        <w:t>２ページ目</w:t>
      </w:r>
    </w:p>
    <w:p w:rsidR="00B21CC2" w:rsidRPr="00B87525" w:rsidRDefault="00B21CC2" w:rsidP="00B21CC2">
      <w:pPr>
        <w:widowControl/>
        <w:rPr>
          <w:b/>
          <w:sz w:val="28"/>
          <w:szCs w:val="28"/>
        </w:rPr>
      </w:pPr>
    </w:p>
    <w:p w:rsidR="005E6FF2" w:rsidRPr="001B1C79" w:rsidRDefault="008350E4" w:rsidP="001B1C79">
      <w:pPr>
        <w:pStyle w:val="1"/>
        <w:spacing w:before="60" w:after="60"/>
      </w:pPr>
      <w:r w:rsidRPr="001B1C79">
        <w:rPr>
          <w:rFonts w:hint="eastAsia"/>
        </w:rPr>
        <w:t>ユ</w:t>
      </w:r>
      <w:r w:rsidR="003A541D" w:rsidRPr="001B1C79">
        <w:rPr>
          <w:rFonts w:hint="eastAsia"/>
        </w:rPr>
        <w:t>ニバーサルデザインの７つの原則</w:t>
      </w:r>
      <w:r w:rsidR="001B1C79" w:rsidRPr="001B1C79">
        <w:rPr>
          <w:rFonts w:hint="eastAsia"/>
        </w:rPr>
        <w:t>。</w:t>
      </w:r>
    </w:p>
    <w:p w:rsidR="00B21CC2" w:rsidRPr="00B21CC2" w:rsidRDefault="004E6FB4" w:rsidP="00242943">
      <w:pPr>
        <w:spacing w:beforeLines="50" w:before="120"/>
        <w:ind w:firstLineChars="100" w:firstLine="240"/>
        <w:jc w:val="left"/>
        <w:rPr>
          <w:rFonts w:ascii="みんなの文字ゴTTp-R" w:eastAsia="みんなの文字ゴTTp-R" w:hAnsi="みんなの文字ゴTTp-R"/>
          <w:sz w:val="24"/>
          <w:szCs w:val="24"/>
        </w:rPr>
      </w:pPr>
      <w:r w:rsidRPr="00B21CC2">
        <w:rPr>
          <w:rFonts w:ascii="みんなの文字ゴTTp-R" w:eastAsia="みんなの文字ゴTTp-R" w:hAnsi="みんなの文字ゴTTp-R" w:hint="eastAsia"/>
          <w:color w:val="000000"/>
          <w:sz w:val="24"/>
        </w:rPr>
        <w:t>ユニバーサルデザインによるまちづくりやものづくりなどをする時には、７つの原則があります。</w:t>
      </w:r>
    </w:p>
    <w:p w:rsidR="004A3DD7" w:rsidRPr="001B1C79" w:rsidRDefault="003A541D" w:rsidP="001B1C79">
      <w:pPr>
        <w:ind w:firstLineChars="100" w:firstLine="240"/>
        <w:rPr>
          <w:sz w:val="24"/>
        </w:rPr>
      </w:pPr>
      <w:r w:rsidRPr="001B1C79">
        <w:rPr>
          <w:rFonts w:hint="eastAsia"/>
          <w:sz w:val="24"/>
        </w:rPr>
        <w:t>原則１</w:t>
      </w:r>
      <w:r w:rsidR="004A3DD7" w:rsidRPr="001B1C79">
        <w:rPr>
          <w:rFonts w:hint="eastAsia"/>
          <w:sz w:val="24"/>
        </w:rPr>
        <w:t xml:space="preserve">　公平性</w:t>
      </w:r>
      <w:r w:rsidR="00702106" w:rsidRPr="001B1C79">
        <w:rPr>
          <w:rFonts w:hint="eastAsia"/>
          <w:sz w:val="24"/>
        </w:rPr>
        <w:t>。</w:t>
      </w:r>
      <w:r w:rsidR="001B1C79" w:rsidRPr="001B1C79">
        <w:rPr>
          <w:rFonts w:hint="eastAsia"/>
          <w:sz w:val="24"/>
        </w:rPr>
        <w:t xml:space="preserve">　</w:t>
      </w:r>
      <w:r w:rsidR="00B21CC2" w:rsidRPr="001B1C79">
        <w:rPr>
          <w:rFonts w:hint="eastAsia"/>
          <w:sz w:val="24"/>
        </w:rPr>
        <w:t>誰もが公平に利用できること。</w:t>
      </w:r>
    </w:p>
    <w:p w:rsidR="004A3DD7" w:rsidRPr="001B1C79" w:rsidRDefault="003A541D" w:rsidP="001B1C79">
      <w:pPr>
        <w:ind w:firstLineChars="100" w:firstLine="240"/>
        <w:rPr>
          <w:sz w:val="24"/>
        </w:rPr>
      </w:pPr>
      <w:r w:rsidRPr="001B1C79">
        <w:rPr>
          <w:rFonts w:hint="eastAsia"/>
          <w:sz w:val="24"/>
        </w:rPr>
        <w:t>原則２</w:t>
      </w:r>
      <w:r w:rsidR="00702106" w:rsidRPr="001B1C79">
        <w:rPr>
          <w:rFonts w:hint="eastAsia"/>
          <w:sz w:val="24"/>
        </w:rPr>
        <w:t xml:space="preserve">　自由度・柔軟性。</w:t>
      </w:r>
      <w:r w:rsidR="001B1C79" w:rsidRPr="001B1C79">
        <w:rPr>
          <w:rFonts w:hint="eastAsia"/>
          <w:sz w:val="24"/>
        </w:rPr>
        <w:t xml:space="preserve">　</w:t>
      </w:r>
      <w:r w:rsidR="004A3DD7" w:rsidRPr="001B1C79">
        <w:rPr>
          <w:rFonts w:hint="eastAsia"/>
          <w:sz w:val="24"/>
        </w:rPr>
        <w:t>使ううえで自由度が高いこと</w:t>
      </w:r>
      <w:r w:rsidR="00B21CC2" w:rsidRPr="001B1C79">
        <w:rPr>
          <w:rFonts w:hint="eastAsia"/>
          <w:sz w:val="24"/>
        </w:rPr>
        <w:t>。</w:t>
      </w:r>
    </w:p>
    <w:p w:rsidR="004A3DD7" w:rsidRPr="001B1C79" w:rsidRDefault="003A541D" w:rsidP="001B1C79">
      <w:pPr>
        <w:ind w:firstLineChars="100" w:firstLine="240"/>
        <w:rPr>
          <w:sz w:val="24"/>
        </w:rPr>
      </w:pPr>
      <w:r w:rsidRPr="001B1C79">
        <w:rPr>
          <w:rFonts w:hint="eastAsia"/>
          <w:sz w:val="24"/>
        </w:rPr>
        <w:t>原則３</w:t>
      </w:r>
      <w:r w:rsidR="001B1C79" w:rsidRPr="001B1C79">
        <w:rPr>
          <w:rFonts w:hint="eastAsia"/>
          <w:sz w:val="24"/>
        </w:rPr>
        <w:t xml:space="preserve">　単純性。</w:t>
      </w:r>
      <w:r w:rsidR="001B1C79">
        <w:rPr>
          <w:rFonts w:hint="eastAsia"/>
          <w:sz w:val="24"/>
        </w:rPr>
        <w:t xml:space="preserve">　</w:t>
      </w:r>
      <w:r w:rsidR="004A3DD7" w:rsidRPr="001B1C79">
        <w:rPr>
          <w:rFonts w:hint="eastAsia"/>
          <w:sz w:val="24"/>
        </w:rPr>
        <w:t>使い方が簡単ですぐ分かること</w:t>
      </w:r>
      <w:r w:rsidR="00B21CC2" w:rsidRPr="001B1C79">
        <w:rPr>
          <w:rFonts w:hint="eastAsia"/>
          <w:sz w:val="24"/>
        </w:rPr>
        <w:t>。</w:t>
      </w:r>
    </w:p>
    <w:p w:rsidR="004A3DD7" w:rsidRPr="001B1C79" w:rsidRDefault="003A541D" w:rsidP="001B1C79">
      <w:pPr>
        <w:ind w:firstLineChars="100" w:firstLine="240"/>
        <w:rPr>
          <w:sz w:val="24"/>
        </w:rPr>
      </w:pPr>
      <w:r w:rsidRPr="001B1C79">
        <w:rPr>
          <w:rFonts w:hint="eastAsia"/>
          <w:sz w:val="24"/>
        </w:rPr>
        <w:t>原則４</w:t>
      </w:r>
      <w:r w:rsidR="001B1C79" w:rsidRPr="001B1C79">
        <w:rPr>
          <w:rFonts w:hint="eastAsia"/>
          <w:sz w:val="24"/>
        </w:rPr>
        <w:t xml:space="preserve">　分かりやすさ。</w:t>
      </w:r>
      <w:r w:rsidR="001B1C79">
        <w:rPr>
          <w:rFonts w:hint="eastAsia"/>
          <w:sz w:val="24"/>
        </w:rPr>
        <w:t xml:space="preserve">　</w:t>
      </w:r>
      <w:r w:rsidR="004A3DD7" w:rsidRPr="001B1C79">
        <w:rPr>
          <w:rFonts w:hint="eastAsia"/>
          <w:sz w:val="24"/>
        </w:rPr>
        <w:t>必要な情報がすぐに理解できること</w:t>
      </w:r>
      <w:r w:rsidR="00B21CC2" w:rsidRPr="001B1C79">
        <w:rPr>
          <w:rFonts w:hint="eastAsia"/>
          <w:sz w:val="24"/>
        </w:rPr>
        <w:t>。</w:t>
      </w:r>
    </w:p>
    <w:p w:rsidR="004A3DD7" w:rsidRPr="001B1C79" w:rsidRDefault="003A541D" w:rsidP="001B1C79">
      <w:pPr>
        <w:ind w:firstLineChars="100" w:firstLine="240"/>
        <w:rPr>
          <w:sz w:val="24"/>
        </w:rPr>
      </w:pPr>
      <w:r w:rsidRPr="001B1C79">
        <w:rPr>
          <w:rFonts w:hint="eastAsia"/>
          <w:sz w:val="24"/>
        </w:rPr>
        <w:t>原則５</w:t>
      </w:r>
      <w:r w:rsidR="001B1C79">
        <w:rPr>
          <w:rFonts w:hint="eastAsia"/>
          <w:sz w:val="24"/>
        </w:rPr>
        <w:t xml:space="preserve">　安全性。　</w:t>
      </w:r>
      <w:r w:rsidR="004A3DD7" w:rsidRPr="001B1C79">
        <w:rPr>
          <w:rFonts w:hint="eastAsia"/>
          <w:sz w:val="24"/>
        </w:rPr>
        <w:t>ミスや危険につながらないこと</w:t>
      </w:r>
      <w:r w:rsidR="00B21CC2" w:rsidRPr="001B1C79">
        <w:rPr>
          <w:rFonts w:hint="eastAsia"/>
          <w:sz w:val="24"/>
        </w:rPr>
        <w:t>。</w:t>
      </w:r>
    </w:p>
    <w:p w:rsidR="004A3DD7" w:rsidRPr="001B1C79" w:rsidRDefault="003A541D" w:rsidP="001B1C79">
      <w:pPr>
        <w:ind w:firstLineChars="100" w:firstLine="240"/>
        <w:rPr>
          <w:sz w:val="24"/>
        </w:rPr>
      </w:pPr>
      <w:r w:rsidRPr="001B1C79">
        <w:rPr>
          <w:rFonts w:hint="eastAsia"/>
          <w:sz w:val="24"/>
        </w:rPr>
        <w:t>原則６</w:t>
      </w:r>
      <w:r w:rsidR="004A3DD7" w:rsidRPr="001B1C79">
        <w:rPr>
          <w:rFonts w:hint="eastAsia"/>
          <w:sz w:val="24"/>
        </w:rPr>
        <w:t xml:space="preserve">　負担の少なさ</w:t>
      </w:r>
      <w:r w:rsidR="001B1C79">
        <w:rPr>
          <w:rFonts w:hint="eastAsia"/>
          <w:sz w:val="24"/>
        </w:rPr>
        <w:t xml:space="preserve">。　</w:t>
      </w:r>
      <w:r w:rsidR="004A3DD7" w:rsidRPr="001B1C79">
        <w:rPr>
          <w:rFonts w:hint="eastAsia"/>
          <w:sz w:val="24"/>
        </w:rPr>
        <w:t>少ない力でも楽に使用できること</w:t>
      </w:r>
      <w:r w:rsidR="00B21CC2" w:rsidRPr="001B1C79">
        <w:rPr>
          <w:rFonts w:hint="eastAsia"/>
          <w:sz w:val="24"/>
        </w:rPr>
        <w:t>。</w:t>
      </w:r>
    </w:p>
    <w:p w:rsidR="004A3DD7" w:rsidRPr="001B1C79" w:rsidRDefault="004A3DD7" w:rsidP="001B1C79">
      <w:pPr>
        <w:rPr>
          <w:sz w:val="24"/>
        </w:rPr>
      </w:pPr>
      <w:r w:rsidRPr="001B1C79">
        <w:rPr>
          <w:rFonts w:hint="eastAsia"/>
          <w:sz w:val="24"/>
        </w:rPr>
        <w:t xml:space="preserve">　</w:t>
      </w:r>
      <w:r w:rsidR="003A541D" w:rsidRPr="001B1C79">
        <w:rPr>
          <w:rFonts w:hint="eastAsia"/>
          <w:sz w:val="24"/>
        </w:rPr>
        <w:t>原則７</w:t>
      </w:r>
      <w:r w:rsidRPr="001B1C79">
        <w:rPr>
          <w:rFonts w:hint="eastAsia"/>
          <w:sz w:val="24"/>
        </w:rPr>
        <w:t xml:space="preserve">　スペース等の確保</w:t>
      </w:r>
      <w:r w:rsidR="001B1C79">
        <w:rPr>
          <w:rFonts w:hint="eastAsia"/>
          <w:sz w:val="24"/>
        </w:rPr>
        <w:t xml:space="preserve">。　</w:t>
      </w:r>
      <w:r w:rsidRPr="001B1C79">
        <w:rPr>
          <w:rFonts w:hint="eastAsia"/>
          <w:sz w:val="24"/>
        </w:rPr>
        <w:t>アクセスしやすいスペース等を確保すること</w:t>
      </w:r>
      <w:r w:rsidR="00B21CC2" w:rsidRPr="001B1C79">
        <w:rPr>
          <w:rFonts w:hint="eastAsia"/>
          <w:sz w:val="24"/>
        </w:rPr>
        <w:t>。</w:t>
      </w:r>
    </w:p>
    <w:p w:rsidR="006D47EE" w:rsidRPr="001B1C79" w:rsidRDefault="006D47EE" w:rsidP="00881814">
      <w:pPr>
        <w:widowControl/>
        <w:jc w:val="left"/>
        <w:rPr>
          <w:rFonts w:ascii="みんなの文字ゴTTp-R" w:eastAsia="みんなの文字ゴTTp-R" w:hAnsi="みんなの文字ゴTTp-R"/>
          <w:b/>
          <w:sz w:val="24"/>
          <w:szCs w:val="24"/>
        </w:rPr>
      </w:pPr>
    </w:p>
    <w:p w:rsidR="006D47EE" w:rsidRPr="001B1C79" w:rsidRDefault="006D47EE" w:rsidP="001B1C79">
      <w:pPr>
        <w:pStyle w:val="1"/>
        <w:spacing w:before="60" w:after="60"/>
      </w:pPr>
      <w:r w:rsidRPr="001B1C79">
        <w:rPr>
          <w:rFonts w:hint="eastAsia"/>
        </w:rPr>
        <w:t xml:space="preserve">　指針の概要</w:t>
      </w:r>
      <w:r w:rsidR="001B1C79" w:rsidRPr="001B1C79">
        <w:rPr>
          <w:rFonts w:hint="eastAsia"/>
        </w:rPr>
        <w:t>。</w:t>
      </w:r>
    </w:p>
    <w:p w:rsidR="006E2C7E" w:rsidRPr="00863611" w:rsidRDefault="006E2C7E" w:rsidP="00AA3807">
      <w:pPr>
        <w:widowControl/>
        <w:spacing w:beforeLines="50" w:before="120"/>
        <w:ind w:firstLineChars="100" w:firstLine="240"/>
        <w:jc w:val="left"/>
        <w:rPr>
          <w:sz w:val="24"/>
          <w:szCs w:val="24"/>
        </w:rPr>
      </w:pPr>
      <w:r>
        <w:rPr>
          <w:rFonts w:hint="eastAsia"/>
          <w:sz w:val="24"/>
          <w:szCs w:val="24"/>
        </w:rPr>
        <w:t>郡山市では、誰も</w:t>
      </w:r>
      <w:r w:rsidR="00B21CC2">
        <w:rPr>
          <w:sz w:val="24"/>
          <w:szCs w:val="24"/>
        </w:rPr>
        <w:t>が自分らしく、より快適な暮らしを送ることのできるユニバーサルデザイン社会</w:t>
      </w:r>
      <w:r w:rsidRPr="00863611">
        <w:rPr>
          <w:sz w:val="24"/>
          <w:szCs w:val="24"/>
        </w:rPr>
        <w:t>を目指し、2009年</w:t>
      </w:r>
      <w:r>
        <w:rPr>
          <w:rFonts w:hint="eastAsia"/>
          <w:sz w:val="24"/>
          <w:szCs w:val="24"/>
        </w:rPr>
        <w:t>(</w:t>
      </w:r>
      <w:r w:rsidRPr="00863611">
        <w:rPr>
          <w:sz w:val="24"/>
          <w:szCs w:val="24"/>
        </w:rPr>
        <w:t>平成21年</w:t>
      </w:r>
      <w:r w:rsidR="00B21CC2">
        <w:rPr>
          <w:rFonts w:hint="eastAsia"/>
          <w:sz w:val="24"/>
          <w:szCs w:val="24"/>
        </w:rPr>
        <w:t xml:space="preserve">　</w:t>
      </w:r>
      <w:r w:rsidRPr="00863611">
        <w:rPr>
          <w:sz w:val="24"/>
          <w:szCs w:val="24"/>
        </w:rPr>
        <w:t>に、こおりやまユニバーサルデザイン推進指針を策定し、各施策にユニバーサルデザインの考え方を反映させ、協働によるユニバーサルデザインのまちづくりを継続的に進めてきました。</w:t>
      </w:r>
    </w:p>
    <w:p w:rsidR="006E2C7E" w:rsidRDefault="006E2C7E" w:rsidP="00AA3807">
      <w:pPr>
        <w:widowControl/>
        <w:spacing w:beforeLines="50" w:before="120" w:afterLines="50" w:after="120"/>
        <w:ind w:firstLineChars="100" w:firstLine="240"/>
        <w:jc w:val="left"/>
        <w:rPr>
          <w:sz w:val="24"/>
          <w:szCs w:val="24"/>
        </w:rPr>
      </w:pPr>
      <w:r>
        <w:rPr>
          <w:rFonts w:hint="eastAsia"/>
          <w:sz w:val="24"/>
          <w:szCs w:val="24"/>
        </w:rPr>
        <w:t>今回、</w:t>
      </w:r>
      <w:r w:rsidRPr="00863611">
        <w:rPr>
          <w:rFonts w:hint="eastAsia"/>
          <w:sz w:val="24"/>
          <w:szCs w:val="24"/>
        </w:rPr>
        <w:t>本市を取り巻く環境の変化</w:t>
      </w:r>
      <w:r>
        <w:rPr>
          <w:rFonts w:hint="eastAsia"/>
          <w:sz w:val="24"/>
          <w:szCs w:val="24"/>
        </w:rPr>
        <w:t>など</w:t>
      </w:r>
      <w:r w:rsidRPr="00863611">
        <w:rPr>
          <w:rFonts w:hint="eastAsia"/>
          <w:sz w:val="24"/>
          <w:szCs w:val="24"/>
        </w:rPr>
        <w:t>に対応するため、</w:t>
      </w:r>
      <w:r w:rsidR="00D97E0F" w:rsidRPr="00C765D8">
        <w:rPr>
          <w:rFonts w:hint="eastAsia"/>
          <w:sz w:val="24"/>
          <w:szCs w:val="24"/>
        </w:rPr>
        <w:t>まちづくり基本指針の分野別個別計画</w:t>
      </w:r>
      <w:r w:rsidR="00B21CC2">
        <w:rPr>
          <w:rFonts w:hint="eastAsia"/>
          <w:sz w:val="24"/>
          <w:szCs w:val="24"/>
        </w:rPr>
        <w:t>として、</w:t>
      </w:r>
      <w:r w:rsidR="001B1C79">
        <w:rPr>
          <w:rFonts w:hint="eastAsia"/>
          <w:sz w:val="24"/>
          <w:szCs w:val="24"/>
        </w:rPr>
        <w:t>2018</w:t>
      </w:r>
      <w:r w:rsidR="00B21CC2">
        <w:rPr>
          <w:rFonts w:hint="eastAsia"/>
          <w:sz w:val="24"/>
          <w:szCs w:val="24"/>
        </w:rPr>
        <w:t>年度から</w:t>
      </w:r>
      <w:r w:rsidR="001B1C79">
        <w:rPr>
          <w:rFonts w:hint="eastAsia"/>
          <w:sz w:val="24"/>
          <w:szCs w:val="24"/>
        </w:rPr>
        <w:t>2025</w:t>
      </w:r>
      <w:r w:rsidR="00D97E0F" w:rsidRPr="008C5BF9">
        <w:rPr>
          <w:rFonts w:hint="eastAsia"/>
          <w:sz w:val="24"/>
          <w:szCs w:val="24"/>
        </w:rPr>
        <w:t>年度</w:t>
      </w:r>
      <w:r w:rsidR="00B21CC2">
        <w:rPr>
          <w:rFonts w:hint="eastAsia"/>
          <w:sz w:val="24"/>
          <w:szCs w:val="24"/>
        </w:rPr>
        <w:t>までの８年間</w:t>
      </w:r>
      <w:r w:rsidR="00002C90">
        <w:rPr>
          <w:rFonts w:hint="eastAsia"/>
          <w:sz w:val="24"/>
          <w:szCs w:val="24"/>
        </w:rPr>
        <w:t>を計画期間とする</w:t>
      </w:r>
      <w:r w:rsidR="00B21CC2">
        <w:rPr>
          <w:rFonts w:hint="eastAsia"/>
          <w:sz w:val="24"/>
          <w:szCs w:val="24"/>
        </w:rPr>
        <w:t>第二次こおりやまユニバーサルデザイン推進指針</w:t>
      </w:r>
      <w:r w:rsidRPr="00863611">
        <w:rPr>
          <w:rFonts w:hint="eastAsia"/>
          <w:sz w:val="24"/>
          <w:szCs w:val="24"/>
        </w:rPr>
        <w:t>を策定</w:t>
      </w:r>
      <w:r>
        <w:rPr>
          <w:rFonts w:hint="eastAsia"/>
          <w:sz w:val="24"/>
          <w:szCs w:val="24"/>
        </w:rPr>
        <w:t>しました。</w:t>
      </w:r>
    </w:p>
    <w:p w:rsidR="00B21CC2" w:rsidRPr="0043101E" w:rsidRDefault="00B21CC2" w:rsidP="00242943">
      <w:pPr>
        <w:widowControl/>
        <w:ind w:firstLineChars="100" w:firstLine="210"/>
        <w:jc w:val="left"/>
        <w:rPr>
          <w:sz w:val="21"/>
          <w:szCs w:val="24"/>
        </w:rPr>
      </w:pPr>
    </w:p>
    <w:p w:rsidR="00B21CC2" w:rsidRDefault="00B21CC2" w:rsidP="00B21CC2">
      <w:pPr>
        <w:tabs>
          <w:tab w:val="left" w:pos="709"/>
        </w:tabs>
        <w:ind w:leftChars="100" w:left="220" w:firstLineChars="100" w:firstLine="240"/>
        <w:rPr>
          <w:sz w:val="24"/>
        </w:rPr>
      </w:pPr>
      <w:r>
        <w:rPr>
          <w:rFonts w:hint="eastAsia"/>
          <w:sz w:val="24"/>
        </w:rPr>
        <w:t>ここでいう、</w:t>
      </w:r>
      <w:r w:rsidR="00755D41" w:rsidRPr="00F8532D">
        <w:rPr>
          <w:rFonts w:hint="eastAsia"/>
          <w:sz w:val="24"/>
        </w:rPr>
        <w:t>ユニバーサルデザインの対象には、小さな子どもから高齢者まですべての年代の</w:t>
      </w:r>
      <w:r w:rsidR="00F328D0">
        <w:rPr>
          <w:rFonts w:hint="eastAsia"/>
          <w:sz w:val="24"/>
        </w:rPr>
        <w:t>かた</w:t>
      </w:r>
      <w:r w:rsidR="00755D41" w:rsidRPr="00F8532D">
        <w:rPr>
          <w:rFonts w:hint="eastAsia"/>
          <w:sz w:val="24"/>
        </w:rPr>
        <w:t>、男性・女性だけでなく性同一性障がい等も含めた様々な</w:t>
      </w:r>
      <w:r w:rsidR="00F328D0">
        <w:rPr>
          <w:rFonts w:hint="eastAsia"/>
          <w:sz w:val="24"/>
        </w:rPr>
        <w:t>かた</w:t>
      </w:r>
      <w:r w:rsidR="00755D41" w:rsidRPr="00F8532D">
        <w:rPr>
          <w:rFonts w:hint="eastAsia"/>
          <w:sz w:val="24"/>
        </w:rPr>
        <w:t>、多様な国籍や文化をもつ</w:t>
      </w:r>
      <w:r w:rsidR="00F328D0">
        <w:rPr>
          <w:rFonts w:hint="eastAsia"/>
          <w:sz w:val="24"/>
        </w:rPr>
        <w:t>かた</w:t>
      </w:r>
      <w:r w:rsidR="00755D41" w:rsidRPr="00F8532D">
        <w:rPr>
          <w:rFonts w:hint="eastAsia"/>
          <w:sz w:val="24"/>
        </w:rPr>
        <w:t>、手話も含め様々な言語を話す</w:t>
      </w:r>
      <w:r w:rsidR="00F328D0">
        <w:rPr>
          <w:rFonts w:hint="eastAsia"/>
          <w:sz w:val="24"/>
        </w:rPr>
        <w:t>かた</w:t>
      </w:r>
      <w:r w:rsidR="00755D41" w:rsidRPr="00F8532D">
        <w:rPr>
          <w:rFonts w:hint="eastAsia"/>
          <w:sz w:val="24"/>
        </w:rPr>
        <w:t>、障がいのある</w:t>
      </w:r>
      <w:r w:rsidR="00F328D0">
        <w:rPr>
          <w:rFonts w:hint="eastAsia"/>
          <w:sz w:val="24"/>
        </w:rPr>
        <w:t>かた</w:t>
      </w:r>
      <w:r w:rsidR="00755D41" w:rsidRPr="00F8532D">
        <w:rPr>
          <w:sz w:val="24"/>
        </w:rPr>
        <w:t>、</w:t>
      </w:r>
      <w:r w:rsidR="00F328D0">
        <w:rPr>
          <w:rFonts w:hint="eastAsia"/>
          <w:sz w:val="24"/>
        </w:rPr>
        <w:t>難病のかた</w:t>
      </w:r>
      <w:r w:rsidR="00B6732F">
        <w:rPr>
          <w:rFonts w:hint="eastAsia"/>
          <w:sz w:val="24"/>
        </w:rPr>
        <w:t>、</w:t>
      </w:r>
      <w:r w:rsidR="00755D41" w:rsidRPr="00F8532D">
        <w:rPr>
          <w:sz w:val="24"/>
        </w:rPr>
        <w:t>妊産婦の</w:t>
      </w:r>
      <w:r w:rsidR="00F328D0">
        <w:rPr>
          <w:rFonts w:hint="eastAsia"/>
          <w:sz w:val="24"/>
        </w:rPr>
        <w:t>かた</w:t>
      </w:r>
      <w:r w:rsidR="00755D41" w:rsidRPr="00F8532D">
        <w:rPr>
          <w:sz w:val="24"/>
        </w:rPr>
        <w:t>、怪我をしている</w:t>
      </w:r>
      <w:r w:rsidR="00F328D0">
        <w:rPr>
          <w:rFonts w:hint="eastAsia"/>
          <w:sz w:val="24"/>
        </w:rPr>
        <w:t>かた</w:t>
      </w:r>
      <w:r w:rsidR="00755D41" w:rsidRPr="00F8532D">
        <w:rPr>
          <w:sz w:val="24"/>
        </w:rPr>
        <w:t>等、すべての人が含まれます。</w:t>
      </w:r>
    </w:p>
    <w:p w:rsidR="00B21CC2" w:rsidRDefault="00B21CC2" w:rsidP="00B21CC2">
      <w:pPr>
        <w:tabs>
          <w:tab w:val="left" w:pos="709"/>
        </w:tabs>
        <w:rPr>
          <w:sz w:val="24"/>
        </w:rPr>
      </w:pPr>
    </w:p>
    <w:p w:rsidR="00B21CC2" w:rsidRDefault="00B21CC2" w:rsidP="00B21CC2">
      <w:r>
        <w:rPr>
          <w:rFonts w:hint="eastAsia"/>
        </w:rPr>
        <w:t>２ページ目は以上です。</w:t>
      </w:r>
    </w:p>
    <w:p w:rsidR="00B21CC2" w:rsidRPr="00B21CC2" w:rsidRDefault="00B21CC2" w:rsidP="00B21CC2">
      <w:pPr>
        <w:tabs>
          <w:tab w:val="left" w:pos="709"/>
        </w:tabs>
        <w:rPr>
          <w:sz w:val="24"/>
        </w:rPr>
      </w:pPr>
    </w:p>
    <w:p w:rsidR="00B21CC2" w:rsidRDefault="00B21CC2">
      <w:pPr>
        <w:widowControl/>
        <w:jc w:val="left"/>
        <w:rPr>
          <w:b/>
        </w:rPr>
      </w:pPr>
      <w:r>
        <w:rPr>
          <w:b/>
        </w:rPr>
        <w:br w:type="page"/>
      </w:r>
      <w:bookmarkStart w:id="0" w:name="_GoBack"/>
      <w:bookmarkEnd w:id="0"/>
    </w:p>
    <w:p w:rsidR="00242943" w:rsidRDefault="00566322" w:rsidP="00242943">
      <w:r>
        <w:rPr>
          <w:rFonts w:hint="eastAsia"/>
          <w:noProof/>
        </w:rPr>
        <w:lastRenderedPageBreak/>
        <w:drawing>
          <wp:anchor distT="0" distB="0" distL="114300" distR="114300" simplePos="0" relativeHeight="251660288" behindDoc="0" locked="0" layoutInCell="1" allowOverlap="1">
            <wp:simplePos x="0" y="0"/>
            <wp:positionH relativeFrom="page">
              <wp:posOffset>6336030</wp:posOffset>
            </wp:positionH>
            <wp:positionV relativeFrom="page">
              <wp:posOffset>9467850</wp:posOffset>
            </wp:positionV>
            <wp:extent cx="648970" cy="648970"/>
            <wp:effectExtent l="0" t="0" r="0" b="0"/>
            <wp:wrapNone/>
            <wp:docPr id="3" name="JAVISCODE003-37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
                    <pic:cNvPicPr/>
                  </pic:nvPicPr>
                  <pic:blipFill>
                    <a:blip r:embed="rId10"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242943">
        <w:rPr>
          <w:rFonts w:hint="eastAsia"/>
        </w:rPr>
        <w:t>３ページ目。</w:t>
      </w:r>
    </w:p>
    <w:p w:rsidR="00A21F62" w:rsidRPr="001B1C79" w:rsidRDefault="00A21F62" w:rsidP="001B1C79">
      <w:pPr>
        <w:pStyle w:val="1"/>
        <w:spacing w:before="60" w:after="60"/>
      </w:pPr>
      <w:r w:rsidRPr="001B1C79">
        <w:rPr>
          <w:rFonts w:hint="eastAsia"/>
        </w:rPr>
        <w:t xml:space="preserve">　指針の基本的な考え方</w:t>
      </w:r>
      <w:r w:rsidR="00DF4127">
        <w:rPr>
          <w:rFonts w:hint="eastAsia"/>
        </w:rPr>
        <w:t>。</w:t>
      </w:r>
    </w:p>
    <w:p w:rsidR="00B21CC2" w:rsidRPr="00CF333C" w:rsidRDefault="00B21CC2" w:rsidP="00B21CC2">
      <w:pPr>
        <w:ind w:firstLineChars="100" w:firstLine="240"/>
        <w:jc w:val="left"/>
      </w:pPr>
      <w:r>
        <w:rPr>
          <w:rFonts w:hint="eastAsia"/>
          <w:sz w:val="24"/>
          <w:szCs w:val="24"/>
        </w:rPr>
        <w:t>次の</w:t>
      </w:r>
      <w:r>
        <w:rPr>
          <w:sz w:val="24"/>
          <w:szCs w:val="24"/>
        </w:rPr>
        <w:t>３つ</w:t>
      </w:r>
      <w:r w:rsidR="00045D29">
        <w:rPr>
          <w:rFonts w:hint="eastAsia"/>
          <w:sz w:val="24"/>
          <w:szCs w:val="24"/>
        </w:rPr>
        <w:t>の</w:t>
      </w:r>
      <w:r>
        <w:rPr>
          <w:sz w:val="24"/>
          <w:szCs w:val="24"/>
        </w:rPr>
        <w:t>視点の</w:t>
      </w:r>
      <w:r>
        <w:rPr>
          <w:rFonts w:hint="eastAsia"/>
          <w:sz w:val="24"/>
          <w:szCs w:val="24"/>
        </w:rPr>
        <w:t>もと</w:t>
      </w:r>
      <w:r>
        <w:rPr>
          <w:sz w:val="24"/>
          <w:szCs w:val="24"/>
        </w:rPr>
        <w:t>、みんなで</w:t>
      </w:r>
      <w:r w:rsidRPr="006D42AE">
        <w:rPr>
          <w:color w:val="FF0000"/>
          <w:sz w:val="24"/>
          <w:szCs w:val="24"/>
        </w:rPr>
        <w:t>一緒に</w:t>
      </w:r>
      <w:r w:rsidR="001B1C79" w:rsidRPr="006D42AE">
        <w:rPr>
          <w:rFonts w:hint="eastAsia"/>
          <w:color w:val="FF0000"/>
          <w:sz w:val="24"/>
          <w:szCs w:val="24"/>
        </w:rPr>
        <w:t>、</w:t>
      </w:r>
      <w:r>
        <w:rPr>
          <w:sz w:val="24"/>
          <w:szCs w:val="24"/>
        </w:rPr>
        <w:t>ユニバーサルデザインに取り組みます。</w:t>
      </w:r>
    </w:p>
    <w:p w:rsidR="00A21F62" w:rsidRDefault="00A21F62" w:rsidP="00A21F62">
      <w:pPr>
        <w:widowControl/>
        <w:jc w:val="left"/>
        <w:rPr>
          <w:sz w:val="24"/>
          <w:szCs w:val="24"/>
        </w:rPr>
      </w:pPr>
    </w:p>
    <w:p w:rsidR="00242943" w:rsidRPr="00242943" w:rsidRDefault="00754991" w:rsidP="00A21F62">
      <w:pPr>
        <w:widowControl/>
        <w:jc w:val="left"/>
        <w:rPr>
          <w:b/>
          <w:sz w:val="24"/>
          <w:szCs w:val="24"/>
        </w:rPr>
      </w:pPr>
      <w:r w:rsidRPr="00242943">
        <w:rPr>
          <w:rFonts w:hint="eastAsia"/>
          <w:b/>
          <w:sz w:val="24"/>
          <w:szCs w:val="24"/>
        </w:rPr>
        <w:t>視点１　気づき</w:t>
      </w:r>
      <w:r w:rsidR="00242943" w:rsidRPr="00242943">
        <w:rPr>
          <w:rFonts w:hint="eastAsia"/>
          <w:b/>
          <w:sz w:val="24"/>
          <w:szCs w:val="24"/>
        </w:rPr>
        <w:t>。</w:t>
      </w:r>
    </w:p>
    <w:p w:rsidR="00242943" w:rsidRPr="007242B6" w:rsidRDefault="00754991" w:rsidP="007A732B">
      <w:pPr>
        <w:jc w:val="left"/>
        <w:rPr>
          <w:color w:val="000000" w:themeColor="text1"/>
          <w:sz w:val="24"/>
        </w:rPr>
      </w:pPr>
      <w:r w:rsidRPr="007242B6">
        <w:rPr>
          <w:rFonts w:hint="eastAsia"/>
          <w:b/>
          <w:bCs/>
          <w:color w:val="000000" w:themeColor="text1"/>
          <w:sz w:val="24"/>
        </w:rPr>
        <w:t>思いやりを行動へ</w:t>
      </w:r>
      <w:r>
        <w:rPr>
          <w:rFonts w:hint="eastAsia"/>
          <w:b/>
          <w:bCs/>
          <w:color w:val="000000" w:themeColor="text1"/>
          <w:sz w:val="24"/>
        </w:rPr>
        <w:t>。</w:t>
      </w:r>
      <w:r w:rsidR="00242943" w:rsidRPr="007242B6">
        <w:rPr>
          <w:rFonts w:hint="eastAsia"/>
          <w:color w:val="000000" w:themeColor="text1"/>
          <w:sz w:val="24"/>
        </w:rPr>
        <w:t>周りの困っている人や生活の中での不便さに気づき、思いやりの心をもって行動し、形にしていきます。</w:t>
      </w:r>
    </w:p>
    <w:p w:rsidR="00754991" w:rsidRPr="007A732B" w:rsidRDefault="00754991" w:rsidP="00A21F62">
      <w:pPr>
        <w:widowControl/>
        <w:jc w:val="left"/>
        <w:rPr>
          <w:sz w:val="24"/>
          <w:szCs w:val="24"/>
        </w:rPr>
      </w:pPr>
    </w:p>
    <w:p w:rsidR="00754991" w:rsidRDefault="00754991" w:rsidP="00A21F62">
      <w:pPr>
        <w:widowControl/>
        <w:jc w:val="left"/>
        <w:rPr>
          <w:sz w:val="24"/>
          <w:szCs w:val="24"/>
        </w:rPr>
      </w:pPr>
      <w:r w:rsidRPr="00242943">
        <w:rPr>
          <w:rFonts w:hint="eastAsia"/>
          <w:b/>
          <w:sz w:val="24"/>
          <w:szCs w:val="24"/>
        </w:rPr>
        <w:t>視点２　広げる</w:t>
      </w:r>
      <w:r w:rsidR="00242943">
        <w:rPr>
          <w:rFonts w:hint="eastAsia"/>
          <w:sz w:val="24"/>
          <w:szCs w:val="24"/>
        </w:rPr>
        <w:t>。</w:t>
      </w:r>
    </w:p>
    <w:p w:rsidR="00242943" w:rsidRDefault="00242943" w:rsidP="007A732B">
      <w:pPr>
        <w:widowControl/>
        <w:jc w:val="left"/>
        <w:rPr>
          <w:color w:val="000000" w:themeColor="text1"/>
          <w:sz w:val="24"/>
        </w:rPr>
      </w:pPr>
      <w:r>
        <w:rPr>
          <w:rFonts w:hint="eastAsia"/>
          <w:b/>
          <w:color w:val="000000" w:themeColor="text1"/>
          <w:sz w:val="24"/>
        </w:rPr>
        <w:t>地域</w:t>
      </w:r>
      <w:r>
        <w:rPr>
          <w:b/>
          <w:color w:val="000000" w:themeColor="text1"/>
          <w:sz w:val="24"/>
        </w:rPr>
        <w:t>・暮らしへ</w:t>
      </w:r>
      <w:r>
        <w:rPr>
          <w:rFonts w:hint="eastAsia"/>
          <w:b/>
          <w:color w:val="000000" w:themeColor="text1"/>
          <w:sz w:val="24"/>
        </w:rPr>
        <w:t>。</w:t>
      </w:r>
      <w:r w:rsidRPr="007242B6">
        <w:rPr>
          <w:rFonts w:hint="eastAsia"/>
          <w:color w:val="000000" w:themeColor="text1"/>
          <w:sz w:val="24"/>
        </w:rPr>
        <w:t>地域や暮らしなど、身近なところから、ユニバーサルデザインの考え方を広げていきます。</w:t>
      </w:r>
    </w:p>
    <w:p w:rsidR="00242943" w:rsidRPr="007A732B" w:rsidRDefault="00242943" w:rsidP="00242943">
      <w:pPr>
        <w:widowControl/>
        <w:ind w:left="1200" w:hangingChars="500" w:hanging="1200"/>
        <w:jc w:val="left"/>
        <w:rPr>
          <w:sz w:val="24"/>
          <w:szCs w:val="24"/>
        </w:rPr>
      </w:pPr>
    </w:p>
    <w:p w:rsidR="00754991" w:rsidRDefault="00754991" w:rsidP="00A21F62">
      <w:pPr>
        <w:widowControl/>
        <w:jc w:val="left"/>
        <w:rPr>
          <w:b/>
          <w:sz w:val="24"/>
          <w:szCs w:val="24"/>
        </w:rPr>
      </w:pPr>
      <w:r w:rsidRPr="00242943">
        <w:rPr>
          <w:rFonts w:hint="eastAsia"/>
          <w:b/>
          <w:sz w:val="24"/>
          <w:szCs w:val="24"/>
        </w:rPr>
        <w:t>視点３　つなぐ</w:t>
      </w:r>
      <w:r w:rsidR="00242943">
        <w:rPr>
          <w:rFonts w:hint="eastAsia"/>
          <w:b/>
          <w:sz w:val="24"/>
          <w:szCs w:val="24"/>
        </w:rPr>
        <w:t>。</w:t>
      </w:r>
    </w:p>
    <w:p w:rsidR="00F26A4E" w:rsidRDefault="00242943" w:rsidP="007A732B">
      <w:pPr>
        <w:widowControl/>
        <w:jc w:val="left"/>
        <w:rPr>
          <w:b/>
          <w:sz w:val="24"/>
          <w:szCs w:val="24"/>
        </w:rPr>
      </w:pPr>
      <w:r w:rsidRPr="007242B6">
        <w:rPr>
          <w:rFonts w:hint="eastAsia"/>
          <w:b/>
          <w:bCs/>
          <w:color w:val="000000" w:themeColor="text1"/>
          <w:sz w:val="24"/>
        </w:rPr>
        <w:t>継続する</w:t>
      </w:r>
      <w:r w:rsidRPr="007242B6">
        <w:rPr>
          <w:b/>
          <w:bCs/>
          <w:color w:val="000000" w:themeColor="text1"/>
          <w:sz w:val="24"/>
        </w:rPr>
        <w:t>取り組</w:t>
      </w:r>
      <w:r w:rsidRPr="007242B6">
        <w:rPr>
          <w:rFonts w:hint="eastAsia"/>
          <w:b/>
          <w:bCs/>
          <w:color w:val="000000" w:themeColor="text1"/>
          <w:sz w:val="24"/>
        </w:rPr>
        <w:t>み</w:t>
      </w:r>
      <w:r w:rsidR="007A732B">
        <w:rPr>
          <w:rFonts w:hint="eastAsia"/>
          <w:b/>
          <w:sz w:val="24"/>
          <w:szCs w:val="24"/>
        </w:rPr>
        <w:t>。</w:t>
      </w:r>
      <w:r w:rsidRPr="007242B6">
        <w:rPr>
          <w:rFonts w:hint="eastAsia"/>
          <w:color w:val="000000" w:themeColor="text1"/>
          <w:sz w:val="24"/>
        </w:rPr>
        <w:t>ＵＤは終わりのない取り組みです。思いや、ノウハウをつなぐなど、継続した取り組みを行ないます。</w:t>
      </w:r>
    </w:p>
    <w:p w:rsidR="00F26A4E" w:rsidRDefault="00F26A4E" w:rsidP="0010346E">
      <w:pPr>
        <w:widowControl/>
        <w:jc w:val="left"/>
        <w:rPr>
          <w:sz w:val="24"/>
          <w:szCs w:val="24"/>
        </w:rPr>
      </w:pPr>
    </w:p>
    <w:p w:rsidR="0010346E" w:rsidRDefault="0010346E" w:rsidP="0010346E">
      <w:pPr>
        <w:widowControl/>
        <w:jc w:val="left"/>
        <w:rPr>
          <w:sz w:val="24"/>
          <w:szCs w:val="24"/>
        </w:rPr>
      </w:pPr>
    </w:p>
    <w:p w:rsidR="00B46C9D" w:rsidRPr="001B1C79" w:rsidRDefault="00B46C9D" w:rsidP="001B1C79">
      <w:pPr>
        <w:pStyle w:val="1"/>
        <w:spacing w:before="60" w:after="60"/>
      </w:pPr>
      <w:r w:rsidRPr="001B1C79">
        <w:rPr>
          <w:rFonts w:hint="eastAsia"/>
        </w:rPr>
        <w:t xml:space="preserve">　指針策定の背景</w:t>
      </w:r>
      <w:r w:rsidR="00DF4127">
        <w:rPr>
          <w:rFonts w:hint="eastAsia"/>
        </w:rPr>
        <w:t>。</w:t>
      </w:r>
    </w:p>
    <w:p w:rsidR="00242943" w:rsidRDefault="00242943" w:rsidP="00E24DBF">
      <w:pPr>
        <w:widowControl/>
        <w:jc w:val="left"/>
        <w:rPr>
          <w:sz w:val="24"/>
          <w:szCs w:val="24"/>
        </w:rPr>
      </w:pPr>
      <w:r>
        <w:rPr>
          <w:rFonts w:hint="eastAsia"/>
          <w:sz w:val="24"/>
          <w:szCs w:val="24"/>
        </w:rPr>
        <w:t xml:space="preserve">　</w:t>
      </w:r>
      <w:r w:rsidR="002032FC">
        <w:rPr>
          <w:rFonts w:hint="eastAsia"/>
          <w:b/>
          <w:sz w:val="24"/>
          <w:szCs w:val="24"/>
        </w:rPr>
        <w:t>しょうし</w:t>
      </w:r>
      <w:r w:rsidRPr="00242943">
        <w:rPr>
          <w:rFonts w:hint="eastAsia"/>
          <w:b/>
          <w:sz w:val="24"/>
          <w:szCs w:val="24"/>
        </w:rPr>
        <w:t>化の進行と高齢化の進行</w:t>
      </w:r>
      <w:r>
        <w:rPr>
          <w:rFonts w:hint="eastAsia"/>
          <w:sz w:val="24"/>
          <w:szCs w:val="24"/>
        </w:rPr>
        <w:t>により、</w:t>
      </w:r>
      <w:r w:rsidRPr="00242943">
        <w:rPr>
          <w:rFonts w:hint="eastAsia"/>
          <w:sz w:val="24"/>
          <w:szCs w:val="24"/>
        </w:rPr>
        <w:t>妊産婦や子ども連れにも配慮したまち</w:t>
      </w:r>
      <w:r>
        <w:rPr>
          <w:rFonts w:hint="eastAsia"/>
          <w:sz w:val="24"/>
          <w:szCs w:val="24"/>
        </w:rPr>
        <w:t>や、高齢者が不便を感じずに日常生活が送れるような地域社会が必要となっています。</w:t>
      </w:r>
    </w:p>
    <w:p w:rsidR="00242943" w:rsidRPr="00242943" w:rsidRDefault="00242943" w:rsidP="008C321B">
      <w:pPr>
        <w:rPr>
          <w:b/>
          <w:color w:val="000000" w:themeColor="text1"/>
          <w:sz w:val="24"/>
          <w:szCs w:val="24"/>
        </w:rPr>
      </w:pPr>
      <w:r>
        <w:rPr>
          <w:rFonts w:hint="eastAsia"/>
          <w:sz w:val="24"/>
          <w:szCs w:val="24"/>
        </w:rPr>
        <w:t xml:space="preserve">　</w:t>
      </w:r>
      <w:r w:rsidRPr="0018686B">
        <w:rPr>
          <w:rFonts w:hint="eastAsia"/>
          <w:b/>
          <w:color w:val="000000" w:themeColor="text1"/>
          <w:sz w:val="24"/>
          <w:szCs w:val="24"/>
        </w:rPr>
        <w:t>障がい者</w:t>
      </w:r>
      <w:r w:rsidRPr="0018686B">
        <w:rPr>
          <w:b/>
          <w:color w:val="000000" w:themeColor="text1"/>
          <w:sz w:val="24"/>
          <w:szCs w:val="24"/>
        </w:rPr>
        <w:t>数の増加</w:t>
      </w:r>
      <w:r>
        <w:rPr>
          <w:rFonts w:hint="eastAsia"/>
          <w:b/>
          <w:color w:val="000000" w:themeColor="text1"/>
          <w:sz w:val="24"/>
          <w:szCs w:val="24"/>
        </w:rPr>
        <w:t>により、</w:t>
      </w:r>
      <w:r w:rsidRPr="008755AA">
        <w:rPr>
          <w:rFonts w:hint="eastAsia"/>
          <w:color w:val="000000" w:themeColor="text1"/>
        </w:rPr>
        <w:t>障がいのある</w:t>
      </w:r>
      <w:r w:rsidR="00A96798">
        <w:rPr>
          <w:rFonts w:hint="eastAsia"/>
          <w:color w:val="000000" w:themeColor="text1"/>
        </w:rPr>
        <w:t>かた</w:t>
      </w:r>
      <w:r w:rsidRPr="008755AA">
        <w:rPr>
          <w:rFonts w:hint="eastAsia"/>
          <w:color w:val="000000" w:themeColor="text1"/>
        </w:rPr>
        <w:t>もない</w:t>
      </w:r>
      <w:r w:rsidR="00A96798">
        <w:rPr>
          <w:rFonts w:hint="eastAsia"/>
          <w:color w:val="000000" w:themeColor="text1"/>
        </w:rPr>
        <w:t>かた</w:t>
      </w:r>
      <w:r w:rsidRPr="008755AA">
        <w:rPr>
          <w:rFonts w:hint="eastAsia"/>
          <w:color w:val="000000" w:themeColor="text1"/>
        </w:rPr>
        <w:t>も地域で暮らし、お互いの理解のもと、必要な支援や合理的な配慮がなされる環境が必要</w:t>
      </w:r>
      <w:r>
        <w:rPr>
          <w:rFonts w:hint="eastAsia"/>
          <w:color w:val="000000" w:themeColor="text1"/>
        </w:rPr>
        <w:t>となっています</w:t>
      </w:r>
      <w:r w:rsidRPr="008755AA">
        <w:rPr>
          <w:rFonts w:hint="eastAsia"/>
          <w:color w:val="000000" w:themeColor="text1"/>
        </w:rPr>
        <w:t>。</w:t>
      </w:r>
    </w:p>
    <w:p w:rsidR="00242943" w:rsidRPr="00242943" w:rsidRDefault="00242943" w:rsidP="00242943">
      <w:pPr>
        <w:jc w:val="left"/>
        <w:rPr>
          <w:sz w:val="24"/>
          <w:szCs w:val="24"/>
        </w:rPr>
      </w:pPr>
      <w:r>
        <w:rPr>
          <w:rFonts w:hint="eastAsia"/>
          <w:sz w:val="24"/>
          <w:szCs w:val="24"/>
        </w:rPr>
        <w:t xml:space="preserve">　</w:t>
      </w:r>
      <w:r w:rsidRPr="0018686B">
        <w:rPr>
          <w:rFonts w:hint="eastAsia"/>
          <w:b/>
          <w:color w:val="000000" w:themeColor="text1"/>
          <w:sz w:val="24"/>
          <w:szCs w:val="24"/>
        </w:rPr>
        <w:t>グローバル化への</w:t>
      </w:r>
      <w:r w:rsidRPr="0018686B">
        <w:rPr>
          <w:b/>
          <w:color w:val="000000" w:themeColor="text1"/>
          <w:sz w:val="24"/>
          <w:szCs w:val="24"/>
        </w:rPr>
        <w:t>対応</w:t>
      </w:r>
      <w:r>
        <w:rPr>
          <w:rFonts w:hint="eastAsia"/>
          <w:b/>
          <w:color w:val="000000" w:themeColor="text1"/>
          <w:sz w:val="24"/>
          <w:szCs w:val="24"/>
        </w:rPr>
        <w:t>が必要であるが、</w:t>
      </w:r>
      <w:r w:rsidRPr="008755AA">
        <w:rPr>
          <w:rFonts w:hint="eastAsia"/>
          <w:color w:val="000000" w:themeColor="text1"/>
        </w:rPr>
        <w:t>すべての言語に対応することは困難であり、やさしい日本語などの</w:t>
      </w:r>
      <w:r w:rsidR="001B1C79">
        <w:rPr>
          <w:rFonts w:hint="eastAsia"/>
          <w:color w:val="000000" w:themeColor="text1"/>
        </w:rPr>
        <w:t>、</w:t>
      </w:r>
      <w:r w:rsidRPr="008755AA">
        <w:rPr>
          <w:rFonts w:hint="eastAsia"/>
          <w:color w:val="000000" w:themeColor="text1"/>
        </w:rPr>
        <w:t>多言語化以外の配慮も必要</w:t>
      </w:r>
      <w:r>
        <w:rPr>
          <w:rFonts w:hint="eastAsia"/>
          <w:color w:val="000000" w:themeColor="text1"/>
        </w:rPr>
        <w:t>となっています。</w:t>
      </w:r>
    </w:p>
    <w:p w:rsidR="007A732B" w:rsidRPr="007A732B" w:rsidRDefault="00242943" w:rsidP="007A732B">
      <w:pPr>
        <w:jc w:val="left"/>
        <w:rPr>
          <w:b/>
          <w:color w:val="000000" w:themeColor="text1"/>
          <w:sz w:val="24"/>
          <w:szCs w:val="24"/>
        </w:rPr>
      </w:pPr>
      <w:r>
        <w:rPr>
          <w:rFonts w:hint="eastAsia"/>
          <w:sz w:val="24"/>
          <w:szCs w:val="24"/>
        </w:rPr>
        <w:t xml:space="preserve">　</w:t>
      </w:r>
      <w:r w:rsidR="007A732B" w:rsidRPr="0018686B">
        <w:rPr>
          <w:rFonts w:hint="eastAsia"/>
          <w:b/>
          <w:color w:val="000000" w:themeColor="text1"/>
          <w:sz w:val="24"/>
          <w:szCs w:val="24"/>
        </w:rPr>
        <w:t>ＩＣＴ</w:t>
      </w:r>
      <w:r w:rsidR="007A732B" w:rsidRPr="0018686B">
        <w:rPr>
          <w:b/>
          <w:color w:val="000000" w:themeColor="text1"/>
          <w:sz w:val="24"/>
          <w:szCs w:val="24"/>
        </w:rPr>
        <w:t>の進展</w:t>
      </w:r>
      <w:r w:rsidR="007A732B">
        <w:rPr>
          <w:rFonts w:hint="eastAsia"/>
          <w:b/>
          <w:color w:val="000000" w:themeColor="text1"/>
          <w:sz w:val="24"/>
          <w:szCs w:val="24"/>
        </w:rPr>
        <w:t>により、</w:t>
      </w:r>
      <w:r w:rsidR="00A96798">
        <w:rPr>
          <w:rFonts w:hint="eastAsia"/>
          <w:color w:val="000000" w:themeColor="text1"/>
          <w:sz w:val="21"/>
        </w:rPr>
        <w:t>ＩＣＴの利活用とともに、ＩＣＴを利用できないかた</w:t>
      </w:r>
      <w:r w:rsidR="007A732B" w:rsidRPr="0018686B">
        <w:rPr>
          <w:rFonts w:hint="eastAsia"/>
          <w:color w:val="000000" w:themeColor="text1"/>
          <w:sz w:val="21"/>
        </w:rPr>
        <w:t>への支援や、多様な媒体による情報発信などの配慮が必要</w:t>
      </w:r>
      <w:r w:rsidR="007A732B">
        <w:rPr>
          <w:rFonts w:hint="eastAsia"/>
          <w:color w:val="000000" w:themeColor="text1"/>
          <w:sz w:val="21"/>
        </w:rPr>
        <w:t>となっています</w:t>
      </w:r>
      <w:r w:rsidR="007A732B" w:rsidRPr="0018686B">
        <w:rPr>
          <w:rFonts w:hint="eastAsia"/>
          <w:color w:val="000000" w:themeColor="text1"/>
          <w:sz w:val="21"/>
        </w:rPr>
        <w:t>。</w:t>
      </w:r>
    </w:p>
    <w:p w:rsidR="007A732B" w:rsidRPr="008755AA" w:rsidRDefault="007A732B" w:rsidP="007A732B">
      <w:pPr>
        <w:jc w:val="left"/>
        <w:rPr>
          <w:color w:val="000000" w:themeColor="text1"/>
        </w:rPr>
      </w:pPr>
      <w:r>
        <w:rPr>
          <w:rFonts w:hint="eastAsia"/>
          <w:sz w:val="24"/>
          <w:szCs w:val="24"/>
        </w:rPr>
        <w:t xml:space="preserve">　</w:t>
      </w:r>
      <w:r w:rsidRPr="0018686B">
        <w:rPr>
          <w:rFonts w:hint="eastAsia"/>
          <w:b/>
          <w:color w:val="000000" w:themeColor="text1"/>
          <w:sz w:val="24"/>
          <w:szCs w:val="24"/>
        </w:rPr>
        <w:t>意識</w:t>
      </w:r>
      <w:r w:rsidRPr="0018686B">
        <w:rPr>
          <w:b/>
          <w:color w:val="000000" w:themeColor="text1"/>
          <w:sz w:val="24"/>
          <w:szCs w:val="24"/>
        </w:rPr>
        <w:t>調査</w:t>
      </w:r>
      <w:r>
        <w:rPr>
          <w:rFonts w:hint="eastAsia"/>
          <w:b/>
          <w:color w:val="000000" w:themeColor="text1"/>
          <w:sz w:val="24"/>
          <w:szCs w:val="24"/>
        </w:rPr>
        <w:t>の</w:t>
      </w:r>
      <w:r w:rsidRPr="0018686B">
        <w:rPr>
          <w:b/>
          <w:color w:val="000000" w:themeColor="text1"/>
          <w:sz w:val="24"/>
          <w:szCs w:val="24"/>
        </w:rPr>
        <w:t>結果</w:t>
      </w:r>
      <w:r>
        <w:rPr>
          <w:rFonts w:hint="eastAsia"/>
          <w:b/>
          <w:color w:val="000000" w:themeColor="text1"/>
          <w:sz w:val="24"/>
          <w:szCs w:val="24"/>
        </w:rPr>
        <w:t>から、</w:t>
      </w:r>
      <w:r w:rsidRPr="008755AA">
        <w:rPr>
          <w:rFonts w:hint="eastAsia"/>
          <w:color w:val="000000" w:themeColor="text1"/>
        </w:rPr>
        <w:t>安全・安心に対する取り組み、分かりやすい情報発信など、ハード・ソフトとともに、思いやりの心を育てることが必要</w:t>
      </w:r>
      <w:r>
        <w:rPr>
          <w:rFonts w:hint="eastAsia"/>
          <w:color w:val="000000" w:themeColor="text1"/>
        </w:rPr>
        <w:t>ということがわかりました</w:t>
      </w:r>
      <w:r w:rsidRPr="008755AA">
        <w:rPr>
          <w:rFonts w:hint="eastAsia"/>
          <w:color w:val="000000" w:themeColor="text1"/>
        </w:rPr>
        <w:t>。</w:t>
      </w:r>
    </w:p>
    <w:p w:rsidR="008C321B" w:rsidRDefault="008C321B" w:rsidP="007A732B">
      <w:pPr>
        <w:jc w:val="left"/>
        <w:rPr>
          <w:b/>
          <w:color w:val="000000" w:themeColor="text1"/>
          <w:sz w:val="24"/>
          <w:szCs w:val="24"/>
        </w:rPr>
      </w:pPr>
      <w:r>
        <w:rPr>
          <w:rFonts w:hint="eastAsia"/>
          <w:b/>
          <w:color w:val="000000" w:themeColor="text1"/>
          <w:sz w:val="24"/>
          <w:szCs w:val="24"/>
        </w:rPr>
        <w:t xml:space="preserve">　</w:t>
      </w:r>
    </w:p>
    <w:p w:rsidR="00C053D4" w:rsidRPr="008C321B" w:rsidRDefault="008C321B" w:rsidP="008C321B">
      <w:pPr>
        <w:ind w:firstLineChars="100" w:firstLine="240"/>
        <w:jc w:val="left"/>
        <w:rPr>
          <w:color w:val="000000" w:themeColor="text1"/>
          <w:sz w:val="24"/>
          <w:szCs w:val="24"/>
        </w:rPr>
      </w:pPr>
      <w:r w:rsidRPr="008C321B">
        <w:rPr>
          <w:rFonts w:hint="eastAsia"/>
          <w:color w:val="000000" w:themeColor="text1"/>
          <w:sz w:val="24"/>
          <w:szCs w:val="24"/>
        </w:rPr>
        <w:t>以上を踏まえ、本指針が目指す</w:t>
      </w:r>
      <w:r>
        <w:rPr>
          <w:rFonts w:hint="eastAsia"/>
          <w:color w:val="000000" w:themeColor="text1"/>
          <w:sz w:val="24"/>
          <w:szCs w:val="24"/>
        </w:rPr>
        <w:t>、</w:t>
      </w:r>
    </w:p>
    <w:p w:rsidR="00E512CD" w:rsidRPr="001B1C79" w:rsidRDefault="00E512CD" w:rsidP="001B1C79">
      <w:pPr>
        <w:pStyle w:val="1"/>
        <w:spacing w:before="60" w:after="60"/>
        <w:rPr>
          <w:sz w:val="24"/>
        </w:rPr>
      </w:pPr>
      <w:r w:rsidRPr="001B1C79">
        <w:rPr>
          <w:rFonts w:hint="eastAsia"/>
        </w:rPr>
        <w:t xml:space="preserve">　あるべき将来像</w:t>
      </w:r>
      <w:r w:rsidR="008C321B" w:rsidRPr="001B1C79">
        <w:rPr>
          <w:rFonts w:hint="eastAsia"/>
        </w:rPr>
        <w:t xml:space="preserve">（基本目標　</w:t>
      </w:r>
      <w:r w:rsidR="008C321B" w:rsidRPr="001B1C79">
        <w:rPr>
          <w:rFonts w:hint="eastAsia"/>
          <w:sz w:val="24"/>
        </w:rPr>
        <w:t>を、</w:t>
      </w:r>
    </w:p>
    <w:p w:rsidR="00BD0271" w:rsidRPr="00703117" w:rsidRDefault="00BD0271" w:rsidP="00BD0271">
      <w:pPr>
        <w:widowControl/>
        <w:jc w:val="left"/>
        <w:rPr>
          <w:b/>
          <w:color w:val="FFFFFF"/>
          <w:sz w:val="10"/>
          <w:szCs w:val="24"/>
          <w:shd w:val="clear" w:color="auto" w:fill="002060"/>
        </w:rPr>
      </w:pPr>
      <w:r w:rsidRPr="00703117">
        <w:rPr>
          <w:rFonts w:hint="eastAsia"/>
          <w:color w:val="000000"/>
          <w:sz w:val="24"/>
          <w:szCs w:val="24"/>
        </w:rPr>
        <w:t xml:space="preserve">                    </w:t>
      </w:r>
    </w:p>
    <w:p w:rsidR="008C321B" w:rsidRDefault="00627D69" w:rsidP="008C321B">
      <w:pPr>
        <w:tabs>
          <w:tab w:val="left" w:pos="0"/>
        </w:tabs>
        <w:spacing w:beforeLines="50" w:before="120"/>
        <w:rPr>
          <w:b/>
          <w:sz w:val="32"/>
          <w:szCs w:val="32"/>
          <w:shd w:val="clear" w:color="auto" w:fill="FFFFFF"/>
        </w:rPr>
      </w:pPr>
      <w:r w:rsidRPr="008C321B">
        <w:rPr>
          <w:rFonts w:hint="eastAsia"/>
          <w:b/>
          <w:sz w:val="32"/>
          <w:szCs w:val="32"/>
          <w:shd w:val="clear" w:color="auto" w:fill="FFFFFF"/>
        </w:rPr>
        <w:t>誰もが</w:t>
      </w:r>
      <w:r w:rsidRPr="008C321B">
        <w:rPr>
          <w:b/>
          <w:sz w:val="32"/>
          <w:szCs w:val="32"/>
          <w:shd w:val="clear" w:color="auto" w:fill="FFFFFF"/>
        </w:rPr>
        <w:t>暮らしやすいユニバーサルデザインのまち</w:t>
      </w:r>
      <w:r w:rsidR="007A732B" w:rsidRPr="008C321B">
        <w:rPr>
          <w:rFonts w:hint="eastAsia"/>
          <w:b/>
          <w:sz w:val="32"/>
          <w:szCs w:val="32"/>
          <w:shd w:val="clear" w:color="auto" w:fill="FFFFFF"/>
        </w:rPr>
        <w:t>。</w:t>
      </w:r>
    </w:p>
    <w:p w:rsidR="007A732B" w:rsidRPr="008C321B" w:rsidRDefault="007A732B" w:rsidP="008C321B">
      <w:pPr>
        <w:tabs>
          <w:tab w:val="left" w:pos="0"/>
        </w:tabs>
        <w:spacing w:beforeLines="50" w:before="120"/>
        <w:rPr>
          <w:b/>
          <w:sz w:val="32"/>
          <w:szCs w:val="32"/>
          <w:shd w:val="clear" w:color="auto" w:fill="FFFFFF"/>
        </w:rPr>
      </w:pPr>
      <w:r>
        <w:rPr>
          <w:rFonts w:hint="eastAsia"/>
          <w:sz w:val="24"/>
          <w:szCs w:val="24"/>
          <w:shd w:val="clear" w:color="auto" w:fill="FFFFFF"/>
        </w:rPr>
        <w:t>とします。</w:t>
      </w:r>
    </w:p>
    <w:p w:rsidR="009260D6" w:rsidRPr="007A732B" w:rsidRDefault="007A732B" w:rsidP="008C321B">
      <w:pPr>
        <w:tabs>
          <w:tab w:val="left" w:pos="0"/>
        </w:tabs>
        <w:spacing w:beforeLines="50" w:before="120" w:after="100" w:afterAutospacing="1"/>
        <w:rPr>
          <w:sz w:val="24"/>
          <w:szCs w:val="24"/>
          <w:shd w:val="clear" w:color="auto" w:fill="FFFFFF"/>
        </w:rPr>
      </w:pPr>
      <w:r>
        <w:rPr>
          <w:rFonts w:hint="eastAsia"/>
          <w:sz w:val="24"/>
          <w:szCs w:val="24"/>
          <w:shd w:val="clear" w:color="auto" w:fill="FFFFFF"/>
        </w:rPr>
        <w:t>そして、</w:t>
      </w:r>
      <w:r w:rsidR="00545923">
        <w:rPr>
          <w:rFonts w:hint="eastAsia"/>
          <w:szCs w:val="24"/>
          <w:shd w:val="clear" w:color="auto" w:fill="FFFFFF" w:themeFill="background1"/>
        </w:rPr>
        <w:t>障がいの有無や年齢、言語</w:t>
      </w:r>
      <w:r w:rsidR="001B1C79">
        <w:rPr>
          <w:rFonts w:hint="eastAsia"/>
          <w:szCs w:val="24"/>
          <w:shd w:val="clear" w:color="auto" w:fill="FFFFFF" w:themeFill="background1"/>
        </w:rPr>
        <w:t>、性別等の違いにかかわらず、誰もが、住んでいてよかったなと思えるまち、</w:t>
      </w:r>
      <w:r w:rsidRPr="002D334F">
        <w:rPr>
          <w:rFonts w:hint="eastAsia"/>
          <w:szCs w:val="24"/>
          <w:shd w:val="clear" w:color="auto" w:fill="FFFFFF" w:themeFill="background1"/>
        </w:rPr>
        <w:t>を目指します</w:t>
      </w:r>
    </w:p>
    <w:p w:rsidR="00242943" w:rsidRDefault="007A732B" w:rsidP="00242943">
      <w:r>
        <w:rPr>
          <w:rFonts w:hint="eastAsia"/>
        </w:rPr>
        <w:t>３</w:t>
      </w:r>
      <w:r w:rsidR="00242943">
        <w:rPr>
          <w:rFonts w:hint="eastAsia"/>
        </w:rPr>
        <w:t>ページ目は以上です。</w:t>
      </w:r>
    </w:p>
    <w:p w:rsidR="008C321B" w:rsidRDefault="008C321B" w:rsidP="00242943"/>
    <w:p w:rsidR="008C321B" w:rsidRDefault="008C321B">
      <w:pPr>
        <w:widowControl/>
        <w:jc w:val="left"/>
      </w:pPr>
      <w:r>
        <w:br w:type="page"/>
      </w:r>
    </w:p>
    <w:p w:rsidR="00B165F5" w:rsidRPr="00526080" w:rsidRDefault="00566322" w:rsidP="008C321B">
      <w:pPr>
        <w:rPr>
          <w:sz w:val="24"/>
          <w:szCs w:val="24"/>
        </w:rPr>
      </w:pPr>
      <w:r>
        <w:rPr>
          <w:rFonts w:hint="eastAsia"/>
          <w:noProof/>
        </w:rPr>
        <w:lastRenderedPageBreak/>
        <w:drawing>
          <wp:anchor distT="0" distB="0" distL="114300" distR="114300" simplePos="0" relativeHeight="251661312" behindDoc="0" locked="0" layoutInCell="1" allowOverlap="1">
            <wp:simplePos x="0" y="0"/>
            <wp:positionH relativeFrom="page">
              <wp:posOffset>6336030</wp:posOffset>
            </wp:positionH>
            <wp:positionV relativeFrom="page">
              <wp:posOffset>9467850</wp:posOffset>
            </wp:positionV>
            <wp:extent cx="648970" cy="648970"/>
            <wp:effectExtent l="0" t="0" r="0" b="0"/>
            <wp:wrapNone/>
            <wp:docPr id="4" name="JAVISCODE004-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
                    <pic:cNvPicPr/>
                  </pic:nvPicPr>
                  <pic:blipFill>
                    <a:blip r:embed="rId11"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8C321B">
        <w:rPr>
          <w:rFonts w:hint="eastAsia"/>
        </w:rPr>
        <w:t>４ページ目。</w:t>
      </w:r>
    </w:p>
    <w:p w:rsidR="00CC6579" w:rsidRPr="001B1C79" w:rsidRDefault="005C3328" w:rsidP="001B1C79">
      <w:pPr>
        <w:pStyle w:val="1"/>
        <w:spacing w:before="60" w:after="60"/>
      </w:pPr>
      <w:r w:rsidRPr="001B1C79">
        <w:rPr>
          <w:rFonts w:hint="eastAsia"/>
        </w:rPr>
        <w:t xml:space="preserve">　指針の体系</w:t>
      </w:r>
      <w:r w:rsidR="00DF4127">
        <w:rPr>
          <w:rFonts w:hint="eastAsia"/>
        </w:rPr>
        <w:t>。</w:t>
      </w:r>
    </w:p>
    <w:p w:rsidR="008C321B" w:rsidRDefault="008C321B" w:rsidP="008C321B">
      <w:pPr>
        <w:rPr>
          <w:color w:val="000000" w:themeColor="text1"/>
          <w:sz w:val="24"/>
          <w:szCs w:val="24"/>
        </w:rPr>
      </w:pPr>
      <w:r>
        <w:rPr>
          <w:rFonts w:hint="eastAsia"/>
          <w:color w:val="000000" w:themeColor="text1"/>
          <w:sz w:val="24"/>
          <w:szCs w:val="24"/>
        </w:rPr>
        <w:t>基本目標に向けての、三つの基本方針、より具体的な八つ基本施策からなります。</w:t>
      </w:r>
    </w:p>
    <w:p w:rsidR="008C321B" w:rsidRPr="008C321B" w:rsidRDefault="008C321B" w:rsidP="008C321B">
      <w:pPr>
        <w:rPr>
          <w:color w:val="000000" w:themeColor="text1"/>
          <w:sz w:val="24"/>
          <w:szCs w:val="24"/>
        </w:rPr>
      </w:pPr>
    </w:p>
    <w:p w:rsidR="008C321B" w:rsidRPr="008C321B" w:rsidRDefault="008C321B" w:rsidP="008C321B">
      <w:pPr>
        <w:widowControl/>
        <w:tabs>
          <w:tab w:val="left" w:pos="3119"/>
        </w:tabs>
        <w:rPr>
          <w:b/>
          <w:color w:val="000000" w:themeColor="text1"/>
          <w:kern w:val="0"/>
          <w:sz w:val="24"/>
          <w:szCs w:val="24"/>
        </w:rPr>
      </w:pPr>
      <w:r w:rsidRPr="008C321B">
        <w:rPr>
          <w:rFonts w:hint="eastAsia"/>
          <w:b/>
          <w:color w:val="000000" w:themeColor="text1"/>
          <w:sz w:val="24"/>
          <w:szCs w:val="24"/>
        </w:rPr>
        <w:t>基本方針１</w:t>
      </w:r>
      <w:r>
        <w:rPr>
          <w:rFonts w:hint="eastAsia"/>
          <w:b/>
          <w:color w:val="000000" w:themeColor="text1"/>
          <w:sz w:val="24"/>
          <w:szCs w:val="24"/>
        </w:rPr>
        <w:t>、ハート、</w:t>
      </w:r>
      <w:r w:rsidRPr="008C321B">
        <w:rPr>
          <w:rFonts w:hint="eastAsia"/>
          <w:b/>
          <w:color w:val="000000" w:themeColor="text1"/>
          <w:sz w:val="24"/>
          <w:szCs w:val="24"/>
        </w:rPr>
        <w:t>ユニバーサル</w:t>
      </w:r>
      <w:r w:rsidRPr="008C321B">
        <w:rPr>
          <w:rFonts w:hint="eastAsia"/>
          <w:b/>
          <w:color w:val="000000" w:themeColor="text1"/>
          <w:kern w:val="0"/>
          <w:sz w:val="24"/>
          <w:szCs w:val="24"/>
        </w:rPr>
        <w:t>デザインを</w:t>
      </w:r>
      <w:r w:rsidRPr="008C321B">
        <w:rPr>
          <w:b/>
          <w:color w:val="000000" w:themeColor="text1"/>
          <w:kern w:val="0"/>
          <w:sz w:val="24"/>
          <w:szCs w:val="24"/>
        </w:rPr>
        <w:t>実践できるひとづくり</w:t>
      </w:r>
      <w:r w:rsidR="001B1C79">
        <w:rPr>
          <w:rFonts w:hint="eastAsia"/>
          <w:b/>
          <w:color w:val="000000" w:themeColor="text1"/>
          <w:kern w:val="0"/>
          <w:sz w:val="24"/>
          <w:szCs w:val="24"/>
        </w:rPr>
        <w:t>。</w:t>
      </w:r>
    </w:p>
    <w:p w:rsidR="008C321B" w:rsidRPr="008C321B" w:rsidRDefault="008C321B" w:rsidP="008C321B">
      <w:pPr>
        <w:widowControl/>
        <w:tabs>
          <w:tab w:val="left" w:pos="3119"/>
        </w:tabs>
        <w:rPr>
          <w:b/>
          <w:color w:val="000000" w:themeColor="text1"/>
          <w:sz w:val="24"/>
          <w:szCs w:val="24"/>
        </w:rPr>
      </w:pPr>
      <w:r w:rsidRPr="008C321B">
        <w:rPr>
          <w:rFonts w:hint="eastAsia"/>
          <w:b/>
          <w:color w:val="000000" w:themeColor="text1"/>
          <w:sz w:val="24"/>
          <w:szCs w:val="24"/>
        </w:rPr>
        <w:t>基本方針２</w:t>
      </w:r>
      <w:r>
        <w:rPr>
          <w:rFonts w:hint="eastAsia"/>
          <w:b/>
          <w:color w:val="000000" w:themeColor="text1"/>
          <w:sz w:val="24"/>
          <w:szCs w:val="24"/>
        </w:rPr>
        <w:t>、ハード、</w:t>
      </w:r>
      <w:r w:rsidRPr="008C321B">
        <w:rPr>
          <w:b/>
          <w:color w:val="000000" w:themeColor="text1"/>
          <w:sz w:val="24"/>
          <w:szCs w:val="24"/>
        </w:rPr>
        <w:t>安全・安心なユニバーサル</w:t>
      </w:r>
      <w:r w:rsidRPr="008C321B">
        <w:rPr>
          <w:b/>
          <w:color w:val="000000" w:themeColor="text1"/>
          <w:kern w:val="0"/>
          <w:sz w:val="24"/>
          <w:szCs w:val="24"/>
        </w:rPr>
        <w:t>デザインの施設整備</w:t>
      </w:r>
      <w:r w:rsidR="001B1C79">
        <w:rPr>
          <w:rFonts w:hint="eastAsia"/>
          <w:b/>
          <w:color w:val="000000" w:themeColor="text1"/>
          <w:kern w:val="0"/>
          <w:sz w:val="24"/>
          <w:szCs w:val="24"/>
        </w:rPr>
        <w:t>。</w:t>
      </w:r>
    </w:p>
    <w:p w:rsidR="008C321B" w:rsidRPr="008C321B" w:rsidRDefault="008C321B" w:rsidP="008C321B">
      <w:pPr>
        <w:widowControl/>
        <w:tabs>
          <w:tab w:val="left" w:pos="3119"/>
        </w:tabs>
        <w:rPr>
          <w:b/>
          <w:color w:val="000000" w:themeColor="text1"/>
          <w:kern w:val="0"/>
          <w:sz w:val="24"/>
          <w:szCs w:val="24"/>
        </w:rPr>
      </w:pPr>
      <w:r>
        <w:rPr>
          <w:rFonts w:hint="eastAsia"/>
          <w:b/>
          <w:color w:val="000000" w:themeColor="text1"/>
          <w:kern w:val="0"/>
          <w:sz w:val="24"/>
          <w:szCs w:val="24"/>
        </w:rPr>
        <w:t>基本方針３、</w:t>
      </w:r>
      <w:r>
        <w:rPr>
          <w:rFonts w:hint="eastAsia"/>
          <w:b/>
          <w:color w:val="000000" w:themeColor="text1"/>
          <w:sz w:val="24"/>
          <w:szCs w:val="24"/>
        </w:rPr>
        <w:t>ソフト、</w:t>
      </w:r>
      <w:r w:rsidRPr="00BB4AFA">
        <w:rPr>
          <w:b/>
          <w:color w:val="000000" w:themeColor="text1"/>
          <w:sz w:val="24"/>
          <w:szCs w:val="24"/>
        </w:rPr>
        <w:t>人にやさしいユニバーサル</w:t>
      </w:r>
      <w:r w:rsidRPr="00BB4AFA">
        <w:rPr>
          <w:b/>
          <w:color w:val="000000" w:themeColor="text1"/>
          <w:kern w:val="0"/>
          <w:sz w:val="24"/>
          <w:szCs w:val="24"/>
        </w:rPr>
        <w:t>デザインの情報</w:t>
      </w:r>
      <w:r w:rsidRPr="00BB4AFA">
        <w:rPr>
          <w:rFonts w:hint="eastAsia"/>
          <w:b/>
          <w:color w:val="000000" w:themeColor="text1"/>
          <w:kern w:val="0"/>
          <w:sz w:val="24"/>
          <w:szCs w:val="24"/>
        </w:rPr>
        <w:t>･</w:t>
      </w:r>
      <w:r w:rsidRPr="00BB4AFA">
        <w:rPr>
          <w:b/>
          <w:color w:val="000000" w:themeColor="text1"/>
          <w:kern w:val="0"/>
          <w:sz w:val="24"/>
          <w:szCs w:val="24"/>
        </w:rPr>
        <w:t>サービス</w:t>
      </w:r>
      <w:r w:rsidR="001B1C79">
        <w:rPr>
          <w:rFonts w:hint="eastAsia"/>
          <w:b/>
          <w:color w:val="000000" w:themeColor="text1"/>
          <w:kern w:val="0"/>
          <w:sz w:val="24"/>
          <w:szCs w:val="24"/>
        </w:rPr>
        <w:t>。</w:t>
      </w:r>
    </w:p>
    <w:p w:rsidR="009760A7" w:rsidRPr="009760A7" w:rsidRDefault="009760A7" w:rsidP="008C321B">
      <w:pPr>
        <w:widowControl/>
        <w:tabs>
          <w:tab w:val="left" w:pos="3119"/>
        </w:tabs>
        <w:rPr>
          <w:b/>
          <w:color w:val="000000" w:themeColor="text1"/>
          <w:kern w:val="0"/>
          <w:sz w:val="24"/>
          <w:szCs w:val="24"/>
        </w:rPr>
      </w:pPr>
    </w:p>
    <w:p w:rsidR="009760A7" w:rsidRDefault="009760A7" w:rsidP="008C321B">
      <w:pPr>
        <w:widowControl/>
        <w:tabs>
          <w:tab w:val="left" w:pos="3119"/>
        </w:tabs>
        <w:rPr>
          <w:b/>
          <w:color w:val="000000" w:themeColor="text1"/>
          <w:sz w:val="24"/>
          <w:szCs w:val="24"/>
        </w:rPr>
      </w:pPr>
      <w:r w:rsidRPr="009760A7">
        <w:rPr>
          <w:rFonts w:hint="eastAsia"/>
          <w:b/>
          <w:color w:val="000000" w:themeColor="text1"/>
          <w:sz w:val="24"/>
          <w:szCs w:val="24"/>
        </w:rPr>
        <w:t>基本施策１</w:t>
      </w:r>
      <w:r>
        <w:rPr>
          <w:rFonts w:hint="eastAsia"/>
          <w:b/>
          <w:color w:val="000000" w:themeColor="text1"/>
          <w:sz w:val="24"/>
          <w:szCs w:val="24"/>
        </w:rPr>
        <w:t>、</w:t>
      </w:r>
      <w:r w:rsidRPr="00703117">
        <w:rPr>
          <w:rFonts w:hint="eastAsia"/>
          <w:color w:val="000000"/>
          <w:sz w:val="24"/>
        </w:rPr>
        <w:t>思いやりの</w:t>
      </w:r>
      <w:r w:rsidRPr="00703117">
        <w:rPr>
          <w:color w:val="000000"/>
          <w:sz w:val="24"/>
        </w:rPr>
        <w:t>心があふれるひとづくり</w:t>
      </w:r>
      <w:r w:rsidR="001B1C79">
        <w:rPr>
          <w:rFonts w:hint="eastAsia"/>
          <w:color w:val="000000"/>
          <w:sz w:val="24"/>
        </w:rPr>
        <w:t>。</w:t>
      </w:r>
    </w:p>
    <w:p w:rsidR="009760A7" w:rsidRPr="009760A7" w:rsidRDefault="009760A7" w:rsidP="009760A7">
      <w:pPr>
        <w:widowControl/>
        <w:tabs>
          <w:tab w:val="left" w:pos="3119"/>
        </w:tabs>
        <w:rPr>
          <w:b/>
          <w:color w:val="000000" w:themeColor="text1"/>
          <w:kern w:val="0"/>
          <w:sz w:val="24"/>
          <w:szCs w:val="24"/>
        </w:rPr>
      </w:pPr>
      <w:r w:rsidRPr="009760A7">
        <w:rPr>
          <w:rFonts w:hint="eastAsia"/>
          <w:b/>
          <w:color w:val="000000" w:themeColor="text1"/>
          <w:sz w:val="24"/>
          <w:szCs w:val="24"/>
        </w:rPr>
        <w:t>基本施策</w:t>
      </w:r>
      <w:r>
        <w:rPr>
          <w:rFonts w:hint="eastAsia"/>
          <w:b/>
          <w:color w:val="000000" w:themeColor="text1"/>
          <w:sz w:val="24"/>
          <w:szCs w:val="24"/>
        </w:rPr>
        <w:t>２、</w:t>
      </w:r>
      <w:r w:rsidRPr="00703117">
        <w:rPr>
          <w:rFonts w:hint="eastAsia"/>
          <w:color w:val="000000"/>
          <w:sz w:val="24"/>
        </w:rPr>
        <w:t>多様性</w:t>
      </w:r>
      <w:r w:rsidRPr="00703117">
        <w:rPr>
          <w:color w:val="000000"/>
          <w:sz w:val="24"/>
        </w:rPr>
        <w:t>を認め、いのちと人権を尊重するひとづくり</w:t>
      </w:r>
      <w:r w:rsidR="001B1C79">
        <w:rPr>
          <w:rFonts w:hint="eastAsia"/>
          <w:color w:val="000000"/>
          <w:sz w:val="24"/>
        </w:rPr>
        <w:t>。</w:t>
      </w:r>
    </w:p>
    <w:p w:rsidR="009760A7" w:rsidRPr="009760A7" w:rsidRDefault="009760A7" w:rsidP="009760A7">
      <w:pPr>
        <w:widowControl/>
        <w:tabs>
          <w:tab w:val="left" w:pos="3119"/>
        </w:tabs>
        <w:rPr>
          <w:b/>
          <w:color w:val="000000" w:themeColor="text1"/>
          <w:kern w:val="0"/>
          <w:sz w:val="24"/>
          <w:szCs w:val="24"/>
        </w:rPr>
      </w:pPr>
      <w:r w:rsidRPr="009760A7">
        <w:rPr>
          <w:rFonts w:hint="eastAsia"/>
          <w:b/>
          <w:color w:val="000000" w:themeColor="text1"/>
          <w:sz w:val="24"/>
          <w:szCs w:val="24"/>
        </w:rPr>
        <w:t>基本施策</w:t>
      </w:r>
      <w:r>
        <w:rPr>
          <w:rFonts w:hint="eastAsia"/>
          <w:b/>
          <w:color w:val="000000" w:themeColor="text1"/>
          <w:sz w:val="24"/>
          <w:szCs w:val="24"/>
        </w:rPr>
        <w:t>３、</w:t>
      </w:r>
      <w:r w:rsidRPr="00703117">
        <w:rPr>
          <w:rFonts w:hint="eastAsia"/>
          <w:color w:val="000000"/>
          <w:sz w:val="24"/>
        </w:rPr>
        <w:t>誰もが</w:t>
      </w:r>
      <w:r w:rsidRPr="00703117">
        <w:rPr>
          <w:color w:val="000000"/>
          <w:sz w:val="24"/>
        </w:rPr>
        <w:t>利用しやすく安全・安心な交通</w:t>
      </w:r>
      <w:r w:rsidRPr="00703117">
        <w:rPr>
          <w:rFonts w:hint="eastAsia"/>
          <w:color w:val="000000"/>
          <w:sz w:val="24"/>
        </w:rPr>
        <w:t>・</w:t>
      </w:r>
      <w:r w:rsidRPr="00703117">
        <w:rPr>
          <w:color w:val="000000"/>
          <w:sz w:val="24"/>
        </w:rPr>
        <w:t>移動環境</w:t>
      </w:r>
      <w:r w:rsidR="001B1C79">
        <w:rPr>
          <w:rFonts w:hint="eastAsia"/>
          <w:color w:val="000000"/>
          <w:sz w:val="24"/>
        </w:rPr>
        <w:t>。</w:t>
      </w:r>
    </w:p>
    <w:p w:rsidR="009760A7" w:rsidRPr="009760A7" w:rsidRDefault="009760A7" w:rsidP="009760A7">
      <w:pPr>
        <w:widowControl/>
        <w:tabs>
          <w:tab w:val="left" w:pos="3119"/>
        </w:tabs>
        <w:rPr>
          <w:b/>
          <w:color w:val="000000" w:themeColor="text1"/>
          <w:kern w:val="0"/>
          <w:sz w:val="24"/>
          <w:szCs w:val="24"/>
        </w:rPr>
      </w:pPr>
      <w:r w:rsidRPr="009760A7">
        <w:rPr>
          <w:rFonts w:hint="eastAsia"/>
          <w:b/>
          <w:color w:val="000000" w:themeColor="text1"/>
          <w:sz w:val="24"/>
          <w:szCs w:val="24"/>
        </w:rPr>
        <w:t>基本施策</w:t>
      </w:r>
      <w:r>
        <w:rPr>
          <w:rFonts w:hint="eastAsia"/>
          <w:b/>
          <w:color w:val="000000" w:themeColor="text1"/>
          <w:sz w:val="24"/>
          <w:szCs w:val="24"/>
        </w:rPr>
        <w:t>４、</w:t>
      </w:r>
      <w:r w:rsidRPr="00703117">
        <w:rPr>
          <w:rFonts w:hint="eastAsia"/>
          <w:color w:val="000000"/>
          <w:sz w:val="24"/>
        </w:rPr>
        <w:t>誰もが利用しやすく</w:t>
      </w:r>
      <w:r w:rsidRPr="00703117">
        <w:rPr>
          <w:color w:val="000000"/>
          <w:sz w:val="24"/>
        </w:rPr>
        <w:t>安全・安心な施設</w:t>
      </w:r>
      <w:r w:rsidR="001B1C79">
        <w:rPr>
          <w:rFonts w:hint="eastAsia"/>
          <w:color w:val="000000"/>
          <w:sz w:val="24"/>
        </w:rPr>
        <w:t>。</w:t>
      </w:r>
    </w:p>
    <w:p w:rsidR="009760A7" w:rsidRPr="009760A7" w:rsidRDefault="009760A7" w:rsidP="009760A7">
      <w:pPr>
        <w:jc w:val="left"/>
        <w:rPr>
          <w:b/>
          <w:color w:val="000000" w:themeColor="text1"/>
          <w:kern w:val="0"/>
          <w:sz w:val="24"/>
          <w:szCs w:val="24"/>
        </w:rPr>
      </w:pPr>
      <w:r w:rsidRPr="009760A7">
        <w:rPr>
          <w:rFonts w:hint="eastAsia"/>
          <w:b/>
          <w:color w:val="000000" w:themeColor="text1"/>
          <w:sz w:val="24"/>
          <w:szCs w:val="24"/>
        </w:rPr>
        <w:t>基本施策</w:t>
      </w:r>
      <w:r>
        <w:rPr>
          <w:rFonts w:hint="eastAsia"/>
          <w:b/>
          <w:color w:val="000000" w:themeColor="text1"/>
          <w:sz w:val="24"/>
          <w:szCs w:val="24"/>
        </w:rPr>
        <w:t>５、</w:t>
      </w:r>
      <w:r w:rsidRPr="00DF219F">
        <w:rPr>
          <w:color w:val="000000"/>
          <w:sz w:val="24"/>
          <w:szCs w:val="24"/>
        </w:rPr>
        <w:t>ＩＣＴ</w:t>
      </w:r>
      <w:r w:rsidR="009D09B8">
        <w:rPr>
          <w:rFonts w:hint="eastAsia"/>
          <w:color w:val="000000"/>
          <w:sz w:val="24"/>
          <w:szCs w:val="24"/>
        </w:rPr>
        <w:t xml:space="preserve">　情報通信技術</w:t>
      </w:r>
      <w:r w:rsidRPr="00DF219F">
        <w:rPr>
          <w:color w:val="000000"/>
          <w:sz w:val="24"/>
          <w:szCs w:val="24"/>
        </w:rPr>
        <w:t>を含めた多様な媒体を活用した</w:t>
      </w:r>
      <w:r w:rsidR="001B1C79">
        <w:rPr>
          <w:rFonts w:hint="eastAsia"/>
          <w:color w:val="000000"/>
          <w:sz w:val="24"/>
          <w:szCs w:val="24"/>
        </w:rPr>
        <w:t>、</w:t>
      </w:r>
      <w:r w:rsidRPr="00DF219F">
        <w:rPr>
          <w:color w:val="000000"/>
          <w:sz w:val="24"/>
          <w:szCs w:val="24"/>
        </w:rPr>
        <w:t>誰にでも分かりやすい</w:t>
      </w:r>
      <w:r w:rsidRPr="00DF219F">
        <w:rPr>
          <w:rFonts w:hint="eastAsia"/>
          <w:color w:val="000000"/>
          <w:sz w:val="24"/>
          <w:szCs w:val="24"/>
        </w:rPr>
        <w:t>情報</w:t>
      </w:r>
      <w:r w:rsidRPr="00DF219F">
        <w:rPr>
          <w:color w:val="000000"/>
          <w:sz w:val="24"/>
          <w:szCs w:val="24"/>
        </w:rPr>
        <w:t>伝達</w:t>
      </w:r>
      <w:r w:rsidR="001B1C79">
        <w:rPr>
          <w:rFonts w:hint="eastAsia"/>
          <w:color w:val="000000"/>
          <w:sz w:val="24"/>
          <w:szCs w:val="24"/>
        </w:rPr>
        <w:t>。</w:t>
      </w:r>
    </w:p>
    <w:p w:rsidR="009760A7" w:rsidRPr="009760A7" w:rsidRDefault="009760A7" w:rsidP="009760A7">
      <w:pPr>
        <w:widowControl/>
        <w:tabs>
          <w:tab w:val="left" w:pos="3119"/>
        </w:tabs>
        <w:rPr>
          <w:b/>
          <w:color w:val="000000" w:themeColor="text1"/>
          <w:kern w:val="0"/>
          <w:sz w:val="24"/>
          <w:szCs w:val="24"/>
        </w:rPr>
      </w:pPr>
      <w:r w:rsidRPr="009760A7">
        <w:rPr>
          <w:rFonts w:hint="eastAsia"/>
          <w:b/>
          <w:color w:val="000000" w:themeColor="text1"/>
          <w:sz w:val="24"/>
          <w:szCs w:val="24"/>
        </w:rPr>
        <w:t>基本施策</w:t>
      </w:r>
      <w:r>
        <w:rPr>
          <w:rFonts w:hint="eastAsia"/>
          <w:b/>
          <w:color w:val="000000" w:themeColor="text1"/>
          <w:sz w:val="24"/>
          <w:szCs w:val="24"/>
        </w:rPr>
        <w:t>６、</w:t>
      </w:r>
      <w:r w:rsidRPr="00703117">
        <w:rPr>
          <w:rFonts w:hint="eastAsia"/>
          <w:color w:val="000000"/>
          <w:sz w:val="24"/>
        </w:rPr>
        <w:t>利用者の</w:t>
      </w:r>
      <w:r w:rsidRPr="00703117">
        <w:rPr>
          <w:color w:val="000000"/>
          <w:sz w:val="24"/>
        </w:rPr>
        <w:t>立場に立ったサービスとおもてなし</w:t>
      </w:r>
      <w:r w:rsidR="001B1C79">
        <w:rPr>
          <w:rFonts w:hint="eastAsia"/>
          <w:color w:val="000000"/>
          <w:sz w:val="24"/>
        </w:rPr>
        <w:t>。</w:t>
      </w:r>
    </w:p>
    <w:p w:rsidR="009760A7" w:rsidRPr="009760A7" w:rsidRDefault="009760A7" w:rsidP="009760A7">
      <w:pPr>
        <w:jc w:val="left"/>
        <w:rPr>
          <w:color w:val="000000"/>
          <w:sz w:val="24"/>
        </w:rPr>
      </w:pPr>
      <w:r w:rsidRPr="009760A7">
        <w:rPr>
          <w:rFonts w:hint="eastAsia"/>
          <w:b/>
          <w:color w:val="000000" w:themeColor="text1"/>
          <w:sz w:val="24"/>
          <w:szCs w:val="24"/>
        </w:rPr>
        <w:t>基本施策</w:t>
      </w:r>
      <w:r>
        <w:rPr>
          <w:rFonts w:hint="eastAsia"/>
          <w:b/>
          <w:color w:val="000000" w:themeColor="text1"/>
          <w:sz w:val="24"/>
          <w:szCs w:val="24"/>
        </w:rPr>
        <w:t>７、</w:t>
      </w:r>
      <w:r w:rsidRPr="00703117">
        <w:rPr>
          <w:rFonts w:hint="eastAsia"/>
          <w:color w:val="000000"/>
          <w:sz w:val="24"/>
        </w:rPr>
        <w:t>市民</w:t>
      </w:r>
      <w:r w:rsidRPr="00703117">
        <w:rPr>
          <w:color w:val="000000"/>
          <w:sz w:val="24"/>
        </w:rPr>
        <w:t>協働による</w:t>
      </w:r>
      <w:r w:rsidRPr="00703117">
        <w:rPr>
          <w:rFonts w:hint="eastAsia"/>
          <w:color w:val="000000"/>
          <w:sz w:val="24"/>
        </w:rPr>
        <w:t>ユニバーサル</w:t>
      </w:r>
      <w:r w:rsidRPr="00703117">
        <w:rPr>
          <w:color w:val="000000"/>
          <w:sz w:val="24"/>
        </w:rPr>
        <w:t>デザインの推進</w:t>
      </w:r>
      <w:r w:rsidR="001B1C79">
        <w:rPr>
          <w:rFonts w:hint="eastAsia"/>
          <w:color w:val="000000"/>
          <w:sz w:val="24"/>
        </w:rPr>
        <w:t>。</w:t>
      </w:r>
    </w:p>
    <w:p w:rsidR="009760A7" w:rsidRPr="009760A7" w:rsidRDefault="009760A7" w:rsidP="009760A7">
      <w:pPr>
        <w:widowControl/>
        <w:tabs>
          <w:tab w:val="left" w:pos="3119"/>
        </w:tabs>
        <w:rPr>
          <w:b/>
          <w:color w:val="000000" w:themeColor="text1"/>
          <w:kern w:val="0"/>
          <w:sz w:val="24"/>
          <w:szCs w:val="24"/>
        </w:rPr>
      </w:pPr>
      <w:r w:rsidRPr="009760A7">
        <w:rPr>
          <w:rFonts w:hint="eastAsia"/>
          <w:b/>
          <w:color w:val="000000" w:themeColor="text1"/>
          <w:sz w:val="24"/>
          <w:szCs w:val="24"/>
        </w:rPr>
        <w:t>基本施策</w:t>
      </w:r>
      <w:r>
        <w:rPr>
          <w:rFonts w:hint="eastAsia"/>
          <w:b/>
          <w:color w:val="000000" w:themeColor="text1"/>
          <w:sz w:val="24"/>
          <w:szCs w:val="24"/>
        </w:rPr>
        <w:t>８、</w:t>
      </w:r>
      <w:r w:rsidRPr="00703117">
        <w:rPr>
          <w:rFonts w:hint="eastAsia"/>
          <w:color w:val="000000"/>
          <w:sz w:val="24"/>
        </w:rPr>
        <w:t>災害時の</w:t>
      </w:r>
      <w:r w:rsidRPr="00703117">
        <w:rPr>
          <w:color w:val="000000"/>
          <w:sz w:val="24"/>
        </w:rPr>
        <w:t>ユニバーサルデザインの推進</w:t>
      </w:r>
      <w:r w:rsidR="001B1C79">
        <w:rPr>
          <w:rFonts w:hint="eastAsia"/>
          <w:color w:val="000000"/>
          <w:sz w:val="24"/>
        </w:rPr>
        <w:t>。</w:t>
      </w:r>
    </w:p>
    <w:p w:rsidR="009760A7" w:rsidRPr="009760A7" w:rsidRDefault="009760A7" w:rsidP="008C321B">
      <w:pPr>
        <w:widowControl/>
        <w:tabs>
          <w:tab w:val="left" w:pos="3119"/>
        </w:tabs>
        <w:rPr>
          <w:b/>
          <w:color w:val="000000" w:themeColor="text1"/>
          <w:kern w:val="0"/>
          <w:szCs w:val="24"/>
        </w:rPr>
      </w:pPr>
    </w:p>
    <w:p w:rsidR="005C3328" w:rsidRPr="009760A7" w:rsidRDefault="005C3328" w:rsidP="005C3328">
      <w:pPr>
        <w:widowControl/>
        <w:jc w:val="left"/>
        <w:rPr>
          <w:b/>
          <w:color w:val="FFFFFF"/>
          <w:sz w:val="24"/>
          <w:szCs w:val="24"/>
          <w:shd w:val="clear" w:color="auto" w:fill="002060"/>
        </w:rPr>
      </w:pPr>
    </w:p>
    <w:p w:rsidR="005C3328" w:rsidRPr="001B1C79" w:rsidRDefault="005C3328" w:rsidP="001B1C79">
      <w:pPr>
        <w:pStyle w:val="1"/>
        <w:spacing w:before="60" w:after="60"/>
      </w:pPr>
      <w:r w:rsidRPr="001B1C79">
        <w:rPr>
          <w:rFonts w:hint="eastAsia"/>
        </w:rPr>
        <w:t xml:space="preserve">　基本方針</w:t>
      </w:r>
      <w:r w:rsidR="00DF4127">
        <w:rPr>
          <w:rFonts w:hint="eastAsia"/>
        </w:rPr>
        <w:t>。</w:t>
      </w:r>
    </w:p>
    <w:p w:rsidR="009760A7" w:rsidRDefault="009760A7" w:rsidP="009760A7">
      <w:pPr>
        <w:ind w:firstLineChars="100" w:firstLine="235"/>
        <w:jc w:val="left"/>
        <w:rPr>
          <w:b/>
          <w:sz w:val="24"/>
        </w:rPr>
      </w:pPr>
      <w:r w:rsidRPr="00DE404D">
        <w:rPr>
          <w:rFonts w:hint="eastAsia"/>
          <w:b/>
          <w:sz w:val="24"/>
        </w:rPr>
        <w:t>市民</w:t>
      </w:r>
      <w:r w:rsidRPr="00DE404D">
        <w:rPr>
          <w:b/>
          <w:sz w:val="24"/>
        </w:rPr>
        <w:t>総活躍の推進</w:t>
      </w:r>
      <w:r>
        <w:rPr>
          <w:rFonts w:hint="eastAsia"/>
          <w:b/>
          <w:sz w:val="24"/>
        </w:rPr>
        <w:t>、セーフコミュニティ</w:t>
      </w:r>
      <w:r>
        <w:rPr>
          <w:b/>
          <w:sz w:val="24"/>
        </w:rPr>
        <w:t>活動の推進</w:t>
      </w:r>
      <w:r>
        <w:rPr>
          <w:rFonts w:hint="eastAsia"/>
          <w:b/>
          <w:sz w:val="24"/>
        </w:rPr>
        <w:t>、ＩＣＴ</w:t>
      </w:r>
      <w:r w:rsidR="009D09B8">
        <w:rPr>
          <w:rFonts w:hint="eastAsia"/>
          <w:b/>
          <w:sz w:val="24"/>
        </w:rPr>
        <w:t>（</w:t>
      </w:r>
      <w:r>
        <w:rPr>
          <w:rFonts w:hint="eastAsia"/>
          <w:b/>
          <w:sz w:val="24"/>
        </w:rPr>
        <w:t>情報</w:t>
      </w:r>
      <w:r>
        <w:rPr>
          <w:b/>
          <w:sz w:val="24"/>
        </w:rPr>
        <w:t>通信技術</w:t>
      </w:r>
      <w:r>
        <w:rPr>
          <w:rFonts w:hint="eastAsia"/>
          <w:b/>
          <w:sz w:val="24"/>
        </w:rPr>
        <w:t>の活用、</w:t>
      </w:r>
    </w:p>
    <w:p w:rsidR="009760A7" w:rsidRPr="00DE404D" w:rsidRDefault="009760A7" w:rsidP="009760A7">
      <w:pPr>
        <w:jc w:val="left"/>
        <w:rPr>
          <w:b/>
          <w:sz w:val="24"/>
        </w:rPr>
      </w:pPr>
      <w:r>
        <w:rPr>
          <w:rFonts w:hint="eastAsia"/>
          <w:b/>
          <w:sz w:val="24"/>
        </w:rPr>
        <w:t>グローバル化への</w:t>
      </w:r>
      <w:r>
        <w:rPr>
          <w:b/>
          <w:sz w:val="24"/>
        </w:rPr>
        <w:t>対応</w:t>
      </w:r>
      <w:r>
        <w:rPr>
          <w:rFonts w:hint="eastAsia"/>
          <w:b/>
          <w:sz w:val="24"/>
        </w:rPr>
        <w:t>、</w:t>
      </w:r>
      <w:r w:rsidRPr="009760A7">
        <w:rPr>
          <w:rFonts w:hint="eastAsia"/>
          <w:sz w:val="24"/>
          <w:szCs w:val="24"/>
        </w:rPr>
        <w:t>の</w:t>
      </w:r>
      <w:r>
        <w:rPr>
          <w:rFonts w:hint="eastAsia"/>
          <w:sz w:val="24"/>
          <w:szCs w:val="24"/>
        </w:rPr>
        <w:t>四つの</w:t>
      </w:r>
      <w:r w:rsidR="00E31D73">
        <w:rPr>
          <w:rFonts w:hint="eastAsia"/>
          <w:sz w:val="24"/>
          <w:szCs w:val="24"/>
        </w:rPr>
        <w:t>項目</w:t>
      </w:r>
      <w:r w:rsidR="007C1DD7">
        <w:rPr>
          <w:rFonts w:hint="eastAsia"/>
          <w:sz w:val="24"/>
          <w:szCs w:val="24"/>
        </w:rPr>
        <w:t>にポイント</w:t>
      </w:r>
      <w:r w:rsidRPr="009760A7">
        <w:rPr>
          <w:rFonts w:hint="eastAsia"/>
          <w:sz w:val="24"/>
          <w:szCs w:val="24"/>
        </w:rPr>
        <w:t>を置いて取り組みます。</w:t>
      </w:r>
    </w:p>
    <w:p w:rsidR="009760A7" w:rsidRPr="009760A7" w:rsidRDefault="009760A7" w:rsidP="009760A7">
      <w:pPr>
        <w:jc w:val="left"/>
        <w:rPr>
          <w:b/>
          <w:sz w:val="24"/>
        </w:rPr>
      </w:pPr>
    </w:p>
    <w:p w:rsidR="009760A7" w:rsidRDefault="009760A7" w:rsidP="009760A7">
      <w:pPr>
        <w:widowControl/>
        <w:tabs>
          <w:tab w:val="left" w:pos="3119"/>
        </w:tabs>
        <w:rPr>
          <w:b/>
          <w:color w:val="000000" w:themeColor="text1"/>
          <w:kern w:val="0"/>
          <w:sz w:val="24"/>
          <w:szCs w:val="24"/>
        </w:rPr>
      </w:pPr>
      <w:r w:rsidRPr="008C321B">
        <w:rPr>
          <w:rFonts w:hint="eastAsia"/>
          <w:b/>
          <w:color w:val="000000" w:themeColor="text1"/>
          <w:sz w:val="24"/>
          <w:szCs w:val="24"/>
        </w:rPr>
        <w:t>基本方針１</w:t>
      </w:r>
      <w:r>
        <w:rPr>
          <w:rFonts w:hint="eastAsia"/>
          <w:b/>
          <w:color w:val="000000" w:themeColor="text1"/>
          <w:sz w:val="24"/>
          <w:szCs w:val="24"/>
        </w:rPr>
        <w:t>、ハート、</w:t>
      </w:r>
      <w:r w:rsidRPr="008C321B">
        <w:rPr>
          <w:rFonts w:hint="eastAsia"/>
          <w:b/>
          <w:color w:val="000000" w:themeColor="text1"/>
          <w:sz w:val="24"/>
          <w:szCs w:val="24"/>
        </w:rPr>
        <w:t>ユニバーサル</w:t>
      </w:r>
      <w:r w:rsidRPr="008C321B">
        <w:rPr>
          <w:rFonts w:hint="eastAsia"/>
          <w:b/>
          <w:color w:val="000000" w:themeColor="text1"/>
          <w:kern w:val="0"/>
          <w:sz w:val="24"/>
          <w:szCs w:val="24"/>
        </w:rPr>
        <w:t>デザインを</w:t>
      </w:r>
      <w:r w:rsidRPr="008C321B">
        <w:rPr>
          <w:b/>
          <w:color w:val="000000" w:themeColor="text1"/>
          <w:kern w:val="0"/>
          <w:sz w:val="24"/>
          <w:szCs w:val="24"/>
        </w:rPr>
        <w:t>実践できるひとづくり</w:t>
      </w:r>
      <w:r w:rsidR="00563F9C">
        <w:rPr>
          <w:rFonts w:hint="eastAsia"/>
          <w:b/>
          <w:color w:val="000000" w:themeColor="text1"/>
          <w:kern w:val="0"/>
          <w:sz w:val="24"/>
          <w:szCs w:val="24"/>
        </w:rPr>
        <w:t>。</w:t>
      </w:r>
    </w:p>
    <w:p w:rsidR="009760A7" w:rsidRDefault="009760A7" w:rsidP="009760A7">
      <w:pPr>
        <w:widowControl/>
        <w:tabs>
          <w:tab w:val="left" w:pos="3119"/>
        </w:tabs>
        <w:ind w:firstLineChars="100" w:firstLine="240"/>
        <w:rPr>
          <w:color w:val="000000" w:themeColor="text1"/>
          <w:sz w:val="24"/>
        </w:rPr>
      </w:pPr>
      <w:r>
        <w:rPr>
          <w:rFonts w:hint="eastAsia"/>
          <w:color w:val="000000" w:themeColor="text1"/>
          <w:sz w:val="24"/>
        </w:rPr>
        <w:t>ユニバーサル</w:t>
      </w:r>
      <w:r>
        <w:rPr>
          <w:color w:val="000000" w:themeColor="text1"/>
          <w:sz w:val="24"/>
        </w:rPr>
        <w:t>デザインの</w:t>
      </w:r>
      <w:r>
        <w:rPr>
          <w:rFonts w:hint="eastAsia"/>
          <w:color w:val="000000" w:themeColor="text1"/>
          <w:sz w:val="24"/>
        </w:rPr>
        <w:t>考え方</w:t>
      </w:r>
      <w:r>
        <w:rPr>
          <w:color w:val="000000" w:themeColor="text1"/>
          <w:sz w:val="24"/>
        </w:rPr>
        <w:t>を知ってもらうための広報や啓発を</w:t>
      </w:r>
      <w:r>
        <w:rPr>
          <w:rFonts w:hint="eastAsia"/>
          <w:color w:val="000000" w:themeColor="text1"/>
          <w:sz w:val="24"/>
        </w:rPr>
        <w:t>図るとともに</w:t>
      </w:r>
      <w:r>
        <w:rPr>
          <w:color w:val="000000" w:themeColor="text1"/>
          <w:sz w:val="24"/>
        </w:rPr>
        <w:t>、</w:t>
      </w:r>
      <w:r w:rsidRPr="000E6CA3">
        <w:rPr>
          <w:rFonts w:hint="eastAsia"/>
          <w:color w:val="000000" w:themeColor="text1"/>
          <w:sz w:val="24"/>
        </w:rPr>
        <w:t>ユニバーサルデザインを実践できるひとづくりに取り組みます</w:t>
      </w:r>
      <w:r>
        <w:rPr>
          <w:rFonts w:hint="eastAsia"/>
          <w:color w:val="000000" w:themeColor="text1"/>
          <w:sz w:val="24"/>
        </w:rPr>
        <w:t>。</w:t>
      </w:r>
    </w:p>
    <w:p w:rsidR="009760A7" w:rsidRPr="008C321B" w:rsidRDefault="009760A7" w:rsidP="009760A7">
      <w:pPr>
        <w:widowControl/>
        <w:tabs>
          <w:tab w:val="left" w:pos="3119"/>
        </w:tabs>
        <w:ind w:firstLineChars="100" w:firstLine="235"/>
        <w:rPr>
          <w:b/>
          <w:color w:val="000000" w:themeColor="text1"/>
          <w:kern w:val="0"/>
          <w:sz w:val="24"/>
          <w:szCs w:val="24"/>
        </w:rPr>
      </w:pPr>
    </w:p>
    <w:p w:rsidR="009760A7" w:rsidRDefault="009760A7" w:rsidP="009760A7">
      <w:pPr>
        <w:widowControl/>
        <w:tabs>
          <w:tab w:val="left" w:pos="3119"/>
        </w:tabs>
        <w:rPr>
          <w:b/>
          <w:color w:val="000000" w:themeColor="text1"/>
          <w:kern w:val="0"/>
          <w:sz w:val="24"/>
          <w:szCs w:val="24"/>
        </w:rPr>
      </w:pPr>
      <w:r w:rsidRPr="008C321B">
        <w:rPr>
          <w:rFonts w:hint="eastAsia"/>
          <w:b/>
          <w:color w:val="000000" w:themeColor="text1"/>
          <w:sz w:val="24"/>
          <w:szCs w:val="24"/>
        </w:rPr>
        <w:t>基本方針２</w:t>
      </w:r>
      <w:r>
        <w:rPr>
          <w:rFonts w:hint="eastAsia"/>
          <w:b/>
          <w:color w:val="000000" w:themeColor="text1"/>
          <w:sz w:val="24"/>
          <w:szCs w:val="24"/>
        </w:rPr>
        <w:t>、ハード、</w:t>
      </w:r>
      <w:r w:rsidRPr="008C321B">
        <w:rPr>
          <w:b/>
          <w:color w:val="000000" w:themeColor="text1"/>
          <w:sz w:val="24"/>
          <w:szCs w:val="24"/>
        </w:rPr>
        <w:t>安全・安心なユニバーサル</w:t>
      </w:r>
      <w:r w:rsidRPr="008C321B">
        <w:rPr>
          <w:b/>
          <w:color w:val="000000" w:themeColor="text1"/>
          <w:kern w:val="0"/>
          <w:sz w:val="24"/>
          <w:szCs w:val="24"/>
        </w:rPr>
        <w:t>デザインの施設整備</w:t>
      </w:r>
      <w:r w:rsidR="00563F9C">
        <w:rPr>
          <w:rFonts w:hint="eastAsia"/>
          <w:b/>
          <w:color w:val="000000" w:themeColor="text1"/>
          <w:kern w:val="0"/>
          <w:sz w:val="24"/>
          <w:szCs w:val="24"/>
        </w:rPr>
        <w:t>。</w:t>
      </w:r>
    </w:p>
    <w:p w:rsidR="009760A7" w:rsidRDefault="009760A7" w:rsidP="009760A7">
      <w:pPr>
        <w:widowControl/>
        <w:tabs>
          <w:tab w:val="left" w:pos="3119"/>
        </w:tabs>
        <w:rPr>
          <w:color w:val="000000" w:themeColor="text1"/>
          <w:sz w:val="24"/>
        </w:rPr>
      </w:pPr>
      <w:r w:rsidRPr="008C321B">
        <w:rPr>
          <w:rFonts w:hint="eastAsia"/>
          <w:b/>
          <w:color w:val="000000" w:themeColor="text1"/>
          <w:kern w:val="0"/>
          <w:sz w:val="24"/>
          <w:szCs w:val="24"/>
        </w:rPr>
        <w:t xml:space="preserve">　</w:t>
      </w:r>
      <w:r>
        <w:rPr>
          <w:rFonts w:hint="eastAsia"/>
          <w:color w:val="000000" w:themeColor="text1"/>
          <w:sz w:val="24"/>
        </w:rPr>
        <w:t>誰もが快適に自ら行きたい場所に行けるよう</w:t>
      </w:r>
      <w:r w:rsidR="009D09B8">
        <w:rPr>
          <w:rFonts w:hint="eastAsia"/>
          <w:color w:val="000000" w:themeColor="text1"/>
          <w:sz w:val="24"/>
        </w:rPr>
        <w:t>、</w:t>
      </w:r>
      <w:r>
        <w:rPr>
          <w:rFonts w:hint="eastAsia"/>
          <w:color w:val="000000" w:themeColor="text1"/>
          <w:sz w:val="24"/>
        </w:rPr>
        <w:t>交通・移動環境の充実を図るとともに</w:t>
      </w:r>
      <w:r>
        <w:rPr>
          <w:color w:val="000000" w:themeColor="text1"/>
          <w:sz w:val="24"/>
        </w:rPr>
        <w:t>、</w:t>
      </w:r>
      <w:r>
        <w:rPr>
          <w:rFonts w:hint="eastAsia"/>
          <w:color w:val="000000" w:themeColor="text1"/>
          <w:sz w:val="24"/>
        </w:rPr>
        <w:t>公共施設は</w:t>
      </w:r>
      <w:r>
        <w:rPr>
          <w:color w:val="000000" w:themeColor="text1"/>
          <w:sz w:val="24"/>
        </w:rPr>
        <w:t>、</w:t>
      </w:r>
      <w:r w:rsidRPr="009830CB">
        <w:rPr>
          <w:rFonts w:hint="eastAsia"/>
          <w:color w:val="000000" w:themeColor="text1"/>
          <w:sz w:val="24"/>
        </w:rPr>
        <w:t>安全・安心、快適に利用しやすい</w:t>
      </w:r>
      <w:r>
        <w:rPr>
          <w:rFonts w:hint="eastAsia"/>
          <w:color w:val="000000" w:themeColor="text1"/>
          <w:sz w:val="24"/>
        </w:rPr>
        <w:t>よう</w:t>
      </w:r>
      <w:r w:rsidRPr="009830CB">
        <w:rPr>
          <w:rFonts w:hint="eastAsia"/>
          <w:color w:val="000000" w:themeColor="text1"/>
          <w:sz w:val="24"/>
        </w:rPr>
        <w:t>整備します</w:t>
      </w:r>
      <w:r>
        <w:rPr>
          <w:rFonts w:hint="eastAsia"/>
          <w:color w:val="000000" w:themeColor="text1"/>
          <w:sz w:val="24"/>
        </w:rPr>
        <w:t>。</w:t>
      </w:r>
    </w:p>
    <w:p w:rsidR="009760A7" w:rsidRPr="008C321B" w:rsidRDefault="009760A7" w:rsidP="009760A7">
      <w:pPr>
        <w:widowControl/>
        <w:tabs>
          <w:tab w:val="left" w:pos="3119"/>
        </w:tabs>
        <w:rPr>
          <w:b/>
          <w:color w:val="000000" w:themeColor="text1"/>
          <w:sz w:val="24"/>
          <w:szCs w:val="24"/>
        </w:rPr>
      </w:pPr>
    </w:p>
    <w:p w:rsidR="009760A7" w:rsidRPr="008C321B" w:rsidRDefault="009760A7" w:rsidP="009760A7">
      <w:pPr>
        <w:widowControl/>
        <w:tabs>
          <w:tab w:val="left" w:pos="3119"/>
        </w:tabs>
        <w:rPr>
          <w:b/>
          <w:color w:val="000000" w:themeColor="text1"/>
          <w:kern w:val="0"/>
          <w:sz w:val="24"/>
          <w:szCs w:val="24"/>
        </w:rPr>
      </w:pPr>
      <w:r>
        <w:rPr>
          <w:rFonts w:hint="eastAsia"/>
          <w:b/>
          <w:color w:val="000000" w:themeColor="text1"/>
          <w:kern w:val="0"/>
          <w:sz w:val="24"/>
          <w:szCs w:val="24"/>
        </w:rPr>
        <w:t>基本方針３、</w:t>
      </w:r>
      <w:r>
        <w:rPr>
          <w:rFonts w:hint="eastAsia"/>
          <w:b/>
          <w:color w:val="000000" w:themeColor="text1"/>
          <w:sz w:val="24"/>
          <w:szCs w:val="24"/>
        </w:rPr>
        <w:t>ソフト、</w:t>
      </w:r>
      <w:r w:rsidRPr="00BB4AFA">
        <w:rPr>
          <w:b/>
          <w:color w:val="000000" w:themeColor="text1"/>
          <w:sz w:val="24"/>
          <w:szCs w:val="24"/>
        </w:rPr>
        <w:t>人にやさしいユニバーサル</w:t>
      </w:r>
      <w:r w:rsidRPr="00BB4AFA">
        <w:rPr>
          <w:b/>
          <w:color w:val="000000" w:themeColor="text1"/>
          <w:kern w:val="0"/>
          <w:sz w:val="24"/>
          <w:szCs w:val="24"/>
        </w:rPr>
        <w:t>デザインの情報</w:t>
      </w:r>
      <w:r w:rsidRPr="00BB4AFA">
        <w:rPr>
          <w:rFonts w:hint="eastAsia"/>
          <w:b/>
          <w:color w:val="000000" w:themeColor="text1"/>
          <w:kern w:val="0"/>
          <w:sz w:val="24"/>
          <w:szCs w:val="24"/>
        </w:rPr>
        <w:t>･</w:t>
      </w:r>
      <w:r w:rsidRPr="00BB4AFA">
        <w:rPr>
          <w:b/>
          <w:color w:val="000000" w:themeColor="text1"/>
          <w:kern w:val="0"/>
          <w:sz w:val="24"/>
          <w:szCs w:val="24"/>
        </w:rPr>
        <w:t>サービス</w:t>
      </w:r>
      <w:r w:rsidR="00563F9C">
        <w:rPr>
          <w:rFonts w:hint="eastAsia"/>
          <w:b/>
          <w:color w:val="000000" w:themeColor="text1"/>
          <w:kern w:val="0"/>
          <w:sz w:val="24"/>
          <w:szCs w:val="24"/>
        </w:rPr>
        <w:t>。</w:t>
      </w:r>
    </w:p>
    <w:p w:rsidR="009760A7" w:rsidRDefault="009760A7" w:rsidP="009760A7">
      <w:pPr>
        <w:jc w:val="left"/>
        <w:rPr>
          <w:color w:val="000000" w:themeColor="text1"/>
          <w:sz w:val="24"/>
        </w:rPr>
      </w:pPr>
      <w:r>
        <w:rPr>
          <w:rFonts w:hint="eastAsia"/>
          <w:b/>
          <w:sz w:val="24"/>
        </w:rPr>
        <w:t xml:space="preserve">　</w:t>
      </w:r>
      <w:r w:rsidRPr="009830CB">
        <w:rPr>
          <w:rFonts w:hint="eastAsia"/>
          <w:color w:val="000000" w:themeColor="text1"/>
          <w:sz w:val="24"/>
        </w:rPr>
        <w:t>ＩＣＴを活用した分かりやすい情報発信・情報収集を進め</w:t>
      </w:r>
      <w:r>
        <w:rPr>
          <w:rFonts w:hint="eastAsia"/>
          <w:color w:val="000000" w:themeColor="text1"/>
          <w:sz w:val="24"/>
        </w:rPr>
        <w:t>ます</w:t>
      </w:r>
      <w:r>
        <w:rPr>
          <w:color w:val="000000" w:themeColor="text1"/>
          <w:sz w:val="24"/>
        </w:rPr>
        <w:t>。</w:t>
      </w:r>
    </w:p>
    <w:p w:rsidR="002A582D" w:rsidRDefault="009760A7" w:rsidP="009760A7">
      <w:pPr>
        <w:ind w:firstLineChars="100" w:firstLine="240"/>
        <w:jc w:val="left"/>
        <w:rPr>
          <w:color w:val="000000" w:themeColor="text1"/>
          <w:sz w:val="24"/>
        </w:rPr>
      </w:pPr>
      <w:r>
        <w:rPr>
          <w:rFonts w:hint="eastAsia"/>
          <w:color w:val="000000" w:themeColor="text1"/>
          <w:sz w:val="24"/>
        </w:rPr>
        <w:t>行政サービスは、</w:t>
      </w:r>
      <w:r w:rsidR="009D09B8">
        <w:rPr>
          <w:rFonts w:hint="eastAsia"/>
          <w:color w:val="000000" w:themeColor="text1"/>
          <w:sz w:val="24"/>
        </w:rPr>
        <w:t>おもてなし</w:t>
      </w:r>
      <w:r w:rsidRPr="009830CB">
        <w:rPr>
          <w:rFonts w:hint="eastAsia"/>
          <w:color w:val="000000" w:themeColor="text1"/>
          <w:sz w:val="24"/>
        </w:rPr>
        <w:t>に焦点を当て</w:t>
      </w:r>
      <w:r>
        <w:rPr>
          <w:rFonts w:hint="eastAsia"/>
          <w:color w:val="000000" w:themeColor="text1"/>
          <w:sz w:val="24"/>
        </w:rPr>
        <w:t>た取り組み</w:t>
      </w:r>
      <w:r w:rsidRPr="009830CB">
        <w:rPr>
          <w:color w:val="000000" w:themeColor="text1"/>
          <w:sz w:val="24"/>
        </w:rPr>
        <w:t>を推進します。</w:t>
      </w:r>
    </w:p>
    <w:p w:rsidR="002A582D" w:rsidRDefault="002A582D" w:rsidP="009760A7">
      <w:pPr>
        <w:ind w:firstLineChars="100" w:firstLine="240"/>
        <w:jc w:val="left"/>
        <w:rPr>
          <w:color w:val="000000" w:themeColor="text1"/>
          <w:sz w:val="24"/>
        </w:rPr>
      </w:pPr>
    </w:p>
    <w:p w:rsidR="009760A7" w:rsidRPr="009830CB" w:rsidRDefault="002A582D" w:rsidP="009760A7">
      <w:pPr>
        <w:ind w:firstLineChars="100" w:firstLine="220"/>
        <w:jc w:val="left"/>
        <w:rPr>
          <w:color w:val="000000" w:themeColor="text1"/>
          <w:sz w:val="24"/>
        </w:rPr>
      </w:pPr>
      <w:r>
        <w:rPr>
          <w:rFonts w:hint="eastAsia"/>
        </w:rPr>
        <w:t>４ページ目は以上です。</w:t>
      </w:r>
    </w:p>
    <w:p w:rsidR="009760A7" w:rsidRDefault="009760A7">
      <w:pPr>
        <w:widowControl/>
        <w:jc w:val="left"/>
      </w:pPr>
      <w:r>
        <w:br w:type="page"/>
      </w:r>
    </w:p>
    <w:p w:rsidR="009760A7" w:rsidRPr="00355DF0" w:rsidRDefault="00566322" w:rsidP="005C3328">
      <w:pPr>
        <w:rPr>
          <w:color w:val="000000" w:themeColor="text1"/>
        </w:rPr>
      </w:pPr>
      <w:r>
        <w:rPr>
          <w:rFonts w:hint="eastAsia"/>
          <w:noProof/>
          <w:color w:val="000000" w:themeColor="text1"/>
        </w:rPr>
        <w:lastRenderedPageBreak/>
        <w:drawing>
          <wp:anchor distT="0" distB="0" distL="114300" distR="114300" simplePos="0" relativeHeight="251662336" behindDoc="0" locked="0" layoutInCell="1" allowOverlap="1">
            <wp:simplePos x="0" y="0"/>
            <wp:positionH relativeFrom="page">
              <wp:posOffset>6336030</wp:posOffset>
            </wp:positionH>
            <wp:positionV relativeFrom="page">
              <wp:posOffset>9467850</wp:posOffset>
            </wp:positionV>
            <wp:extent cx="648970" cy="648970"/>
            <wp:effectExtent l="0" t="0" r="0" b="0"/>
            <wp:wrapNone/>
            <wp:docPr id="5" name="JAVISCODE005-50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
                    <pic:cNvPicPr/>
                  </pic:nvPicPr>
                  <pic:blipFill>
                    <a:blip r:embed="rId12"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2A582D" w:rsidRPr="00355DF0">
        <w:rPr>
          <w:rFonts w:hint="eastAsia"/>
          <w:color w:val="000000" w:themeColor="text1"/>
        </w:rPr>
        <w:t>５ページ目</w:t>
      </w:r>
    </w:p>
    <w:p w:rsidR="00240AA5" w:rsidRDefault="00240AA5" w:rsidP="005C3328">
      <w:pPr>
        <w:widowControl/>
        <w:jc w:val="left"/>
        <w:rPr>
          <w:b/>
          <w:color w:val="FFFFFF"/>
          <w:sz w:val="24"/>
          <w:szCs w:val="24"/>
          <w:shd w:val="clear" w:color="auto" w:fill="002060"/>
        </w:rPr>
      </w:pPr>
    </w:p>
    <w:p w:rsidR="002A582D" w:rsidRPr="00FA2CD0" w:rsidRDefault="002A582D" w:rsidP="002A582D">
      <w:pPr>
        <w:jc w:val="left"/>
        <w:rPr>
          <w:szCs w:val="24"/>
          <w:shd w:val="clear" w:color="auto" w:fill="FFFFFF" w:themeFill="background1"/>
        </w:rPr>
      </w:pPr>
      <w:r>
        <w:rPr>
          <w:szCs w:val="24"/>
          <w:shd w:val="clear" w:color="auto" w:fill="FFFFFF" w:themeFill="background1"/>
        </w:rPr>
        <w:t>施策</w:t>
      </w:r>
      <w:r>
        <w:rPr>
          <w:rFonts w:hint="eastAsia"/>
          <w:szCs w:val="24"/>
          <w:shd w:val="clear" w:color="auto" w:fill="FFFFFF" w:themeFill="background1"/>
        </w:rPr>
        <w:t>全体</w:t>
      </w:r>
      <w:r>
        <w:rPr>
          <w:szCs w:val="24"/>
          <w:shd w:val="clear" w:color="auto" w:fill="FFFFFF" w:themeFill="background1"/>
        </w:rPr>
        <w:t>の成果を図る</w:t>
      </w:r>
      <w:r w:rsidR="00563F9C">
        <w:rPr>
          <w:rFonts w:hint="eastAsia"/>
          <w:szCs w:val="24"/>
          <w:shd w:val="clear" w:color="auto" w:fill="FFFFFF" w:themeFill="background1"/>
        </w:rPr>
        <w:t xml:space="preserve">　</w:t>
      </w:r>
      <w:r>
        <w:rPr>
          <w:rFonts w:hint="eastAsia"/>
          <w:szCs w:val="24"/>
          <w:shd w:val="clear" w:color="auto" w:fill="FFFFFF" w:themeFill="background1"/>
        </w:rPr>
        <w:t>全体指標</w:t>
      </w:r>
      <w:r>
        <w:rPr>
          <w:szCs w:val="24"/>
          <w:shd w:val="clear" w:color="auto" w:fill="FFFFFF" w:themeFill="background1"/>
        </w:rPr>
        <w:t>と、基本施策ごとの</w:t>
      </w:r>
      <w:r>
        <w:rPr>
          <w:rFonts w:hint="eastAsia"/>
          <w:szCs w:val="24"/>
          <w:shd w:val="clear" w:color="auto" w:fill="FFFFFF" w:themeFill="background1"/>
        </w:rPr>
        <w:t>成果を</w:t>
      </w:r>
      <w:r>
        <w:rPr>
          <w:szCs w:val="24"/>
          <w:shd w:val="clear" w:color="auto" w:fill="FFFFFF" w:themeFill="background1"/>
        </w:rPr>
        <w:t>図る</w:t>
      </w:r>
      <w:r w:rsidR="00563F9C">
        <w:rPr>
          <w:rFonts w:hint="eastAsia"/>
          <w:szCs w:val="24"/>
          <w:shd w:val="clear" w:color="auto" w:fill="FFFFFF" w:themeFill="background1"/>
        </w:rPr>
        <w:t xml:space="preserve">　</w:t>
      </w:r>
      <w:r>
        <w:rPr>
          <w:szCs w:val="24"/>
          <w:shd w:val="clear" w:color="auto" w:fill="FFFFFF" w:themeFill="background1"/>
        </w:rPr>
        <w:t>基本</w:t>
      </w:r>
      <w:r>
        <w:rPr>
          <w:rFonts w:hint="eastAsia"/>
          <w:szCs w:val="24"/>
          <w:shd w:val="clear" w:color="auto" w:fill="FFFFFF" w:themeFill="background1"/>
        </w:rPr>
        <w:t>指標</w:t>
      </w:r>
      <w:r>
        <w:rPr>
          <w:szCs w:val="24"/>
          <w:shd w:val="clear" w:color="auto" w:fill="FFFFFF" w:themeFill="background1"/>
        </w:rPr>
        <w:t>を定めます</w:t>
      </w:r>
      <w:r>
        <w:rPr>
          <w:rFonts w:hint="eastAsia"/>
          <w:szCs w:val="24"/>
          <w:shd w:val="clear" w:color="auto" w:fill="FFFFFF" w:themeFill="background1"/>
        </w:rPr>
        <w:t>。</w:t>
      </w:r>
    </w:p>
    <w:p w:rsidR="005C3328" w:rsidRDefault="005C3328" w:rsidP="005C3328">
      <w:pPr>
        <w:widowControl/>
        <w:jc w:val="left"/>
        <w:rPr>
          <w:b/>
          <w:color w:val="FFFFFF"/>
          <w:sz w:val="24"/>
          <w:szCs w:val="24"/>
          <w:shd w:val="clear" w:color="auto" w:fill="002060"/>
        </w:rPr>
      </w:pPr>
    </w:p>
    <w:p w:rsidR="003B33DE" w:rsidRDefault="002A582D" w:rsidP="005C3328">
      <w:pPr>
        <w:widowControl/>
        <w:jc w:val="left"/>
        <w:rPr>
          <w:sz w:val="24"/>
          <w:szCs w:val="24"/>
        </w:rPr>
      </w:pPr>
      <w:r w:rsidRPr="00C053D4">
        <w:rPr>
          <w:rFonts w:hint="eastAsia"/>
          <w:sz w:val="24"/>
          <w:szCs w:val="24"/>
        </w:rPr>
        <w:t>全体の</w:t>
      </w:r>
      <w:r>
        <w:rPr>
          <w:rFonts w:hint="eastAsia"/>
          <w:sz w:val="24"/>
          <w:szCs w:val="24"/>
        </w:rPr>
        <w:t>成果を評価する、全体指標には、</w:t>
      </w:r>
    </w:p>
    <w:p w:rsidR="005C3328" w:rsidRDefault="002A582D" w:rsidP="005C3328">
      <w:pPr>
        <w:widowControl/>
        <w:jc w:val="left"/>
        <w:rPr>
          <w:color w:val="000000" w:themeColor="text1"/>
          <w:sz w:val="24"/>
        </w:rPr>
      </w:pPr>
      <w:r w:rsidRPr="00754FCB">
        <w:rPr>
          <w:rFonts w:hint="eastAsia"/>
          <w:color w:val="000000" w:themeColor="text1"/>
          <w:sz w:val="24"/>
        </w:rPr>
        <w:t>市民意識調査</w:t>
      </w:r>
      <w:r w:rsidRPr="00754FCB">
        <w:rPr>
          <w:color w:val="000000" w:themeColor="text1"/>
          <w:sz w:val="24"/>
        </w:rPr>
        <w:t>におけるユニバーサルデザインのまちづくりに関する満足度</w:t>
      </w:r>
      <w:r>
        <w:rPr>
          <w:rFonts w:hint="eastAsia"/>
          <w:color w:val="000000" w:themeColor="text1"/>
          <w:sz w:val="24"/>
        </w:rPr>
        <w:t>。</w:t>
      </w:r>
    </w:p>
    <w:p w:rsidR="002A582D" w:rsidRDefault="002A582D" w:rsidP="005C3328">
      <w:pPr>
        <w:widowControl/>
        <w:jc w:val="left"/>
        <w:rPr>
          <w:color w:val="000000" w:themeColor="text1"/>
          <w:sz w:val="24"/>
        </w:rPr>
      </w:pPr>
      <w:r>
        <w:rPr>
          <w:rFonts w:hint="eastAsia"/>
          <w:color w:val="000000" w:themeColor="text1"/>
          <w:sz w:val="24"/>
        </w:rPr>
        <w:t>2016年の現況値、59.1点に対して、2025年の目標値を、70.0点とします</w:t>
      </w:r>
    </w:p>
    <w:p w:rsidR="002A582D" w:rsidRDefault="002A582D" w:rsidP="005C3328">
      <w:pPr>
        <w:widowControl/>
        <w:jc w:val="left"/>
        <w:rPr>
          <w:color w:val="000000" w:themeColor="text1"/>
          <w:sz w:val="24"/>
        </w:rPr>
      </w:pPr>
    </w:p>
    <w:p w:rsidR="00BF15A4" w:rsidRDefault="002A582D" w:rsidP="00BF15A4">
      <w:r>
        <w:rPr>
          <w:rFonts w:hint="eastAsia"/>
          <w:sz w:val="24"/>
          <w:szCs w:val="24"/>
        </w:rPr>
        <w:t>基本施策ごとの成果を図る指標として、</w:t>
      </w:r>
      <w:r w:rsidR="00BF15A4">
        <w:rPr>
          <w:rFonts w:hint="eastAsia"/>
        </w:rPr>
        <w:t>基本指標</w:t>
      </w:r>
      <w:r>
        <w:rPr>
          <w:rFonts w:hint="eastAsia"/>
        </w:rPr>
        <w:t>を設定します。</w:t>
      </w:r>
    </w:p>
    <w:p w:rsidR="002A582D" w:rsidRDefault="002A582D" w:rsidP="00BF15A4">
      <w:r>
        <w:rPr>
          <w:rFonts w:hint="eastAsia"/>
        </w:rPr>
        <w:t>主なものとしては、</w:t>
      </w:r>
    </w:p>
    <w:p w:rsidR="002A582D" w:rsidRDefault="002A582D" w:rsidP="00BF15A4">
      <w:pPr>
        <w:rPr>
          <w:color w:val="000000" w:themeColor="text1"/>
          <w:sz w:val="24"/>
        </w:rPr>
      </w:pPr>
      <w:r>
        <w:rPr>
          <w:rFonts w:hint="eastAsia"/>
          <w:color w:val="000000" w:themeColor="text1"/>
          <w:sz w:val="24"/>
        </w:rPr>
        <w:t>ユニバーサルデザインの出前講座の参加人数。</w:t>
      </w:r>
    </w:p>
    <w:p w:rsidR="002A582D" w:rsidRDefault="002A582D" w:rsidP="002A582D">
      <w:pPr>
        <w:widowControl/>
        <w:jc w:val="left"/>
        <w:rPr>
          <w:color w:val="000000" w:themeColor="text1"/>
          <w:sz w:val="24"/>
        </w:rPr>
      </w:pPr>
      <w:r>
        <w:rPr>
          <w:rFonts w:hint="eastAsia"/>
          <w:color w:val="000000" w:themeColor="text1"/>
          <w:sz w:val="24"/>
        </w:rPr>
        <w:t>2016年の現況値、411人に対して、2025年の目標値を、500人とします</w:t>
      </w:r>
      <w:r w:rsidR="003B33DE">
        <w:rPr>
          <w:rFonts w:hint="eastAsia"/>
          <w:color w:val="000000" w:themeColor="text1"/>
          <w:sz w:val="24"/>
        </w:rPr>
        <w:t>。</w:t>
      </w:r>
    </w:p>
    <w:p w:rsidR="002A582D" w:rsidRPr="002A582D" w:rsidRDefault="002A582D" w:rsidP="00BF15A4"/>
    <w:p w:rsidR="002A582D" w:rsidRDefault="002A582D" w:rsidP="00BF15A4">
      <w:pPr>
        <w:rPr>
          <w:color w:val="000000" w:themeColor="text1"/>
          <w:sz w:val="24"/>
        </w:rPr>
      </w:pPr>
      <w:r>
        <w:rPr>
          <w:rFonts w:hint="eastAsia"/>
          <w:color w:val="000000" w:themeColor="text1"/>
          <w:sz w:val="24"/>
        </w:rPr>
        <w:t>おもいやり駐車場利用制度協力施設の累計数</w:t>
      </w:r>
    </w:p>
    <w:p w:rsidR="002A582D" w:rsidRDefault="002A582D" w:rsidP="002A582D">
      <w:pPr>
        <w:widowControl/>
        <w:jc w:val="left"/>
        <w:rPr>
          <w:color w:val="000000" w:themeColor="text1"/>
          <w:sz w:val="24"/>
        </w:rPr>
      </w:pPr>
      <w:r>
        <w:rPr>
          <w:rFonts w:hint="eastAsia"/>
          <w:color w:val="000000" w:themeColor="text1"/>
          <w:sz w:val="24"/>
        </w:rPr>
        <w:t>2016年の現況値、122施設に対して、2025年の目標値を、140施設とします</w:t>
      </w:r>
      <w:r w:rsidR="003B33DE">
        <w:rPr>
          <w:rFonts w:hint="eastAsia"/>
          <w:color w:val="000000" w:themeColor="text1"/>
          <w:sz w:val="24"/>
        </w:rPr>
        <w:t>。</w:t>
      </w:r>
    </w:p>
    <w:p w:rsidR="002A582D" w:rsidRPr="002A582D" w:rsidRDefault="002A582D" w:rsidP="00BF15A4"/>
    <w:p w:rsidR="00BF15A4" w:rsidRDefault="00BF15A4" w:rsidP="00BF15A4"/>
    <w:p w:rsidR="0097661B" w:rsidRDefault="0097661B" w:rsidP="0055038F">
      <w:pPr>
        <w:widowControl/>
        <w:spacing w:afterLines="100" w:after="240"/>
        <w:jc w:val="left"/>
        <w:rPr>
          <w:b/>
          <w:color w:val="FFFFFF"/>
          <w:sz w:val="24"/>
          <w:szCs w:val="24"/>
          <w:shd w:val="clear" w:color="auto" w:fill="002060"/>
        </w:rPr>
      </w:pPr>
      <w:r w:rsidRPr="00703117">
        <w:rPr>
          <w:rFonts w:hint="eastAsia"/>
          <w:b/>
          <w:color w:val="FFFFFF"/>
          <w:sz w:val="28"/>
          <w:szCs w:val="24"/>
          <w:shd w:val="clear" w:color="auto" w:fill="002060"/>
        </w:rPr>
        <w:t xml:space="preserve">　</w:t>
      </w:r>
      <w:r w:rsidR="00240AA5">
        <w:rPr>
          <w:rFonts w:hint="eastAsia"/>
          <w:b/>
          <w:color w:val="FFFFFF"/>
          <w:sz w:val="28"/>
          <w:szCs w:val="24"/>
          <w:shd w:val="clear" w:color="auto" w:fill="002060"/>
        </w:rPr>
        <w:t>基本施策</w:t>
      </w:r>
      <w:r w:rsidR="003B33DE">
        <w:rPr>
          <w:rFonts w:hint="eastAsia"/>
          <w:b/>
          <w:color w:val="FFFFFF"/>
          <w:sz w:val="28"/>
          <w:szCs w:val="24"/>
          <w:shd w:val="clear" w:color="auto" w:fill="002060"/>
        </w:rPr>
        <w:t>の</w:t>
      </w:r>
      <w:r w:rsidR="00240AA5">
        <w:rPr>
          <w:rFonts w:hint="eastAsia"/>
          <w:b/>
          <w:color w:val="FFFFFF"/>
          <w:sz w:val="28"/>
          <w:szCs w:val="24"/>
          <w:shd w:val="clear" w:color="auto" w:fill="002060"/>
        </w:rPr>
        <w:t xml:space="preserve">主な取り組み　</w:t>
      </w:r>
      <w:r>
        <w:rPr>
          <w:rFonts w:hint="eastAsia"/>
          <w:b/>
          <w:color w:val="FFFFFF"/>
          <w:sz w:val="28"/>
          <w:szCs w:val="24"/>
          <w:shd w:val="clear" w:color="auto" w:fill="002060"/>
        </w:rPr>
        <w:t xml:space="preserve">　　　　</w:t>
      </w:r>
      <w:r w:rsidRPr="00703117">
        <w:rPr>
          <w:rFonts w:hint="eastAsia"/>
          <w:b/>
          <w:color w:val="FFFFFF"/>
          <w:sz w:val="28"/>
          <w:szCs w:val="24"/>
          <w:shd w:val="clear" w:color="auto" w:fill="002060"/>
        </w:rPr>
        <w:t xml:space="preserve">　　</w:t>
      </w:r>
      <w:r w:rsidRPr="00703117">
        <w:rPr>
          <w:rFonts w:hint="eastAsia"/>
          <w:b/>
          <w:color w:val="FFFFFF"/>
          <w:sz w:val="24"/>
          <w:szCs w:val="24"/>
          <w:shd w:val="clear" w:color="auto" w:fill="002060"/>
        </w:rPr>
        <w:t xml:space="preserve">　　　　　　　　　　　　　　　　　</w:t>
      </w:r>
    </w:p>
    <w:p w:rsidR="003B33DE" w:rsidRDefault="003B33DE" w:rsidP="003B33DE">
      <w:pPr>
        <w:jc w:val="left"/>
      </w:pPr>
      <w:r w:rsidRPr="00BB0585">
        <w:rPr>
          <w:rFonts w:hint="eastAsia"/>
          <w:sz w:val="28"/>
          <w:szCs w:val="28"/>
        </w:rPr>
        <w:t>基本</w:t>
      </w:r>
      <w:r>
        <w:rPr>
          <w:rFonts w:hint="eastAsia"/>
          <w:sz w:val="28"/>
          <w:szCs w:val="28"/>
        </w:rPr>
        <w:t>施策１</w:t>
      </w:r>
      <w:r w:rsidRPr="00BB0585">
        <w:rPr>
          <w:rFonts w:hint="eastAsia"/>
          <w:sz w:val="28"/>
          <w:szCs w:val="28"/>
        </w:rPr>
        <w:t xml:space="preserve">　</w:t>
      </w:r>
      <w:r>
        <w:rPr>
          <w:rFonts w:hint="eastAsia"/>
          <w:sz w:val="28"/>
          <w:szCs w:val="28"/>
        </w:rPr>
        <w:t xml:space="preserve">　</w:t>
      </w:r>
      <w:r w:rsidRPr="005B4128">
        <w:rPr>
          <w:rFonts w:hint="eastAsia"/>
          <w:sz w:val="28"/>
          <w:szCs w:val="28"/>
        </w:rPr>
        <w:t>思いやりの心があふれるひとづくり</w:t>
      </w:r>
      <w:r w:rsidR="00563F9C">
        <w:rPr>
          <w:rFonts w:hint="eastAsia"/>
          <w:sz w:val="28"/>
          <w:szCs w:val="28"/>
        </w:rPr>
        <w:t>。</w:t>
      </w:r>
    </w:p>
    <w:p w:rsidR="003B33DE" w:rsidRDefault="003B33DE" w:rsidP="00563F9C">
      <w:pPr>
        <w:widowControl/>
        <w:spacing w:beforeLines="50" w:before="120"/>
        <w:ind w:firstLineChars="100" w:firstLine="240"/>
        <w:jc w:val="left"/>
        <w:rPr>
          <w:sz w:val="24"/>
          <w:szCs w:val="24"/>
        </w:rPr>
      </w:pPr>
      <w:r w:rsidRPr="006D42AE">
        <w:rPr>
          <w:rFonts w:hint="eastAsia"/>
          <w:color w:val="FF0000"/>
          <w:sz w:val="24"/>
          <w:szCs w:val="24"/>
        </w:rPr>
        <w:t>誰もが</w:t>
      </w:r>
      <w:r w:rsidRPr="001D4001">
        <w:rPr>
          <w:rFonts w:hint="eastAsia"/>
          <w:sz w:val="24"/>
          <w:szCs w:val="24"/>
        </w:rPr>
        <w:t>高齢者や障がい者、妊産婦、外国出身者などの目線で見る力を養い、</w:t>
      </w:r>
      <w:r w:rsidR="009D09B8">
        <w:rPr>
          <w:rFonts w:hint="eastAsia"/>
          <w:sz w:val="24"/>
          <w:szCs w:val="24"/>
        </w:rPr>
        <w:t>相手の立場に立った</w:t>
      </w:r>
      <w:r w:rsidRPr="001D4001">
        <w:rPr>
          <w:rFonts w:hint="eastAsia"/>
          <w:sz w:val="24"/>
          <w:szCs w:val="24"/>
        </w:rPr>
        <w:t>行動</w:t>
      </w:r>
      <w:r w:rsidR="00486D8F">
        <w:rPr>
          <w:rFonts w:hint="eastAsia"/>
          <w:sz w:val="24"/>
          <w:szCs w:val="24"/>
        </w:rPr>
        <w:t>が</w:t>
      </w:r>
      <w:r w:rsidRPr="001D4001">
        <w:rPr>
          <w:rFonts w:hint="eastAsia"/>
          <w:sz w:val="24"/>
          <w:szCs w:val="24"/>
        </w:rPr>
        <w:t>できるよう、意識づくりを進めていきます。</w:t>
      </w:r>
    </w:p>
    <w:p w:rsidR="003B33DE" w:rsidRDefault="003B33DE" w:rsidP="00D43B97">
      <w:pPr>
        <w:widowControl/>
        <w:spacing w:beforeLines="50" w:before="120"/>
        <w:jc w:val="left"/>
        <w:rPr>
          <w:sz w:val="24"/>
          <w:szCs w:val="24"/>
        </w:rPr>
      </w:pPr>
      <w:r>
        <w:rPr>
          <w:rFonts w:hint="eastAsia"/>
          <w:sz w:val="24"/>
          <w:szCs w:val="24"/>
        </w:rPr>
        <w:t>主な取り組み内容</w:t>
      </w:r>
      <w:r w:rsidR="00563F9C">
        <w:rPr>
          <w:rFonts w:hint="eastAsia"/>
          <w:sz w:val="24"/>
          <w:szCs w:val="24"/>
        </w:rPr>
        <w:t>。</w:t>
      </w:r>
    </w:p>
    <w:p w:rsidR="003B33DE" w:rsidRPr="00D43B97" w:rsidRDefault="003B33DE" w:rsidP="00D43B97">
      <w:pPr>
        <w:pStyle w:val="a9"/>
        <w:widowControl/>
        <w:numPr>
          <w:ilvl w:val="0"/>
          <w:numId w:val="9"/>
        </w:numPr>
        <w:ind w:leftChars="0" w:hanging="136"/>
        <w:jc w:val="left"/>
        <w:rPr>
          <w:sz w:val="24"/>
          <w:szCs w:val="24"/>
        </w:rPr>
      </w:pPr>
      <w:r w:rsidRPr="00D43B97">
        <w:rPr>
          <w:rFonts w:hint="eastAsia"/>
          <w:sz w:val="24"/>
          <w:szCs w:val="24"/>
        </w:rPr>
        <w:t>イベント、広報紙などによる普及啓発。</w:t>
      </w:r>
    </w:p>
    <w:p w:rsidR="003B33DE" w:rsidRDefault="0044086C" w:rsidP="00D43B97">
      <w:pPr>
        <w:pStyle w:val="a9"/>
        <w:widowControl/>
        <w:numPr>
          <w:ilvl w:val="0"/>
          <w:numId w:val="9"/>
        </w:numPr>
        <w:ind w:leftChars="0" w:hanging="136"/>
        <w:jc w:val="left"/>
        <w:rPr>
          <w:sz w:val="24"/>
          <w:szCs w:val="24"/>
        </w:rPr>
      </w:pPr>
      <w:r>
        <w:rPr>
          <w:rFonts w:hint="eastAsia"/>
          <w:sz w:val="24"/>
          <w:szCs w:val="24"/>
        </w:rPr>
        <w:t>各種</w:t>
      </w:r>
      <w:r w:rsidR="003B33DE" w:rsidRPr="00D43B97">
        <w:rPr>
          <w:rFonts w:hint="eastAsia"/>
          <w:sz w:val="24"/>
          <w:szCs w:val="24"/>
        </w:rPr>
        <w:t>講座等による人材育成。</w:t>
      </w:r>
    </w:p>
    <w:p w:rsidR="003B33DE" w:rsidRPr="00D43B97" w:rsidRDefault="00D43B97" w:rsidP="00D43B97">
      <w:pPr>
        <w:pStyle w:val="a9"/>
        <w:widowControl/>
        <w:numPr>
          <w:ilvl w:val="0"/>
          <w:numId w:val="9"/>
        </w:numPr>
        <w:ind w:leftChars="0" w:hanging="136"/>
        <w:jc w:val="left"/>
        <w:rPr>
          <w:sz w:val="24"/>
          <w:szCs w:val="24"/>
        </w:rPr>
      </w:pPr>
      <w:r>
        <w:rPr>
          <w:rFonts w:hint="eastAsia"/>
          <w:sz w:val="24"/>
          <w:szCs w:val="24"/>
        </w:rPr>
        <w:t>市職員の意識の醸成</w:t>
      </w:r>
      <w:r w:rsidR="00563F9C">
        <w:rPr>
          <w:rFonts w:hint="eastAsia"/>
          <w:sz w:val="24"/>
          <w:szCs w:val="24"/>
        </w:rPr>
        <w:t>。</w:t>
      </w:r>
    </w:p>
    <w:p w:rsidR="001B228A" w:rsidRDefault="001B228A" w:rsidP="0088634F">
      <w:pPr>
        <w:spacing w:afterLines="50" w:after="120"/>
        <w:jc w:val="left"/>
        <w:rPr>
          <w:sz w:val="28"/>
          <w:szCs w:val="28"/>
        </w:rPr>
      </w:pPr>
    </w:p>
    <w:p w:rsidR="003B33DE" w:rsidRPr="00BF5A28" w:rsidRDefault="003B33DE" w:rsidP="0088634F">
      <w:pPr>
        <w:spacing w:afterLines="50" w:after="120"/>
        <w:jc w:val="left"/>
        <w:rPr>
          <w:sz w:val="28"/>
          <w:szCs w:val="28"/>
        </w:rPr>
      </w:pPr>
      <w:r w:rsidRPr="00BB0585">
        <w:rPr>
          <w:rFonts w:hint="eastAsia"/>
          <w:sz w:val="28"/>
          <w:szCs w:val="28"/>
        </w:rPr>
        <w:t>基本</w:t>
      </w:r>
      <w:r>
        <w:rPr>
          <w:rFonts w:hint="eastAsia"/>
          <w:sz w:val="28"/>
          <w:szCs w:val="28"/>
        </w:rPr>
        <w:t xml:space="preserve">施策２　</w:t>
      </w:r>
      <w:r w:rsidRPr="005B4128">
        <w:rPr>
          <w:rFonts w:hint="eastAsia"/>
          <w:sz w:val="28"/>
          <w:szCs w:val="28"/>
        </w:rPr>
        <w:t>多様性を認め、いのちと人権を尊重するひとづくり</w:t>
      </w:r>
      <w:r w:rsidR="00563F9C">
        <w:rPr>
          <w:rFonts w:hint="eastAsia"/>
          <w:sz w:val="28"/>
          <w:szCs w:val="28"/>
        </w:rPr>
        <w:t>。</w:t>
      </w:r>
    </w:p>
    <w:p w:rsidR="00AF5C82" w:rsidRPr="004E3B3E" w:rsidRDefault="00D43B97" w:rsidP="00563F9C">
      <w:pPr>
        <w:widowControl/>
        <w:spacing w:beforeLines="100" w:before="240"/>
        <w:ind w:firstLineChars="100" w:firstLine="240"/>
        <w:jc w:val="left"/>
        <w:rPr>
          <w:sz w:val="24"/>
          <w:szCs w:val="24"/>
        </w:rPr>
      </w:pPr>
      <w:r w:rsidRPr="000460E4">
        <w:rPr>
          <w:rFonts w:hint="eastAsia"/>
          <w:sz w:val="24"/>
          <w:szCs w:val="24"/>
        </w:rPr>
        <w:t>人の多様性や相違を認め合い、誰もが共に生き、真の豊かさを感じることのできる社会の実現のため</w:t>
      </w:r>
      <w:r>
        <w:rPr>
          <w:rFonts w:hint="eastAsia"/>
          <w:sz w:val="24"/>
          <w:szCs w:val="24"/>
        </w:rPr>
        <w:t>、</w:t>
      </w:r>
      <w:r w:rsidRPr="000460E4">
        <w:rPr>
          <w:rFonts w:hint="eastAsia"/>
          <w:sz w:val="24"/>
          <w:szCs w:val="24"/>
        </w:rPr>
        <w:t>人権</w:t>
      </w:r>
      <w:r>
        <w:rPr>
          <w:rFonts w:hint="eastAsia"/>
          <w:sz w:val="24"/>
          <w:szCs w:val="24"/>
        </w:rPr>
        <w:t>尊重、多文化共生、障がい者理解などの推進に取り組む人材の育成を図ります</w:t>
      </w:r>
      <w:r w:rsidRPr="000460E4">
        <w:rPr>
          <w:rFonts w:hint="eastAsia"/>
          <w:sz w:val="24"/>
          <w:szCs w:val="24"/>
        </w:rPr>
        <w:t>。</w:t>
      </w:r>
    </w:p>
    <w:p w:rsidR="00D43B97" w:rsidRDefault="00D43B97" w:rsidP="00D43B97">
      <w:pPr>
        <w:widowControl/>
        <w:spacing w:beforeLines="50" w:before="120"/>
        <w:jc w:val="left"/>
        <w:rPr>
          <w:sz w:val="24"/>
          <w:szCs w:val="24"/>
        </w:rPr>
      </w:pPr>
      <w:r w:rsidRPr="001D4001">
        <w:rPr>
          <w:rFonts w:hint="eastAsia"/>
          <w:sz w:val="24"/>
          <w:szCs w:val="24"/>
        </w:rPr>
        <w:t>主な取り組み内容</w:t>
      </w:r>
      <w:r w:rsidR="00563F9C">
        <w:rPr>
          <w:rFonts w:hint="eastAsia"/>
          <w:sz w:val="24"/>
          <w:szCs w:val="24"/>
        </w:rPr>
        <w:t>。</w:t>
      </w:r>
    </w:p>
    <w:p w:rsidR="00D43B97" w:rsidRDefault="00D43B97" w:rsidP="00D43B97">
      <w:pPr>
        <w:pStyle w:val="a9"/>
        <w:widowControl/>
        <w:numPr>
          <w:ilvl w:val="0"/>
          <w:numId w:val="7"/>
        </w:numPr>
        <w:ind w:leftChars="0"/>
        <w:jc w:val="left"/>
        <w:rPr>
          <w:sz w:val="24"/>
          <w:szCs w:val="24"/>
        </w:rPr>
      </w:pPr>
      <w:r w:rsidRPr="00355DF0">
        <w:rPr>
          <w:rFonts w:hint="eastAsia"/>
          <w:color w:val="000000" w:themeColor="text1"/>
          <w:sz w:val="24"/>
          <w:szCs w:val="24"/>
        </w:rPr>
        <w:t>いのち</w:t>
      </w:r>
      <w:r w:rsidR="0005154D" w:rsidRPr="00355DF0">
        <w:rPr>
          <w:rFonts w:hint="eastAsia"/>
          <w:color w:val="000000" w:themeColor="text1"/>
          <w:sz w:val="24"/>
          <w:szCs w:val="24"/>
        </w:rPr>
        <w:t>と人権</w:t>
      </w:r>
      <w:r w:rsidRPr="00355DF0">
        <w:rPr>
          <w:rFonts w:hint="eastAsia"/>
          <w:color w:val="000000" w:themeColor="text1"/>
          <w:sz w:val="24"/>
          <w:szCs w:val="24"/>
        </w:rPr>
        <w:t>の</w:t>
      </w:r>
      <w:r>
        <w:rPr>
          <w:rFonts w:hint="eastAsia"/>
          <w:sz w:val="24"/>
          <w:szCs w:val="24"/>
        </w:rPr>
        <w:t>大切さに対する意識の醸成</w:t>
      </w:r>
      <w:r w:rsidR="00563F9C">
        <w:rPr>
          <w:rFonts w:hint="eastAsia"/>
          <w:sz w:val="24"/>
          <w:szCs w:val="24"/>
        </w:rPr>
        <w:t>。</w:t>
      </w:r>
    </w:p>
    <w:p w:rsidR="00D43B97" w:rsidRDefault="00D43B97" w:rsidP="00D43B97">
      <w:pPr>
        <w:pStyle w:val="a9"/>
        <w:widowControl/>
        <w:numPr>
          <w:ilvl w:val="0"/>
          <w:numId w:val="7"/>
        </w:numPr>
        <w:ind w:leftChars="0"/>
        <w:jc w:val="left"/>
        <w:rPr>
          <w:sz w:val="24"/>
          <w:szCs w:val="24"/>
        </w:rPr>
      </w:pPr>
      <w:r>
        <w:rPr>
          <w:rFonts w:hint="eastAsia"/>
          <w:sz w:val="24"/>
          <w:szCs w:val="24"/>
        </w:rPr>
        <w:t>人の多様性についての正しい理解の普及啓発</w:t>
      </w:r>
      <w:r w:rsidR="00563F9C">
        <w:rPr>
          <w:rFonts w:hint="eastAsia"/>
          <w:sz w:val="24"/>
          <w:szCs w:val="24"/>
        </w:rPr>
        <w:t>。</w:t>
      </w:r>
    </w:p>
    <w:p w:rsidR="00AF5C82" w:rsidRPr="00D43B97" w:rsidRDefault="00D43B97" w:rsidP="00D43B97">
      <w:pPr>
        <w:pStyle w:val="a9"/>
        <w:widowControl/>
        <w:numPr>
          <w:ilvl w:val="0"/>
          <w:numId w:val="7"/>
        </w:numPr>
        <w:spacing w:afterLines="50" w:after="120"/>
        <w:ind w:leftChars="0"/>
        <w:jc w:val="left"/>
        <w:rPr>
          <w:sz w:val="28"/>
          <w:szCs w:val="28"/>
        </w:rPr>
      </w:pPr>
      <w:r w:rsidRPr="00D43B97">
        <w:rPr>
          <w:rFonts w:hint="eastAsia"/>
          <w:sz w:val="24"/>
          <w:szCs w:val="24"/>
        </w:rPr>
        <w:t>障がい者マーク等に対する正しい理解の普及啓発</w:t>
      </w:r>
      <w:r w:rsidR="00563F9C">
        <w:rPr>
          <w:rFonts w:hint="eastAsia"/>
          <w:sz w:val="24"/>
          <w:szCs w:val="24"/>
        </w:rPr>
        <w:t>。</w:t>
      </w:r>
    </w:p>
    <w:p w:rsidR="009830CB" w:rsidRDefault="009830CB" w:rsidP="00E47D08">
      <w:pPr>
        <w:widowControl/>
        <w:spacing w:afterLines="50" w:after="120"/>
        <w:jc w:val="left"/>
        <w:rPr>
          <w:sz w:val="28"/>
          <w:szCs w:val="28"/>
        </w:rPr>
      </w:pPr>
    </w:p>
    <w:p w:rsidR="006D42AE" w:rsidRDefault="00D43B97" w:rsidP="00D43B97">
      <w:r>
        <w:rPr>
          <w:rFonts w:hint="eastAsia"/>
        </w:rPr>
        <w:t>５ページ目は以上です。</w:t>
      </w:r>
    </w:p>
    <w:p w:rsidR="006D42AE" w:rsidRDefault="006D42AE">
      <w:pPr>
        <w:widowControl/>
        <w:jc w:val="left"/>
      </w:pPr>
      <w:r>
        <w:br w:type="page"/>
      </w:r>
    </w:p>
    <w:p w:rsidR="00D43B97" w:rsidRPr="00355DF0" w:rsidRDefault="00566322" w:rsidP="00D43B97">
      <w:pPr>
        <w:rPr>
          <w:color w:val="000000" w:themeColor="text1"/>
        </w:rPr>
      </w:pPr>
      <w:r>
        <w:rPr>
          <w:rFonts w:hint="eastAsia"/>
          <w:noProof/>
          <w:color w:val="000000" w:themeColor="text1"/>
        </w:rPr>
        <w:lastRenderedPageBreak/>
        <w:drawing>
          <wp:anchor distT="0" distB="0" distL="114300" distR="114300" simplePos="0" relativeHeight="251663360" behindDoc="0" locked="0" layoutInCell="1" allowOverlap="1">
            <wp:simplePos x="0" y="0"/>
            <wp:positionH relativeFrom="page">
              <wp:posOffset>6336030</wp:posOffset>
            </wp:positionH>
            <wp:positionV relativeFrom="page">
              <wp:posOffset>9467850</wp:posOffset>
            </wp:positionV>
            <wp:extent cx="648970" cy="648970"/>
            <wp:effectExtent l="0" t="0" r="0" b="0"/>
            <wp:wrapNone/>
            <wp:docPr id="6" name="JAVISCODE006-1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
                    <pic:cNvPicPr/>
                  </pic:nvPicPr>
                  <pic:blipFill>
                    <a:blip r:embed="rId13"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D43B97" w:rsidRPr="00355DF0">
        <w:rPr>
          <w:rFonts w:hint="eastAsia"/>
          <w:color w:val="000000" w:themeColor="text1"/>
        </w:rPr>
        <w:t>６ページ目</w:t>
      </w:r>
    </w:p>
    <w:p w:rsidR="00D43B97" w:rsidRPr="00355DF0" w:rsidRDefault="00D43B97" w:rsidP="00D43B97">
      <w:pPr>
        <w:rPr>
          <w:color w:val="000000" w:themeColor="text1"/>
        </w:rPr>
      </w:pPr>
    </w:p>
    <w:p w:rsidR="00D43B97" w:rsidRPr="00355DF0" w:rsidRDefault="00D43B97" w:rsidP="00D43B97">
      <w:pPr>
        <w:jc w:val="left"/>
        <w:rPr>
          <w:color w:val="000000" w:themeColor="text1"/>
        </w:rPr>
      </w:pPr>
      <w:r w:rsidRPr="00355DF0">
        <w:rPr>
          <w:rFonts w:hint="eastAsia"/>
          <w:color w:val="000000" w:themeColor="text1"/>
          <w:sz w:val="28"/>
          <w:szCs w:val="28"/>
        </w:rPr>
        <w:t>基本施策３　　誰もが利用しやすく安全・安心な交通・移動環境</w:t>
      </w:r>
      <w:r w:rsidR="00563F9C" w:rsidRPr="00355DF0">
        <w:rPr>
          <w:rFonts w:hint="eastAsia"/>
          <w:color w:val="000000" w:themeColor="text1"/>
          <w:sz w:val="28"/>
          <w:szCs w:val="28"/>
        </w:rPr>
        <w:t>。</w:t>
      </w:r>
    </w:p>
    <w:p w:rsidR="00D43B97" w:rsidRPr="00355DF0" w:rsidRDefault="00D43B97" w:rsidP="00563F9C">
      <w:pPr>
        <w:widowControl/>
        <w:spacing w:beforeLines="50" w:before="120"/>
        <w:ind w:firstLineChars="100" w:firstLine="240"/>
        <w:jc w:val="left"/>
        <w:rPr>
          <w:color w:val="000000" w:themeColor="text1"/>
          <w:sz w:val="24"/>
          <w:szCs w:val="24"/>
        </w:rPr>
      </w:pPr>
      <w:r w:rsidRPr="00355DF0">
        <w:rPr>
          <w:rFonts w:hint="eastAsia"/>
          <w:color w:val="000000" w:themeColor="text1"/>
          <w:sz w:val="24"/>
          <w:szCs w:val="24"/>
        </w:rPr>
        <w:t>一人ひとりがその意思で、どこにでも自由に、円滑に移動できる環境のため、</w:t>
      </w:r>
      <w:r w:rsidR="009E3945" w:rsidRPr="00355DF0">
        <w:rPr>
          <w:rFonts w:hint="eastAsia"/>
          <w:color w:val="000000" w:themeColor="text1"/>
          <w:sz w:val="24"/>
          <w:szCs w:val="24"/>
        </w:rPr>
        <w:t>各施設間の移動のしやすさ</w:t>
      </w:r>
      <w:r w:rsidRPr="00355DF0">
        <w:rPr>
          <w:rFonts w:hint="eastAsia"/>
          <w:color w:val="000000" w:themeColor="text1"/>
          <w:sz w:val="24"/>
          <w:szCs w:val="24"/>
        </w:rPr>
        <w:t>の確保や、サービスの連続性の確保に努め、ユニバーサルデザインに配慮した公共交通の充実を図ります。</w:t>
      </w:r>
    </w:p>
    <w:p w:rsidR="00D43B97" w:rsidRPr="00355DF0" w:rsidRDefault="00D43B97" w:rsidP="00D43B97">
      <w:pPr>
        <w:widowControl/>
        <w:spacing w:beforeLines="50" w:before="120"/>
        <w:jc w:val="left"/>
        <w:rPr>
          <w:color w:val="000000" w:themeColor="text1"/>
          <w:sz w:val="24"/>
          <w:szCs w:val="24"/>
        </w:rPr>
      </w:pPr>
      <w:r w:rsidRPr="00355DF0">
        <w:rPr>
          <w:rFonts w:hint="eastAsia"/>
          <w:color w:val="000000" w:themeColor="text1"/>
          <w:sz w:val="24"/>
          <w:szCs w:val="24"/>
        </w:rPr>
        <w:t>主な取り組み内容</w:t>
      </w:r>
      <w:r w:rsidR="00563F9C" w:rsidRPr="00355DF0">
        <w:rPr>
          <w:rFonts w:hint="eastAsia"/>
          <w:color w:val="000000" w:themeColor="text1"/>
          <w:sz w:val="24"/>
          <w:szCs w:val="24"/>
        </w:rPr>
        <w:t>。</w:t>
      </w:r>
    </w:p>
    <w:p w:rsidR="00D43B97" w:rsidRPr="00355DF0" w:rsidRDefault="00D43B97" w:rsidP="00D43B97">
      <w:pPr>
        <w:pStyle w:val="a9"/>
        <w:widowControl/>
        <w:numPr>
          <w:ilvl w:val="0"/>
          <w:numId w:val="7"/>
        </w:numPr>
        <w:ind w:leftChars="0"/>
        <w:jc w:val="left"/>
        <w:rPr>
          <w:color w:val="000000" w:themeColor="text1"/>
          <w:sz w:val="24"/>
          <w:szCs w:val="24"/>
        </w:rPr>
      </w:pPr>
      <w:r w:rsidRPr="00355DF0">
        <w:rPr>
          <w:rFonts w:hint="eastAsia"/>
          <w:color w:val="000000" w:themeColor="text1"/>
          <w:sz w:val="24"/>
          <w:szCs w:val="24"/>
        </w:rPr>
        <w:t>歩道設置や段差解消など円滑な移動の確保</w:t>
      </w:r>
      <w:r w:rsidR="00563F9C" w:rsidRPr="00355DF0">
        <w:rPr>
          <w:rFonts w:hint="eastAsia"/>
          <w:color w:val="000000" w:themeColor="text1"/>
          <w:sz w:val="24"/>
          <w:szCs w:val="24"/>
        </w:rPr>
        <w:t>。</w:t>
      </w:r>
    </w:p>
    <w:p w:rsidR="00D43B97" w:rsidRPr="00355DF0" w:rsidRDefault="00047B55" w:rsidP="00D43B97">
      <w:pPr>
        <w:pStyle w:val="a9"/>
        <w:widowControl/>
        <w:numPr>
          <w:ilvl w:val="0"/>
          <w:numId w:val="7"/>
        </w:numPr>
        <w:ind w:leftChars="0"/>
        <w:jc w:val="left"/>
        <w:rPr>
          <w:color w:val="000000" w:themeColor="text1"/>
          <w:sz w:val="24"/>
          <w:szCs w:val="24"/>
        </w:rPr>
      </w:pPr>
      <w:r w:rsidRPr="00355DF0">
        <w:rPr>
          <w:rFonts w:hint="eastAsia"/>
          <w:color w:val="000000" w:themeColor="text1"/>
          <w:sz w:val="24"/>
          <w:szCs w:val="24"/>
        </w:rPr>
        <w:t>利用しやすい</w:t>
      </w:r>
      <w:r w:rsidR="00D43B97" w:rsidRPr="00355DF0">
        <w:rPr>
          <w:rFonts w:hint="eastAsia"/>
          <w:color w:val="000000" w:themeColor="text1"/>
          <w:sz w:val="24"/>
          <w:szCs w:val="24"/>
        </w:rPr>
        <w:t>公共交通機関</w:t>
      </w:r>
      <w:r w:rsidR="00563F9C" w:rsidRPr="00355DF0">
        <w:rPr>
          <w:rFonts w:hint="eastAsia"/>
          <w:color w:val="000000" w:themeColor="text1"/>
          <w:sz w:val="24"/>
          <w:szCs w:val="24"/>
        </w:rPr>
        <w:t>。</w:t>
      </w:r>
    </w:p>
    <w:p w:rsidR="00D43B97" w:rsidRPr="00355DF0" w:rsidRDefault="00047B55" w:rsidP="00D43B97">
      <w:pPr>
        <w:pStyle w:val="a9"/>
        <w:widowControl/>
        <w:numPr>
          <w:ilvl w:val="0"/>
          <w:numId w:val="7"/>
        </w:numPr>
        <w:spacing w:afterLines="50" w:after="120"/>
        <w:ind w:leftChars="0"/>
        <w:jc w:val="left"/>
        <w:rPr>
          <w:color w:val="000000" w:themeColor="text1"/>
          <w:sz w:val="28"/>
          <w:szCs w:val="28"/>
        </w:rPr>
      </w:pPr>
      <w:r w:rsidRPr="00355DF0">
        <w:rPr>
          <w:rFonts w:hint="eastAsia"/>
          <w:color w:val="000000" w:themeColor="text1"/>
          <w:sz w:val="24"/>
          <w:szCs w:val="24"/>
        </w:rPr>
        <w:t>交通安全・防犯対策への取り組み</w:t>
      </w:r>
      <w:r w:rsidR="00563F9C" w:rsidRPr="00355DF0">
        <w:rPr>
          <w:rFonts w:hint="eastAsia"/>
          <w:color w:val="000000" w:themeColor="text1"/>
          <w:sz w:val="24"/>
          <w:szCs w:val="24"/>
        </w:rPr>
        <w:t>。</w:t>
      </w:r>
    </w:p>
    <w:p w:rsidR="00B165F5" w:rsidRPr="00355DF0" w:rsidRDefault="00B165F5" w:rsidP="00E65180">
      <w:pPr>
        <w:widowControl/>
        <w:spacing w:afterLines="50" w:after="120"/>
        <w:jc w:val="left"/>
        <w:rPr>
          <w:color w:val="000000" w:themeColor="text1"/>
          <w:sz w:val="24"/>
          <w:szCs w:val="24"/>
        </w:rPr>
      </w:pPr>
    </w:p>
    <w:p w:rsidR="00D43B97" w:rsidRPr="00355DF0" w:rsidRDefault="00D43B97" w:rsidP="00D43B97">
      <w:pPr>
        <w:jc w:val="left"/>
        <w:rPr>
          <w:color w:val="000000" w:themeColor="text1"/>
        </w:rPr>
      </w:pPr>
      <w:r w:rsidRPr="00355DF0">
        <w:rPr>
          <w:rFonts w:hint="eastAsia"/>
          <w:color w:val="000000" w:themeColor="text1"/>
          <w:sz w:val="28"/>
          <w:szCs w:val="28"/>
        </w:rPr>
        <w:t>基本施策４　　誰もが利用しやすく安全・安心な施設</w:t>
      </w:r>
      <w:r w:rsidR="00563F9C" w:rsidRPr="00355DF0">
        <w:rPr>
          <w:rFonts w:hint="eastAsia"/>
          <w:color w:val="000000" w:themeColor="text1"/>
          <w:sz w:val="28"/>
          <w:szCs w:val="28"/>
        </w:rPr>
        <w:t>。</w:t>
      </w:r>
    </w:p>
    <w:p w:rsidR="00D43B97" w:rsidRPr="00355DF0" w:rsidRDefault="00D43B97" w:rsidP="00563F9C">
      <w:pPr>
        <w:widowControl/>
        <w:spacing w:afterLines="50" w:after="120"/>
        <w:ind w:firstLineChars="100" w:firstLine="240"/>
        <w:jc w:val="left"/>
        <w:rPr>
          <w:color w:val="000000" w:themeColor="text1"/>
          <w:sz w:val="24"/>
          <w:szCs w:val="24"/>
        </w:rPr>
      </w:pPr>
      <w:r w:rsidRPr="00355DF0">
        <w:rPr>
          <w:rFonts w:hint="eastAsia"/>
          <w:color w:val="000000" w:themeColor="text1"/>
          <w:sz w:val="24"/>
          <w:szCs w:val="24"/>
        </w:rPr>
        <w:t>施設を改修又は新たに整備するときは、ユニバーサルデザインの考え方に基づき、できるだけ多くの人が利用しやすいように配慮し、様々な利用者の視点を大切にした整備を図ります。</w:t>
      </w:r>
    </w:p>
    <w:p w:rsidR="00D43B97" w:rsidRPr="00355DF0" w:rsidRDefault="00D43B97" w:rsidP="00D43B97">
      <w:pPr>
        <w:widowControl/>
        <w:spacing w:beforeLines="50" w:before="120"/>
        <w:jc w:val="left"/>
        <w:rPr>
          <w:color w:val="000000" w:themeColor="text1"/>
          <w:sz w:val="24"/>
          <w:szCs w:val="24"/>
        </w:rPr>
      </w:pPr>
      <w:r w:rsidRPr="00355DF0">
        <w:rPr>
          <w:rFonts w:hint="eastAsia"/>
          <w:color w:val="000000" w:themeColor="text1"/>
          <w:sz w:val="24"/>
          <w:szCs w:val="24"/>
        </w:rPr>
        <w:t>主な取り組み内容</w:t>
      </w:r>
      <w:r w:rsidR="00563F9C" w:rsidRPr="00355DF0">
        <w:rPr>
          <w:rFonts w:hint="eastAsia"/>
          <w:color w:val="000000" w:themeColor="text1"/>
          <w:sz w:val="24"/>
          <w:szCs w:val="24"/>
        </w:rPr>
        <w:t>。</w:t>
      </w:r>
    </w:p>
    <w:p w:rsidR="00D43B97" w:rsidRPr="00355DF0" w:rsidRDefault="00D43B97" w:rsidP="00D43B97">
      <w:pPr>
        <w:pStyle w:val="a9"/>
        <w:widowControl/>
        <w:numPr>
          <w:ilvl w:val="0"/>
          <w:numId w:val="7"/>
        </w:numPr>
        <w:ind w:leftChars="0"/>
        <w:jc w:val="left"/>
        <w:rPr>
          <w:color w:val="000000" w:themeColor="text1"/>
          <w:sz w:val="24"/>
          <w:szCs w:val="24"/>
        </w:rPr>
      </w:pPr>
      <w:r w:rsidRPr="00355DF0">
        <w:rPr>
          <w:rFonts w:hint="eastAsia"/>
          <w:color w:val="000000" w:themeColor="text1"/>
          <w:sz w:val="24"/>
          <w:szCs w:val="24"/>
        </w:rPr>
        <w:t>車いす・オストメイト</w:t>
      </w:r>
      <w:r w:rsidR="002B0A3F" w:rsidRPr="00355DF0">
        <w:rPr>
          <w:rFonts w:hint="eastAsia"/>
          <w:color w:val="000000" w:themeColor="text1"/>
          <w:sz w:val="24"/>
          <w:szCs w:val="24"/>
        </w:rPr>
        <w:t>(人工肛門・人工ぼうこう</w:t>
      </w:r>
      <w:r w:rsidR="00E22372" w:rsidRPr="00355DF0">
        <w:rPr>
          <w:rFonts w:hint="eastAsia"/>
          <w:color w:val="000000" w:themeColor="text1"/>
          <w:sz w:val="24"/>
          <w:szCs w:val="24"/>
        </w:rPr>
        <w:t>)</w:t>
      </w:r>
      <w:r w:rsidRPr="00355DF0">
        <w:rPr>
          <w:rFonts w:hint="eastAsia"/>
          <w:color w:val="000000" w:themeColor="text1"/>
          <w:sz w:val="24"/>
          <w:szCs w:val="24"/>
        </w:rPr>
        <w:t>などに対応した多機能トイレの整備</w:t>
      </w:r>
      <w:r w:rsidR="00563F9C" w:rsidRPr="00355DF0">
        <w:rPr>
          <w:rFonts w:hint="eastAsia"/>
          <w:color w:val="000000" w:themeColor="text1"/>
          <w:sz w:val="24"/>
          <w:szCs w:val="24"/>
        </w:rPr>
        <w:t>。</w:t>
      </w:r>
    </w:p>
    <w:p w:rsidR="00D43B97" w:rsidRPr="00355DF0" w:rsidRDefault="00D43B97" w:rsidP="00D43B97">
      <w:pPr>
        <w:pStyle w:val="a9"/>
        <w:widowControl/>
        <w:numPr>
          <w:ilvl w:val="0"/>
          <w:numId w:val="7"/>
        </w:numPr>
        <w:ind w:leftChars="0"/>
        <w:jc w:val="left"/>
        <w:rPr>
          <w:color w:val="000000" w:themeColor="text1"/>
          <w:sz w:val="24"/>
          <w:szCs w:val="24"/>
        </w:rPr>
      </w:pPr>
      <w:r w:rsidRPr="00355DF0">
        <w:rPr>
          <w:rFonts w:hint="eastAsia"/>
          <w:color w:val="000000" w:themeColor="text1"/>
          <w:sz w:val="24"/>
          <w:szCs w:val="24"/>
        </w:rPr>
        <w:t>導線や連続性を考慮した案内板の整備</w:t>
      </w:r>
      <w:r w:rsidR="00563F9C" w:rsidRPr="00355DF0">
        <w:rPr>
          <w:rFonts w:hint="eastAsia"/>
          <w:color w:val="000000" w:themeColor="text1"/>
          <w:sz w:val="24"/>
          <w:szCs w:val="24"/>
        </w:rPr>
        <w:t>。</w:t>
      </w:r>
    </w:p>
    <w:p w:rsidR="00AF5C82" w:rsidRPr="00355DF0" w:rsidRDefault="009910C3" w:rsidP="00D43B97">
      <w:pPr>
        <w:pStyle w:val="a9"/>
        <w:widowControl/>
        <w:numPr>
          <w:ilvl w:val="0"/>
          <w:numId w:val="7"/>
        </w:numPr>
        <w:spacing w:afterLines="50" w:after="120"/>
        <w:ind w:leftChars="0"/>
        <w:jc w:val="left"/>
        <w:rPr>
          <w:color w:val="000000" w:themeColor="text1"/>
          <w:sz w:val="24"/>
          <w:szCs w:val="24"/>
        </w:rPr>
      </w:pPr>
      <w:r w:rsidRPr="00355DF0">
        <w:rPr>
          <w:rFonts w:hint="eastAsia"/>
          <w:color w:val="000000" w:themeColor="text1"/>
          <w:sz w:val="24"/>
          <w:szCs w:val="24"/>
        </w:rPr>
        <w:t>公共施設の点検と</w:t>
      </w:r>
      <w:r w:rsidR="00050F74" w:rsidRPr="00355DF0">
        <w:rPr>
          <w:rFonts w:hint="eastAsia"/>
          <w:color w:val="000000" w:themeColor="text1"/>
          <w:sz w:val="24"/>
          <w:szCs w:val="24"/>
        </w:rPr>
        <w:t>改善</w:t>
      </w:r>
      <w:r w:rsidR="00563F9C" w:rsidRPr="00355DF0">
        <w:rPr>
          <w:rFonts w:hint="eastAsia"/>
          <w:color w:val="000000" w:themeColor="text1"/>
          <w:sz w:val="24"/>
          <w:szCs w:val="24"/>
        </w:rPr>
        <w:t>。</w:t>
      </w:r>
    </w:p>
    <w:p w:rsidR="00AF5C82" w:rsidRPr="00355DF0" w:rsidRDefault="00AF5C82" w:rsidP="002D2F4D">
      <w:pPr>
        <w:widowControl/>
        <w:spacing w:beforeLines="100" w:before="240"/>
        <w:jc w:val="left"/>
        <w:rPr>
          <w:color w:val="000000" w:themeColor="text1"/>
          <w:sz w:val="28"/>
          <w:szCs w:val="28"/>
        </w:rPr>
      </w:pPr>
    </w:p>
    <w:p w:rsidR="00D43B97" w:rsidRDefault="00D43B97" w:rsidP="00D43B97">
      <w:pPr>
        <w:jc w:val="left"/>
      </w:pPr>
      <w:r w:rsidRPr="00BB0585">
        <w:rPr>
          <w:rFonts w:hint="eastAsia"/>
          <w:sz w:val="28"/>
          <w:szCs w:val="28"/>
        </w:rPr>
        <w:t>基本</w:t>
      </w:r>
      <w:r>
        <w:rPr>
          <w:rFonts w:hint="eastAsia"/>
          <w:sz w:val="28"/>
          <w:szCs w:val="28"/>
        </w:rPr>
        <w:t>施策５</w:t>
      </w:r>
      <w:r w:rsidRPr="0055038F">
        <w:rPr>
          <w:rFonts w:hint="eastAsia"/>
          <w:sz w:val="24"/>
          <w:szCs w:val="28"/>
        </w:rPr>
        <w:t xml:space="preserve">　</w:t>
      </w:r>
      <w:r w:rsidRPr="005B4128">
        <w:rPr>
          <w:rFonts w:hint="eastAsia"/>
          <w:sz w:val="24"/>
          <w:szCs w:val="28"/>
        </w:rPr>
        <w:t>ＩＣＴを含めた多様な媒体を活用した</w:t>
      </w:r>
      <w:r w:rsidR="00F328D0">
        <w:rPr>
          <w:rFonts w:hint="eastAsia"/>
          <w:sz w:val="24"/>
          <w:szCs w:val="28"/>
        </w:rPr>
        <w:t>、</w:t>
      </w:r>
      <w:r w:rsidRPr="005B4128">
        <w:rPr>
          <w:rFonts w:hint="eastAsia"/>
          <w:sz w:val="24"/>
          <w:szCs w:val="28"/>
        </w:rPr>
        <w:t>誰にでも分かりやすい情報伝達</w:t>
      </w:r>
      <w:r w:rsidR="00563F9C">
        <w:rPr>
          <w:rFonts w:hint="eastAsia"/>
          <w:sz w:val="24"/>
          <w:szCs w:val="28"/>
        </w:rPr>
        <w:t>。</w:t>
      </w:r>
    </w:p>
    <w:p w:rsidR="00D43B97" w:rsidRPr="00D43B97" w:rsidRDefault="00D43B97" w:rsidP="00D43B97">
      <w:pPr>
        <w:widowControl/>
        <w:spacing w:beforeLines="100" w:before="240"/>
        <w:ind w:firstLineChars="100" w:firstLine="240"/>
        <w:jc w:val="left"/>
        <w:rPr>
          <w:sz w:val="28"/>
          <w:szCs w:val="28"/>
        </w:rPr>
      </w:pPr>
      <w:r w:rsidRPr="00E65180">
        <w:rPr>
          <w:rFonts w:hint="eastAsia"/>
          <w:sz w:val="24"/>
          <w:szCs w:val="24"/>
        </w:rPr>
        <w:t>誰もが分かりやすく、必要な情報を確実に</w:t>
      </w:r>
      <w:r>
        <w:rPr>
          <w:rFonts w:hint="eastAsia"/>
          <w:sz w:val="24"/>
          <w:szCs w:val="24"/>
        </w:rPr>
        <w:t>得られるよう、情報を受ける側の手段や特性に配慮し、ＩＣＴ利活用のほか、多様な媒体による</w:t>
      </w:r>
      <w:r w:rsidRPr="00E65180">
        <w:rPr>
          <w:rFonts w:hint="eastAsia"/>
          <w:sz w:val="24"/>
          <w:szCs w:val="24"/>
        </w:rPr>
        <w:t>情報発信を行います。</w:t>
      </w:r>
    </w:p>
    <w:p w:rsidR="00D43B97" w:rsidRDefault="00D43B97" w:rsidP="00D43B97">
      <w:pPr>
        <w:widowControl/>
        <w:spacing w:beforeLines="50" w:before="120"/>
        <w:jc w:val="left"/>
        <w:rPr>
          <w:sz w:val="24"/>
          <w:szCs w:val="24"/>
        </w:rPr>
      </w:pPr>
      <w:r w:rsidRPr="001D4001">
        <w:rPr>
          <w:rFonts w:hint="eastAsia"/>
          <w:sz w:val="24"/>
          <w:szCs w:val="24"/>
        </w:rPr>
        <w:t>主な取り組み内容</w:t>
      </w:r>
      <w:r w:rsidR="00563F9C">
        <w:rPr>
          <w:rFonts w:hint="eastAsia"/>
          <w:sz w:val="24"/>
          <w:szCs w:val="24"/>
        </w:rPr>
        <w:t>。</w:t>
      </w:r>
    </w:p>
    <w:p w:rsidR="00D43B97" w:rsidRDefault="00D43B97" w:rsidP="00D43B97">
      <w:pPr>
        <w:pStyle w:val="a9"/>
        <w:widowControl/>
        <w:numPr>
          <w:ilvl w:val="0"/>
          <w:numId w:val="7"/>
        </w:numPr>
        <w:ind w:leftChars="0"/>
        <w:jc w:val="left"/>
        <w:rPr>
          <w:sz w:val="24"/>
          <w:szCs w:val="24"/>
        </w:rPr>
      </w:pPr>
      <w:r>
        <w:rPr>
          <w:rFonts w:hint="eastAsia"/>
          <w:sz w:val="24"/>
          <w:szCs w:val="24"/>
        </w:rPr>
        <w:t>見やすい文字や配色による情報発信</w:t>
      </w:r>
      <w:r w:rsidR="00563F9C">
        <w:rPr>
          <w:rFonts w:hint="eastAsia"/>
          <w:sz w:val="24"/>
          <w:szCs w:val="24"/>
        </w:rPr>
        <w:t>。</w:t>
      </w:r>
    </w:p>
    <w:p w:rsidR="00D43B97" w:rsidRDefault="00D43B97" w:rsidP="00D43B97">
      <w:pPr>
        <w:pStyle w:val="a9"/>
        <w:widowControl/>
        <w:numPr>
          <w:ilvl w:val="0"/>
          <w:numId w:val="7"/>
        </w:numPr>
        <w:ind w:leftChars="0"/>
        <w:jc w:val="left"/>
        <w:rPr>
          <w:sz w:val="24"/>
          <w:szCs w:val="24"/>
        </w:rPr>
      </w:pPr>
      <w:r>
        <w:rPr>
          <w:rFonts w:hint="eastAsia"/>
          <w:sz w:val="24"/>
          <w:szCs w:val="24"/>
        </w:rPr>
        <w:t>多様な媒体、複数の知覚による情報伝達</w:t>
      </w:r>
      <w:r w:rsidR="00563F9C">
        <w:rPr>
          <w:rFonts w:hint="eastAsia"/>
          <w:sz w:val="24"/>
          <w:szCs w:val="24"/>
        </w:rPr>
        <w:t>。</w:t>
      </w:r>
    </w:p>
    <w:p w:rsidR="00D82CC6" w:rsidRPr="00D43B97" w:rsidRDefault="00563F9C" w:rsidP="00D43B97">
      <w:pPr>
        <w:pStyle w:val="a9"/>
        <w:numPr>
          <w:ilvl w:val="0"/>
          <w:numId w:val="7"/>
        </w:numPr>
        <w:spacing w:afterLines="50" w:after="120"/>
        <w:ind w:leftChars="0"/>
        <w:jc w:val="left"/>
        <w:rPr>
          <w:sz w:val="28"/>
          <w:szCs w:val="28"/>
        </w:rPr>
      </w:pPr>
      <w:r>
        <w:rPr>
          <w:rFonts w:hint="eastAsia"/>
          <w:sz w:val="24"/>
          <w:szCs w:val="24"/>
        </w:rPr>
        <w:t>ワイファイ</w:t>
      </w:r>
      <w:r w:rsidR="00D43B97" w:rsidRPr="00D43B97">
        <w:rPr>
          <w:rFonts w:hint="eastAsia"/>
          <w:sz w:val="24"/>
          <w:szCs w:val="24"/>
        </w:rPr>
        <w:t>利用環境の整備</w:t>
      </w:r>
      <w:r>
        <w:rPr>
          <w:rFonts w:hint="eastAsia"/>
          <w:sz w:val="24"/>
          <w:szCs w:val="24"/>
        </w:rPr>
        <w:t>。</w:t>
      </w:r>
    </w:p>
    <w:p w:rsidR="00D43B97" w:rsidRDefault="00D43B97" w:rsidP="00D43B97"/>
    <w:p w:rsidR="00D43B97" w:rsidRDefault="00A25387" w:rsidP="00D43B97">
      <w:r>
        <w:rPr>
          <w:rFonts w:hint="eastAsia"/>
        </w:rPr>
        <w:t>６</w:t>
      </w:r>
      <w:r w:rsidR="00D43B97">
        <w:rPr>
          <w:rFonts w:hint="eastAsia"/>
        </w:rPr>
        <w:t>ページ目は以上です。</w:t>
      </w:r>
    </w:p>
    <w:p w:rsidR="00D43B97" w:rsidRDefault="00D43B97">
      <w:pPr>
        <w:widowControl/>
        <w:jc w:val="left"/>
      </w:pPr>
      <w:r>
        <w:br w:type="page"/>
      </w:r>
    </w:p>
    <w:p w:rsidR="00A25387" w:rsidRPr="00355DF0" w:rsidRDefault="00566322" w:rsidP="00A25387">
      <w:pPr>
        <w:rPr>
          <w:color w:val="000000" w:themeColor="text1"/>
        </w:rPr>
      </w:pPr>
      <w:r>
        <w:rPr>
          <w:rFonts w:hint="eastAsia"/>
          <w:noProof/>
          <w:color w:val="000000" w:themeColor="text1"/>
        </w:rPr>
        <w:lastRenderedPageBreak/>
        <w:drawing>
          <wp:anchor distT="0" distB="0" distL="114300" distR="114300" simplePos="0" relativeHeight="251664384" behindDoc="0" locked="0" layoutInCell="1" allowOverlap="1">
            <wp:simplePos x="0" y="0"/>
            <wp:positionH relativeFrom="page">
              <wp:posOffset>6336030</wp:posOffset>
            </wp:positionH>
            <wp:positionV relativeFrom="page">
              <wp:posOffset>9467850</wp:posOffset>
            </wp:positionV>
            <wp:extent cx="648970" cy="648970"/>
            <wp:effectExtent l="0" t="0" r="0" b="0"/>
            <wp:wrapNone/>
            <wp:docPr id="7" name="JAVISCODE007-28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
                    <pic:cNvPicPr/>
                  </pic:nvPicPr>
                  <pic:blipFill>
                    <a:blip r:embed="rId14"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A25387" w:rsidRPr="00355DF0">
        <w:rPr>
          <w:rFonts w:hint="eastAsia"/>
          <w:color w:val="000000" w:themeColor="text1"/>
        </w:rPr>
        <w:t>７ページ目。</w:t>
      </w:r>
    </w:p>
    <w:p w:rsidR="00A25387" w:rsidRPr="005C3328" w:rsidRDefault="00A25387" w:rsidP="00A25387"/>
    <w:p w:rsidR="00D43B97" w:rsidRDefault="00D43B97" w:rsidP="00D43B97">
      <w:pPr>
        <w:jc w:val="left"/>
      </w:pPr>
      <w:r w:rsidRPr="00BB0585">
        <w:rPr>
          <w:rFonts w:hint="eastAsia"/>
          <w:sz w:val="28"/>
          <w:szCs w:val="28"/>
        </w:rPr>
        <w:t>基本</w:t>
      </w:r>
      <w:r>
        <w:rPr>
          <w:rFonts w:hint="eastAsia"/>
          <w:sz w:val="28"/>
          <w:szCs w:val="28"/>
        </w:rPr>
        <w:t>施策６</w:t>
      </w:r>
      <w:r w:rsidRPr="00BB0585">
        <w:rPr>
          <w:rFonts w:hint="eastAsia"/>
          <w:sz w:val="28"/>
          <w:szCs w:val="28"/>
        </w:rPr>
        <w:t xml:space="preserve">　</w:t>
      </w:r>
      <w:r>
        <w:rPr>
          <w:rFonts w:hint="eastAsia"/>
          <w:sz w:val="28"/>
          <w:szCs w:val="28"/>
        </w:rPr>
        <w:t xml:space="preserve">　利用者の立場に立ったサービスとおもてなし</w:t>
      </w:r>
      <w:r w:rsidR="00563F9C">
        <w:rPr>
          <w:rFonts w:hint="eastAsia"/>
          <w:sz w:val="28"/>
          <w:szCs w:val="28"/>
        </w:rPr>
        <w:t>。</w:t>
      </w:r>
    </w:p>
    <w:p w:rsidR="00D43B97" w:rsidRDefault="0050678B" w:rsidP="00D43B97">
      <w:pPr>
        <w:ind w:firstLineChars="100" w:firstLine="240"/>
        <w:rPr>
          <w:sz w:val="24"/>
          <w:szCs w:val="24"/>
        </w:rPr>
      </w:pPr>
      <w:r>
        <w:rPr>
          <w:rFonts w:hint="eastAsia"/>
          <w:sz w:val="24"/>
          <w:szCs w:val="24"/>
        </w:rPr>
        <w:t>常に利用者の視点に立ち、年齢や性別、言語</w:t>
      </w:r>
      <w:r w:rsidR="00D43B97" w:rsidRPr="0088634F">
        <w:rPr>
          <w:rFonts w:hint="eastAsia"/>
          <w:sz w:val="24"/>
          <w:szCs w:val="24"/>
        </w:rPr>
        <w:t>や身体的特性の違いなどにより</w:t>
      </w:r>
      <w:r w:rsidR="00E22372">
        <w:rPr>
          <w:rFonts w:hint="eastAsia"/>
          <w:sz w:val="24"/>
          <w:szCs w:val="24"/>
        </w:rPr>
        <w:t>、</w:t>
      </w:r>
      <w:r w:rsidR="00D43B97" w:rsidRPr="0088634F">
        <w:rPr>
          <w:rFonts w:hint="eastAsia"/>
          <w:sz w:val="24"/>
          <w:szCs w:val="24"/>
        </w:rPr>
        <w:t>不便を感じ</w:t>
      </w:r>
      <w:r w:rsidR="00D43B97">
        <w:rPr>
          <w:rFonts w:hint="eastAsia"/>
          <w:sz w:val="24"/>
          <w:szCs w:val="24"/>
        </w:rPr>
        <w:t>させ</w:t>
      </w:r>
      <w:r w:rsidR="00563F9C">
        <w:rPr>
          <w:rFonts w:hint="eastAsia"/>
          <w:sz w:val="24"/>
          <w:szCs w:val="24"/>
        </w:rPr>
        <w:t>ないサービスの提供に</w:t>
      </w:r>
      <w:r w:rsidR="00E22372">
        <w:rPr>
          <w:rFonts w:hint="eastAsia"/>
          <w:sz w:val="24"/>
          <w:szCs w:val="24"/>
        </w:rPr>
        <w:t>、</w:t>
      </w:r>
      <w:r w:rsidR="00563F9C">
        <w:rPr>
          <w:rFonts w:hint="eastAsia"/>
          <w:sz w:val="24"/>
          <w:szCs w:val="24"/>
        </w:rPr>
        <w:t>取り組むとともに、おもてなし</w:t>
      </w:r>
      <w:r w:rsidR="00D43B97" w:rsidRPr="0088634F">
        <w:rPr>
          <w:rFonts w:hint="eastAsia"/>
          <w:sz w:val="24"/>
          <w:szCs w:val="24"/>
        </w:rPr>
        <w:t>の意識づくりを進めていきます。</w:t>
      </w:r>
    </w:p>
    <w:p w:rsidR="00D43B97" w:rsidRDefault="00D43B97" w:rsidP="00D43B97">
      <w:pPr>
        <w:widowControl/>
        <w:spacing w:beforeLines="50" w:before="120"/>
        <w:rPr>
          <w:sz w:val="24"/>
          <w:szCs w:val="24"/>
        </w:rPr>
      </w:pPr>
      <w:r w:rsidRPr="001D4001">
        <w:rPr>
          <w:rFonts w:hint="eastAsia"/>
          <w:sz w:val="24"/>
          <w:szCs w:val="24"/>
        </w:rPr>
        <w:t>主な取り組み内容</w:t>
      </w:r>
      <w:r w:rsidR="00563F9C">
        <w:rPr>
          <w:rFonts w:hint="eastAsia"/>
          <w:sz w:val="24"/>
          <w:szCs w:val="24"/>
        </w:rPr>
        <w:t>。</w:t>
      </w:r>
    </w:p>
    <w:p w:rsidR="00D43B97" w:rsidRDefault="00047B55" w:rsidP="00D43B97">
      <w:pPr>
        <w:pStyle w:val="a9"/>
        <w:widowControl/>
        <w:numPr>
          <w:ilvl w:val="0"/>
          <w:numId w:val="7"/>
        </w:numPr>
        <w:ind w:leftChars="0"/>
        <w:rPr>
          <w:sz w:val="24"/>
          <w:szCs w:val="24"/>
        </w:rPr>
      </w:pPr>
      <w:r w:rsidRPr="00047B55">
        <w:rPr>
          <w:rFonts w:hint="eastAsia"/>
          <w:color w:val="FF0000"/>
          <w:sz w:val="24"/>
          <w:szCs w:val="24"/>
        </w:rPr>
        <w:t>ＩＣＴ</w:t>
      </w:r>
      <w:r>
        <w:rPr>
          <w:rFonts w:hint="eastAsia"/>
          <w:sz w:val="24"/>
          <w:szCs w:val="24"/>
        </w:rPr>
        <w:t>を活用した</w:t>
      </w:r>
      <w:r w:rsidR="00D43B97" w:rsidRPr="00047B55">
        <w:rPr>
          <w:rFonts w:hint="eastAsia"/>
          <w:color w:val="FF0000"/>
          <w:sz w:val="24"/>
          <w:szCs w:val="24"/>
        </w:rPr>
        <w:t>サービス</w:t>
      </w:r>
      <w:r w:rsidR="00D43B97">
        <w:rPr>
          <w:rFonts w:hint="eastAsia"/>
          <w:sz w:val="24"/>
          <w:szCs w:val="24"/>
        </w:rPr>
        <w:t>の提供</w:t>
      </w:r>
      <w:r w:rsidR="00563F9C">
        <w:rPr>
          <w:rFonts w:hint="eastAsia"/>
          <w:sz w:val="24"/>
          <w:szCs w:val="24"/>
        </w:rPr>
        <w:t>。</w:t>
      </w:r>
    </w:p>
    <w:p w:rsidR="00D43B97" w:rsidRDefault="001E1269" w:rsidP="002B0A3F">
      <w:pPr>
        <w:pStyle w:val="a9"/>
        <w:widowControl/>
        <w:numPr>
          <w:ilvl w:val="0"/>
          <w:numId w:val="7"/>
        </w:numPr>
        <w:ind w:leftChars="0"/>
        <w:rPr>
          <w:sz w:val="24"/>
          <w:szCs w:val="24"/>
        </w:rPr>
      </w:pPr>
      <w:r>
        <w:rPr>
          <w:rFonts w:hint="eastAsia"/>
          <w:sz w:val="24"/>
          <w:szCs w:val="24"/>
        </w:rPr>
        <w:t>多言語</w:t>
      </w:r>
      <w:r w:rsidR="002B0A3F" w:rsidRPr="002B0A3F">
        <w:rPr>
          <w:rFonts w:hint="eastAsia"/>
          <w:sz w:val="24"/>
          <w:szCs w:val="24"/>
        </w:rPr>
        <w:t>や</w:t>
      </w:r>
      <w:r>
        <w:rPr>
          <w:rFonts w:hint="eastAsia"/>
          <w:sz w:val="24"/>
          <w:szCs w:val="24"/>
        </w:rPr>
        <w:t>、</w:t>
      </w:r>
      <w:r w:rsidR="002032FC">
        <w:rPr>
          <w:rFonts w:hint="eastAsia"/>
          <w:sz w:val="24"/>
          <w:szCs w:val="24"/>
        </w:rPr>
        <w:t>普通の日本語より簡単で分かりやすい、やさしい日本語</w:t>
      </w:r>
      <w:r w:rsidR="002B0A3F" w:rsidRPr="002B0A3F">
        <w:rPr>
          <w:rFonts w:hint="eastAsia"/>
          <w:sz w:val="24"/>
          <w:szCs w:val="24"/>
        </w:rPr>
        <w:t>の使用</w:t>
      </w:r>
      <w:r w:rsidR="00563F9C">
        <w:rPr>
          <w:rFonts w:hint="eastAsia"/>
          <w:sz w:val="24"/>
          <w:szCs w:val="24"/>
        </w:rPr>
        <w:t>。</w:t>
      </w:r>
    </w:p>
    <w:p w:rsidR="00D43B97" w:rsidRPr="001D4001" w:rsidRDefault="00D43B97" w:rsidP="00D43B97">
      <w:pPr>
        <w:pStyle w:val="a9"/>
        <w:widowControl/>
        <w:numPr>
          <w:ilvl w:val="0"/>
          <w:numId w:val="7"/>
        </w:numPr>
        <w:ind w:leftChars="0"/>
        <w:rPr>
          <w:sz w:val="24"/>
          <w:szCs w:val="24"/>
        </w:rPr>
      </w:pPr>
      <w:r>
        <w:rPr>
          <w:rFonts w:hint="eastAsia"/>
          <w:sz w:val="24"/>
          <w:szCs w:val="24"/>
        </w:rPr>
        <w:t>ピクトグラム</w:t>
      </w:r>
      <w:r w:rsidR="002B0A3F">
        <w:rPr>
          <w:rFonts w:hint="eastAsia"/>
          <w:sz w:val="24"/>
          <w:szCs w:val="24"/>
        </w:rPr>
        <w:t>(絵図記号)</w:t>
      </w:r>
      <w:r w:rsidR="001E1269">
        <w:rPr>
          <w:rFonts w:hint="eastAsia"/>
          <w:sz w:val="24"/>
          <w:szCs w:val="24"/>
        </w:rPr>
        <w:t>や</w:t>
      </w:r>
      <w:r>
        <w:rPr>
          <w:rFonts w:hint="eastAsia"/>
          <w:sz w:val="24"/>
          <w:szCs w:val="24"/>
        </w:rPr>
        <w:t>、音声コード</w:t>
      </w:r>
      <w:r w:rsidR="001E1269">
        <w:rPr>
          <w:rFonts w:hint="eastAsia"/>
          <w:sz w:val="24"/>
          <w:szCs w:val="24"/>
        </w:rPr>
        <w:t>の</w:t>
      </w:r>
      <w:r>
        <w:rPr>
          <w:rFonts w:hint="eastAsia"/>
          <w:sz w:val="24"/>
          <w:szCs w:val="24"/>
        </w:rPr>
        <w:t>活用</w:t>
      </w:r>
      <w:r w:rsidR="00563F9C">
        <w:rPr>
          <w:rFonts w:hint="eastAsia"/>
          <w:sz w:val="24"/>
          <w:szCs w:val="24"/>
        </w:rPr>
        <w:t>。</w:t>
      </w:r>
    </w:p>
    <w:p w:rsidR="00D43B97" w:rsidRPr="00D43B97" w:rsidRDefault="00D43B97" w:rsidP="00D43B97">
      <w:pPr>
        <w:rPr>
          <w:sz w:val="24"/>
          <w:szCs w:val="24"/>
        </w:rPr>
      </w:pPr>
    </w:p>
    <w:p w:rsidR="00D43B97" w:rsidRPr="00D43B97" w:rsidRDefault="00D43B97" w:rsidP="00D43B97"/>
    <w:p w:rsidR="00D43B97" w:rsidRDefault="00D43B97" w:rsidP="00D43B97">
      <w:pPr>
        <w:jc w:val="left"/>
      </w:pPr>
      <w:r w:rsidRPr="00BB0585">
        <w:rPr>
          <w:rFonts w:hint="eastAsia"/>
          <w:sz w:val="28"/>
          <w:szCs w:val="28"/>
        </w:rPr>
        <w:t>基本</w:t>
      </w:r>
      <w:r>
        <w:rPr>
          <w:rFonts w:hint="eastAsia"/>
          <w:sz w:val="28"/>
          <w:szCs w:val="28"/>
        </w:rPr>
        <w:t>施策７</w:t>
      </w:r>
      <w:r w:rsidRPr="00BB0585">
        <w:rPr>
          <w:rFonts w:hint="eastAsia"/>
          <w:sz w:val="28"/>
          <w:szCs w:val="28"/>
        </w:rPr>
        <w:t xml:space="preserve">　</w:t>
      </w:r>
      <w:r>
        <w:rPr>
          <w:rFonts w:hint="eastAsia"/>
          <w:sz w:val="28"/>
          <w:szCs w:val="28"/>
        </w:rPr>
        <w:t xml:space="preserve">　市民協働による</w:t>
      </w:r>
      <w:r w:rsidRPr="00BB0585">
        <w:rPr>
          <w:rFonts w:hint="eastAsia"/>
          <w:sz w:val="28"/>
          <w:szCs w:val="28"/>
        </w:rPr>
        <w:t>ユニバーサルデザインの推進</w:t>
      </w:r>
      <w:r w:rsidR="00563F9C">
        <w:rPr>
          <w:rFonts w:hint="eastAsia"/>
          <w:sz w:val="28"/>
          <w:szCs w:val="28"/>
        </w:rPr>
        <w:t>。</w:t>
      </w:r>
    </w:p>
    <w:p w:rsidR="00B165F5" w:rsidRPr="00D43B97" w:rsidRDefault="00A25387" w:rsidP="00A25387">
      <w:pPr>
        <w:spacing w:beforeLines="50" w:before="120"/>
        <w:ind w:firstLineChars="100" w:firstLine="240"/>
        <w:jc w:val="left"/>
        <w:rPr>
          <w:sz w:val="28"/>
          <w:szCs w:val="28"/>
        </w:rPr>
      </w:pPr>
      <w:r>
        <w:rPr>
          <w:rFonts w:hint="eastAsia"/>
          <w:sz w:val="24"/>
          <w:szCs w:val="24"/>
        </w:rPr>
        <w:t>ユニバーサルデザインを推進するため</w:t>
      </w:r>
      <w:r w:rsidRPr="00252526">
        <w:rPr>
          <w:rFonts w:hint="eastAsia"/>
          <w:sz w:val="24"/>
          <w:szCs w:val="24"/>
        </w:rPr>
        <w:t>、行政だけでなく、市民やＮＰＯ法人、市民活動団体、事業者などが、それぞれの立場を尊重し、協働で取り組んでい</w:t>
      </w:r>
      <w:r>
        <w:rPr>
          <w:rFonts w:hint="eastAsia"/>
          <w:sz w:val="24"/>
          <w:szCs w:val="24"/>
        </w:rPr>
        <w:t>きます</w:t>
      </w:r>
      <w:r w:rsidRPr="00252526">
        <w:rPr>
          <w:rFonts w:hint="eastAsia"/>
          <w:sz w:val="24"/>
          <w:szCs w:val="24"/>
        </w:rPr>
        <w:t>。</w:t>
      </w:r>
    </w:p>
    <w:p w:rsidR="00A25387" w:rsidRDefault="00A25387" w:rsidP="00A25387">
      <w:pPr>
        <w:widowControl/>
        <w:spacing w:beforeLines="50" w:before="120"/>
        <w:jc w:val="left"/>
        <w:rPr>
          <w:sz w:val="24"/>
          <w:szCs w:val="24"/>
        </w:rPr>
      </w:pPr>
      <w:r w:rsidRPr="001D4001">
        <w:rPr>
          <w:rFonts w:hint="eastAsia"/>
          <w:sz w:val="24"/>
          <w:szCs w:val="24"/>
        </w:rPr>
        <w:t>主な取り組み内容</w:t>
      </w:r>
      <w:r w:rsidR="00563F9C">
        <w:rPr>
          <w:rFonts w:hint="eastAsia"/>
          <w:sz w:val="24"/>
          <w:szCs w:val="24"/>
        </w:rPr>
        <w:t>。</w:t>
      </w:r>
    </w:p>
    <w:p w:rsidR="00A25387" w:rsidRPr="00355DF0" w:rsidRDefault="00A25387" w:rsidP="00A25387">
      <w:pPr>
        <w:pStyle w:val="a9"/>
        <w:widowControl/>
        <w:numPr>
          <w:ilvl w:val="0"/>
          <w:numId w:val="7"/>
        </w:numPr>
        <w:ind w:leftChars="0"/>
        <w:jc w:val="left"/>
        <w:rPr>
          <w:color w:val="000000" w:themeColor="text1"/>
          <w:sz w:val="24"/>
          <w:szCs w:val="24"/>
        </w:rPr>
      </w:pPr>
      <w:r w:rsidRPr="00355DF0">
        <w:rPr>
          <w:rFonts w:hint="eastAsia"/>
          <w:color w:val="000000" w:themeColor="text1"/>
          <w:sz w:val="24"/>
          <w:szCs w:val="24"/>
        </w:rPr>
        <w:t>市民参画</w:t>
      </w:r>
      <w:r w:rsidR="00047B55" w:rsidRPr="00355DF0">
        <w:rPr>
          <w:rFonts w:hint="eastAsia"/>
          <w:color w:val="000000" w:themeColor="text1"/>
          <w:sz w:val="24"/>
          <w:szCs w:val="24"/>
        </w:rPr>
        <w:t>の機会拡充</w:t>
      </w:r>
      <w:r w:rsidR="00563F9C" w:rsidRPr="00355DF0">
        <w:rPr>
          <w:rFonts w:hint="eastAsia"/>
          <w:color w:val="000000" w:themeColor="text1"/>
          <w:sz w:val="24"/>
          <w:szCs w:val="24"/>
        </w:rPr>
        <w:t>。</w:t>
      </w:r>
    </w:p>
    <w:p w:rsidR="00A25387" w:rsidRDefault="00A25387" w:rsidP="00A25387">
      <w:pPr>
        <w:pStyle w:val="a9"/>
        <w:widowControl/>
        <w:numPr>
          <w:ilvl w:val="0"/>
          <w:numId w:val="7"/>
        </w:numPr>
        <w:ind w:leftChars="0"/>
        <w:jc w:val="left"/>
        <w:rPr>
          <w:sz w:val="24"/>
          <w:szCs w:val="24"/>
        </w:rPr>
      </w:pPr>
      <w:r>
        <w:rPr>
          <w:rFonts w:hint="eastAsia"/>
          <w:sz w:val="24"/>
          <w:szCs w:val="24"/>
        </w:rPr>
        <w:t>協働による普及啓発</w:t>
      </w:r>
      <w:r w:rsidR="00563F9C">
        <w:rPr>
          <w:rFonts w:hint="eastAsia"/>
          <w:sz w:val="24"/>
          <w:szCs w:val="24"/>
        </w:rPr>
        <w:t>。</w:t>
      </w:r>
    </w:p>
    <w:p w:rsidR="00B165F5" w:rsidRPr="00A25387" w:rsidRDefault="00A25387" w:rsidP="009F374B">
      <w:pPr>
        <w:pStyle w:val="a9"/>
        <w:numPr>
          <w:ilvl w:val="0"/>
          <w:numId w:val="7"/>
        </w:numPr>
        <w:ind w:leftChars="0"/>
        <w:jc w:val="left"/>
        <w:rPr>
          <w:sz w:val="28"/>
          <w:szCs w:val="28"/>
        </w:rPr>
      </w:pPr>
      <w:r w:rsidRPr="00A25387">
        <w:rPr>
          <w:rFonts w:hint="eastAsia"/>
          <w:sz w:val="24"/>
          <w:szCs w:val="24"/>
        </w:rPr>
        <w:t>ユニバーサルデザイン製品の調達や利用</w:t>
      </w:r>
      <w:r w:rsidR="00563F9C">
        <w:rPr>
          <w:rFonts w:hint="eastAsia"/>
          <w:sz w:val="24"/>
          <w:szCs w:val="24"/>
        </w:rPr>
        <w:t>。</w:t>
      </w:r>
    </w:p>
    <w:p w:rsidR="00DE404D" w:rsidRDefault="00DE404D" w:rsidP="00D76F03">
      <w:pPr>
        <w:spacing w:beforeLines="100" w:before="240"/>
        <w:jc w:val="left"/>
        <w:rPr>
          <w:sz w:val="28"/>
          <w:szCs w:val="28"/>
        </w:rPr>
      </w:pPr>
    </w:p>
    <w:p w:rsidR="00D82CC6" w:rsidRDefault="00D82CC6" w:rsidP="00081BD9">
      <w:pPr>
        <w:spacing w:afterLines="50" w:after="120"/>
        <w:jc w:val="left"/>
        <w:rPr>
          <w:sz w:val="28"/>
          <w:szCs w:val="28"/>
        </w:rPr>
      </w:pPr>
    </w:p>
    <w:p w:rsidR="00A25387" w:rsidRDefault="00A25387" w:rsidP="00A25387">
      <w:pPr>
        <w:jc w:val="left"/>
      </w:pPr>
      <w:r w:rsidRPr="00BB0585">
        <w:rPr>
          <w:rFonts w:hint="eastAsia"/>
          <w:sz w:val="28"/>
          <w:szCs w:val="28"/>
        </w:rPr>
        <w:t>基本</w:t>
      </w:r>
      <w:r>
        <w:rPr>
          <w:rFonts w:hint="eastAsia"/>
          <w:sz w:val="28"/>
          <w:szCs w:val="28"/>
        </w:rPr>
        <w:t>施策８</w:t>
      </w:r>
      <w:r w:rsidRPr="00BB0585">
        <w:rPr>
          <w:rFonts w:hint="eastAsia"/>
          <w:sz w:val="28"/>
          <w:szCs w:val="28"/>
        </w:rPr>
        <w:t xml:space="preserve">　</w:t>
      </w:r>
      <w:r>
        <w:rPr>
          <w:rFonts w:hint="eastAsia"/>
          <w:sz w:val="28"/>
          <w:szCs w:val="28"/>
        </w:rPr>
        <w:t xml:space="preserve">　</w:t>
      </w:r>
      <w:r w:rsidRPr="00BB0585">
        <w:rPr>
          <w:rFonts w:hint="eastAsia"/>
          <w:sz w:val="28"/>
          <w:szCs w:val="28"/>
        </w:rPr>
        <w:t>災害時のユニバーサルデザインの推進</w:t>
      </w:r>
      <w:r w:rsidR="00563F9C">
        <w:rPr>
          <w:rFonts w:hint="eastAsia"/>
          <w:sz w:val="28"/>
          <w:szCs w:val="28"/>
        </w:rPr>
        <w:t>。</w:t>
      </w:r>
    </w:p>
    <w:p w:rsidR="00B165F5" w:rsidRPr="00A25387" w:rsidRDefault="00A25387" w:rsidP="00A25387">
      <w:pPr>
        <w:widowControl/>
        <w:spacing w:afterLines="100" w:after="240"/>
        <w:ind w:firstLineChars="100" w:firstLine="240"/>
        <w:jc w:val="left"/>
        <w:rPr>
          <w:sz w:val="28"/>
          <w:szCs w:val="28"/>
        </w:rPr>
      </w:pPr>
      <w:r w:rsidRPr="00252526">
        <w:rPr>
          <w:rFonts w:hint="eastAsia"/>
          <w:sz w:val="24"/>
          <w:szCs w:val="24"/>
        </w:rPr>
        <w:t>災害時にお</w:t>
      </w:r>
      <w:r>
        <w:rPr>
          <w:rFonts w:hint="eastAsia"/>
          <w:sz w:val="24"/>
          <w:szCs w:val="24"/>
        </w:rPr>
        <w:t>いて、</w:t>
      </w:r>
      <w:r w:rsidRPr="00252526">
        <w:rPr>
          <w:rFonts w:hint="eastAsia"/>
          <w:sz w:val="24"/>
          <w:szCs w:val="24"/>
        </w:rPr>
        <w:t>誰もがその命と生活を守る</w:t>
      </w:r>
      <w:r>
        <w:rPr>
          <w:rFonts w:hint="eastAsia"/>
          <w:sz w:val="24"/>
          <w:szCs w:val="24"/>
        </w:rPr>
        <w:t>ため、</w:t>
      </w:r>
      <w:r w:rsidRPr="00252526">
        <w:rPr>
          <w:rFonts w:hint="eastAsia"/>
          <w:sz w:val="24"/>
          <w:szCs w:val="24"/>
        </w:rPr>
        <w:t>ユニバーサルデザインの視点</w:t>
      </w:r>
      <w:r>
        <w:rPr>
          <w:rFonts w:hint="eastAsia"/>
          <w:sz w:val="24"/>
          <w:szCs w:val="24"/>
        </w:rPr>
        <w:t>で、</w:t>
      </w:r>
      <w:r w:rsidRPr="00252526">
        <w:rPr>
          <w:rFonts w:hint="eastAsia"/>
          <w:sz w:val="24"/>
          <w:szCs w:val="24"/>
        </w:rPr>
        <w:t>できるだけ多様な方法で誰もが災害に備えられるよう環境を整備します。</w:t>
      </w:r>
    </w:p>
    <w:p w:rsidR="00A25387" w:rsidRDefault="00A25387" w:rsidP="00A25387">
      <w:pPr>
        <w:widowControl/>
        <w:spacing w:beforeLines="50" w:before="120"/>
        <w:jc w:val="left"/>
        <w:rPr>
          <w:sz w:val="24"/>
          <w:szCs w:val="24"/>
        </w:rPr>
      </w:pPr>
      <w:r w:rsidRPr="001D4001">
        <w:rPr>
          <w:rFonts w:hint="eastAsia"/>
          <w:sz w:val="24"/>
          <w:szCs w:val="24"/>
        </w:rPr>
        <w:t>主な取り組み内容</w:t>
      </w:r>
      <w:r w:rsidR="00563F9C">
        <w:rPr>
          <w:rFonts w:hint="eastAsia"/>
          <w:sz w:val="24"/>
          <w:szCs w:val="24"/>
        </w:rPr>
        <w:t>。</w:t>
      </w:r>
    </w:p>
    <w:p w:rsidR="00A25387" w:rsidRDefault="00A25387" w:rsidP="00A25387">
      <w:pPr>
        <w:pStyle w:val="a9"/>
        <w:widowControl/>
        <w:numPr>
          <w:ilvl w:val="0"/>
          <w:numId w:val="7"/>
        </w:numPr>
        <w:ind w:leftChars="0"/>
        <w:jc w:val="left"/>
        <w:rPr>
          <w:sz w:val="24"/>
          <w:szCs w:val="24"/>
        </w:rPr>
      </w:pPr>
      <w:r>
        <w:rPr>
          <w:rFonts w:hint="eastAsia"/>
          <w:sz w:val="24"/>
          <w:szCs w:val="24"/>
        </w:rPr>
        <w:t>災害時の避難体制整備</w:t>
      </w:r>
      <w:r w:rsidR="00563F9C">
        <w:rPr>
          <w:rFonts w:hint="eastAsia"/>
          <w:sz w:val="24"/>
          <w:szCs w:val="24"/>
        </w:rPr>
        <w:t>。</w:t>
      </w:r>
    </w:p>
    <w:p w:rsidR="00A25387" w:rsidRDefault="00A25387" w:rsidP="00A25387">
      <w:pPr>
        <w:pStyle w:val="a9"/>
        <w:widowControl/>
        <w:numPr>
          <w:ilvl w:val="0"/>
          <w:numId w:val="7"/>
        </w:numPr>
        <w:ind w:leftChars="0"/>
        <w:jc w:val="left"/>
        <w:rPr>
          <w:sz w:val="24"/>
          <w:szCs w:val="24"/>
        </w:rPr>
      </w:pPr>
      <w:r>
        <w:rPr>
          <w:rFonts w:hint="eastAsia"/>
          <w:sz w:val="24"/>
          <w:szCs w:val="24"/>
        </w:rPr>
        <w:t>多様な媒体による災害情報提供</w:t>
      </w:r>
      <w:r w:rsidR="00563F9C">
        <w:rPr>
          <w:rFonts w:hint="eastAsia"/>
          <w:sz w:val="24"/>
          <w:szCs w:val="24"/>
        </w:rPr>
        <w:t>。</w:t>
      </w:r>
    </w:p>
    <w:p w:rsidR="00D82CC6" w:rsidRPr="00A25387" w:rsidRDefault="00A25387" w:rsidP="00A25387">
      <w:pPr>
        <w:pStyle w:val="a9"/>
        <w:widowControl/>
        <w:numPr>
          <w:ilvl w:val="0"/>
          <w:numId w:val="7"/>
        </w:numPr>
        <w:spacing w:afterLines="100" w:after="240"/>
        <w:ind w:leftChars="0"/>
        <w:jc w:val="left"/>
        <w:rPr>
          <w:sz w:val="28"/>
          <w:szCs w:val="28"/>
        </w:rPr>
      </w:pPr>
      <w:r w:rsidRPr="00A25387">
        <w:rPr>
          <w:rFonts w:hint="eastAsia"/>
          <w:sz w:val="24"/>
          <w:szCs w:val="24"/>
        </w:rPr>
        <w:t>様々な人に配慮した避難所の運営</w:t>
      </w:r>
      <w:r w:rsidR="00563F9C">
        <w:rPr>
          <w:rFonts w:hint="eastAsia"/>
          <w:sz w:val="24"/>
          <w:szCs w:val="24"/>
        </w:rPr>
        <w:t>。</w:t>
      </w:r>
    </w:p>
    <w:p w:rsidR="00D82CC6" w:rsidRDefault="00D82CC6" w:rsidP="00A25387">
      <w:pPr>
        <w:jc w:val="left"/>
        <w:rPr>
          <w:sz w:val="28"/>
          <w:szCs w:val="28"/>
        </w:rPr>
      </w:pPr>
    </w:p>
    <w:p w:rsidR="00A25387" w:rsidRPr="005C3328" w:rsidRDefault="00563F9C" w:rsidP="00A25387">
      <w:r>
        <w:rPr>
          <w:rFonts w:hint="eastAsia"/>
        </w:rPr>
        <w:t>７</w:t>
      </w:r>
      <w:r w:rsidR="00A25387">
        <w:rPr>
          <w:rFonts w:hint="eastAsia"/>
        </w:rPr>
        <w:t>ページ目は以上です。</w:t>
      </w:r>
    </w:p>
    <w:p w:rsidR="00D82CC6" w:rsidRDefault="00D82CC6" w:rsidP="00A25387">
      <w:pPr>
        <w:jc w:val="left"/>
        <w:rPr>
          <w:sz w:val="28"/>
          <w:szCs w:val="28"/>
        </w:rPr>
      </w:pPr>
    </w:p>
    <w:p w:rsidR="007F0AA7" w:rsidRDefault="007F0AA7" w:rsidP="00A25387">
      <w:pPr>
        <w:rPr>
          <w:sz w:val="28"/>
          <w:szCs w:val="28"/>
        </w:rPr>
      </w:pPr>
    </w:p>
    <w:p w:rsidR="007F0AA7" w:rsidRDefault="007F0AA7" w:rsidP="00A25387">
      <w:pPr>
        <w:widowControl/>
        <w:jc w:val="left"/>
        <w:rPr>
          <w:sz w:val="28"/>
          <w:szCs w:val="28"/>
        </w:rPr>
      </w:pPr>
      <w:r>
        <w:rPr>
          <w:sz w:val="28"/>
          <w:szCs w:val="28"/>
        </w:rPr>
        <w:br w:type="page"/>
      </w:r>
    </w:p>
    <w:p w:rsidR="00F94F8F" w:rsidRPr="00355DF0" w:rsidRDefault="00566322" w:rsidP="00F94F8F">
      <w:pPr>
        <w:rPr>
          <w:color w:val="000000" w:themeColor="text1"/>
        </w:rPr>
      </w:pPr>
      <w:r>
        <w:rPr>
          <w:rFonts w:hint="eastAsia"/>
          <w:noProof/>
          <w:color w:val="000000" w:themeColor="text1"/>
        </w:rPr>
        <w:lastRenderedPageBreak/>
        <w:drawing>
          <wp:anchor distT="0" distB="0" distL="114300" distR="114300" simplePos="0" relativeHeight="251665408" behindDoc="0" locked="0" layoutInCell="1" allowOverlap="1">
            <wp:simplePos x="0" y="0"/>
            <wp:positionH relativeFrom="page">
              <wp:posOffset>6336030</wp:posOffset>
            </wp:positionH>
            <wp:positionV relativeFrom="page">
              <wp:posOffset>9467850</wp:posOffset>
            </wp:positionV>
            <wp:extent cx="648970" cy="648970"/>
            <wp:effectExtent l="0" t="0" r="0" b="0"/>
            <wp:wrapNone/>
            <wp:docPr id="8" name="JAVISCODE008-9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
                    <pic:cNvPicPr/>
                  </pic:nvPicPr>
                  <pic:blipFill>
                    <a:blip r:embed="rId15" cstate="print">
                      <a:extLst>
                        <a:ext uri="{28A0092B-C50C-407E-A947-70E740481C1C}">
                          <a14:useLocalDpi xmlns:a14="http://schemas.microsoft.com/office/drawing/2010/main" val="0"/>
                        </a:ext>
                      </a:extLst>
                    </a:blip>
                    <a:stretch>
                      <a:fillRect/>
                    </a:stretch>
                  </pic:blipFill>
                  <pic:spPr>
                    <a:xfrm>
                      <a:off x="0" y="0"/>
                      <a:ext cx="648970" cy="648970"/>
                    </a:xfrm>
                    <a:prstGeom prst="rect">
                      <a:avLst/>
                    </a:prstGeom>
                  </pic:spPr>
                </pic:pic>
              </a:graphicData>
            </a:graphic>
            <wp14:sizeRelH relativeFrom="margin">
              <wp14:pctWidth>0</wp14:pctWidth>
            </wp14:sizeRelH>
            <wp14:sizeRelV relativeFrom="margin">
              <wp14:pctHeight>0</wp14:pctHeight>
            </wp14:sizeRelV>
          </wp:anchor>
        </w:drawing>
      </w:r>
      <w:r w:rsidR="00F94F8F" w:rsidRPr="00355DF0">
        <w:rPr>
          <w:rFonts w:hint="eastAsia"/>
          <w:color w:val="000000" w:themeColor="text1"/>
        </w:rPr>
        <w:t>８ページ目。</w:t>
      </w:r>
    </w:p>
    <w:p w:rsidR="004D46A8" w:rsidRPr="00FA2CD0" w:rsidRDefault="009E3945" w:rsidP="004D46A8">
      <w:pPr>
        <w:jc w:val="left"/>
        <w:rPr>
          <w:szCs w:val="24"/>
          <w:shd w:val="clear" w:color="auto" w:fill="FFFFFF" w:themeFill="background1"/>
        </w:rPr>
      </w:pPr>
      <w:r>
        <w:rPr>
          <w:rFonts w:hint="eastAsia"/>
          <w:szCs w:val="24"/>
          <w:shd w:val="clear" w:color="auto" w:fill="FFFFFF" w:themeFill="background1"/>
        </w:rPr>
        <w:t>配慮が必要なかた</w:t>
      </w:r>
      <w:r w:rsidR="002032FC" w:rsidRPr="002032FC">
        <w:rPr>
          <w:rFonts w:hint="eastAsia"/>
          <w:szCs w:val="24"/>
          <w:shd w:val="clear" w:color="auto" w:fill="FFFFFF" w:themeFill="background1"/>
        </w:rPr>
        <w:t>への取り組み</w:t>
      </w:r>
      <w:r w:rsidR="00E22372">
        <w:rPr>
          <w:rFonts w:hint="eastAsia"/>
          <w:szCs w:val="24"/>
          <w:shd w:val="clear" w:color="auto" w:fill="FFFFFF" w:themeFill="background1"/>
        </w:rPr>
        <w:t>。</w:t>
      </w:r>
    </w:p>
    <w:p w:rsidR="004D46A8" w:rsidRPr="00F6431D" w:rsidRDefault="00E22372" w:rsidP="00E31D73">
      <w:r>
        <w:rPr>
          <w:rFonts w:hint="eastAsia"/>
        </w:rPr>
        <w:t xml:space="preserve">　</w:t>
      </w:r>
    </w:p>
    <w:p w:rsidR="00F6431D" w:rsidRDefault="00B632D2" w:rsidP="00B632D2">
      <w:pPr>
        <w:ind w:left="1" w:hanging="1"/>
        <w:rPr>
          <w:sz w:val="24"/>
          <w:szCs w:val="24"/>
        </w:rPr>
      </w:pPr>
      <w:r>
        <w:rPr>
          <w:rFonts w:hint="eastAsia"/>
          <w:sz w:val="24"/>
          <w:szCs w:val="24"/>
        </w:rPr>
        <w:t>高齢者</w:t>
      </w:r>
      <w:r w:rsidR="004D46A8">
        <w:rPr>
          <w:rFonts w:hint="eastAsia"/>
          <w:sz w:val="24"/>
          <w:szCs w:val="24"/>
        </w:rPr>
        <w:t>。</w:t>
      </w:r>
    </w:p>
    <w:p w:rsidR="004D46A8" w:rsidRPr="004D46A8" w:rsidRDefault="00F6431D" w:rsidP="00F6431D">
      <w:pPr>
        <w:ind w:left="240" w:hangingChars="100" w:hanging="240"/>
        <w:rPr>
          <w:sz w:val="24"/>
          <w:szCs w:val="24"/>
        </w:rPr>
      </w:pPr>
      <w:r>
        <w:rPr>
          <w:rFonts w:hint="eastAsia"/>
          <w:sz w:val="24"/>
          <w:szCs w:val="24"/>
        </w:rPr>
        <w:t>特徴。</w:t>
      </w:r>
      <w:r w:rsidR="004D46A8" w:rsidRPr="004D46A8">
        <w:rPr>
          <w:sz w:val="24"/>
          <w:szCs w:val="24"/>
        </w:rPr>
        <w:t>疲れやすく、転びやすくなる</w:t>
      </w:r>
      <w:r w:rsidR="004D46A8">
        <w:rPr>
          <w:rFonts w:hint="eastAsia"/>
          <w:sz w:val="24"/>
          <w:szCs w:val="24"/>
        </w:rPr>
        <w:t>。</w:t>
      </w:r>
      <w:r w:rsidR="004D46A8" w:rsidRPr="004D46A8">
        <w:rPr>
          <w:sz w:val="24"/>
          <w:szCs w:val="24"/>
        </w:rPr>
        <w:t>高い音が聞こえにくい</w:t>
      </w:r>
      <w:r w:rsidR="004D46A8">
        <w:rPr>
          <w:rFonts w:hint="eastAsia"/>
          <w:sz w:val="24"/>
          <w:szCs w:val="24"/>
        </w:rPr>
        <w:t>。</w:t>
      </w:r>
      <w:r w:rsidR="004D46A8" w:rsidRPr="004D46A8">
        <w:rPr>
          <w:sz w:val="24"/>
          <w:szCs w:val="24"/>
        </w:rPr>
        <w:t>視界がかすむ、視野が狭い</w:t>
      </w:r>
      <w:r w:rsidR="004D46A8">
        <w:rPr>
          <w:rFonts w:hint="eastAsia"/>
          <w:sz w:val="24"/>
          <w:szCs w:val="24"/>
        </w:rPr>
        <w:t>。</w:t>
      </w:r>
      <w:r w:rsidR="004D46A8" w:rsidRPr="004D46A8">
        <w:rPr>
          <w:sz w:val="24"/>
          <w:szCs w:val="24"/>
        </w:rPr>
        <w:t>指先の動きが鈍い</w:t>
      </w:r>
      <w:r w:rsidR="004D46A8">
        <w:rPr>
          <w:rFonts w:hint="eastAsia"/>
          <w:sz w:val="24"/>
          <w:szCs w:val="24"/>
        </w:rPr>
        <w:t>。</w:t>
      </w:r>
    </w:p>
    <w:p w:rsidR="004D46A8" w:rsidRDefault="004D46A8" w:rsidP="00B632D2">
      <w:pPr>
        <w:ind w:left="283" w:hangingChars="118" w:hanging="283"/>
        <w:rPr>
          <w:sz w:val="24"/>
          <w:szCs w:val="24"/>
        </w:rPr>
      </w:pPr>
      <w:r>
        <w:rPr>
          <w:rFonts w:hint="eastAsia"/>
          <w:sz w:val="24"/>
          <w:szCs w:val="24"/>
        </w:rPr>
        <w:t>配慮。</w:t>
      </w:r>
      <w:r w:rsidRPr="004D46A8">
        <w:rPr>
          <w:sz w:val="24"/>
          <w:szCs w:val="24"/>
        </w:rPr>
        <w:t>個人差が大きいので、相手に合った対応を</w:t>
      </w:r>
      <w:r>
        <w:rPr>
          <w:rFonts w:hint="eastAsia"/>
          <w:sz w:val="24"/>
          <w:szCs w:val="24"/>
        </w:rPr>
        <w:t>。</w:t>
      </w:r>
      <w:r w:rsidRPr="004D46A8">
        <w:rPr>
          <w:sz w:val="24"/>
          <w:szCs w:val="24"/>
        </w:rPr>
        <w:t>相手のペースに合わせながら、敬意をもっ</w:t>
      </w:r>
      <w:r w:rsidRPr="004D46A8">
        <w:rPr>
          <w:rFonts w:hint="eastAsia"/>
          <w:sz w:val="24"/>
          <w:szCs w:val="24"/>
        </w:rPr>
        <w:t>て温かい対応を心がけましょう</w:t>
      </w:r>
      <w:r>
        <w:rPr>
          <w:rFonts w:hint="eastAsia"/>
          <w:sz w:val="24"/>
          <w:szCs w:val="24"/>
        </w:rPr>
        <w:t>。</w:t>
      </w:r>
    </w:p>
    <w:p w:rsidR="00545923" w:rsidRPr="004D46A8" w:rsidRDefault="00545923" w:rsidP="00545923">
      <w:pPr>
        <w:rPr>
          <w:sz w:val="24"/>
          <w:szCs w:val="24"/>
        </w:rPr>
      </w:pPr>
    </w:p>
    <w:p w:rsidR="00F6431D" w:rsidRDefault="00545923" w:rsidP="00545923">
      <w:pPr>
        <w:ind w:left="240" w:hangingChars="100" w:hanging="240"/>
        <w:rPr>
          <w:sz w:val="24"/>
          <w:szCs w:val="24"/>
        </w:rPr>
      </w:pPr>
      <w:r w:rsidRPr="004D46A8">
        <w:rPr>
          <w:rFonts w:hint="eastAsia"/>
          <w:sz w:val="24"/>
          <w:szCs w:val="24"/>
        </w:rPr>
        <w:t>視覚障がい者</w:t>
      </w:r>
      <w:r>
        <w:rPr>
          <w:rFonts w:hint="eastAsia"/>
          <w:sz w:val="24"/>
          <w:szCs w:val="24"/>
        </w:rPr>
        <w:t>。</w:t>
      </w:r>
    </w:p>
    <w:p w:rsidR="00545923" w:rsidRDefault="00F6431D" w:rsidP="00F6431D">
      <w:pPr>
        <w:ind w:left="240" w:hangingChars="100" w:hanging="240"/>
        <w:rPr>
          <w:sz w:val="24"/>
          <w:szCs w:val="24"/>
        </w:rPr>
      </w:pPr>
      <w:r>
        <w:rPr>
          <w:rFonts w:hint="eastAsia"/>
          <w:sz w:val="24"/>
          <w:szCs w:val="24"/>
        </w:rPr>
        <w:t>特徴。</w:t>
      </w:r>
      <w:r w:rsidR="00545923">
        <w:rPr>
          <w:sz w:val="24"/>
          <w:szCs w:val="24"/>
        </w:rPr>
        <w:t>全盲の</w:t>
      </w:r>
      <w:r w:rsidR="00545923">
        <w:rPr>
          <w:rFonts w:hint="eastAsia"/>
          <w:sz w:val="24"/>
          <w:szCs w:val="24"/>
        </w:rPr>
        <w:t>かた</w:t>
      </w:r>
      <w:r w:rsidR="00545923">
        <w:rPr>
          <w:sz w:val="24"/>
          <w:szCs w:val="24"/>
        </w:rPr>
        <w:t>、弱視の</w:t>
      </w:r>
      <w:r w:rsidR="00545923">
        <w:rPr>
          <w:rFonts w:hint="eastAsia"/>
          <w:sz w:val="24"/>
          <w:szCs w:val="24"/>
        </w:rPr>
        <w:t>かた</w:t>
      </w:r>
      <w:r w:rsidR="00545923" w:rsidRPr="004D46A8">
        <w:rPr>
          <w:sz w:val="24"/>
          <w:szCs w:val="24"/>
        </w:rPr>
        <w:t>がいる</w:t>
      </w:r>
      <w:r w:rsidR="00545923">
        <w:rPr>
          <w:rFonts w:hint="eastAsia"/>
          <w:sz w:val="24"/>
          <w:szCs w:val="24"/>
        </w:rPr>
        <w:t>。</w:t>
      </w:r>
      <w:r w:rsidR="00545923">
        <w:rPr>
          <w:sz w:val="24"/>
          <w:szCs w:val="24"/>
        </w:rPr>
        <w:t>見える範囲が狭い</w:t>
      </w:r>
      <w:r w:rsidR="00545923">
        <w:rPr>
          <w:rFonts w:hint="eastAsia"/>
          <w:sz w:val="24"/>
          <w:szCs w:val="24"/>
        </w:rPr>
        <w:t>かた</w:t>
      </w:r>
      <w:r w:rsidR="00545923" w:rsidRPr="004D46A8">
        <w:rPr>
          <w:sz w:val="24"/>
          <w:szCs w:val="24"/>
        </w:rPr>
        <w:t>もいる</w:t>
      </w:r>
      <w:r w:rsidR="00545923">
        <w:rPr>
          <w:rFonts w:hint="eastAsia"/>
          <w:sz w:val="24"/>
          <w:szCs w:val="24"/>
        </w:rPr>
        <w:t>。</w:t>
      </w:r>
      <w:r w:rsidR="00545923" w:rsidRPr="004D46A8">
        <w:rPr>
          <w:sz w:val="24"/>
          <w:szCs w:val="24"/>
        </w:rPr>
        <w:t>現在位置や方角が分からず、移動するのが大変</w:t>
      </w:r>
      <w:r w:rsidR="00545923">
        <w:rPr>
          <w:rFonts w:hint="eastAsia"/>
          <w:sz w:val="24"/>
          <w:szCs w:val="24"/>
        </w:rPr>
        <w:t>。</w:t>
      </w:r>
    </w:p>
    <w:p w:rsidR="00545923" w:rsidRPr="004D46A8" w:rsidRDefault="00545923" w:rsidP="00F6431D">
      <w:pPr>
        <w:ind w:left="240" w:hangingChars="100" w:hanging="240"/>
        <w:rPr>
          <w:sz w:val="24"/>
          <w:szCs w:val="24"/>
        </w:rPr>
      </w:pPr>
      <w:r>
        <w:rPr>
          <w:rFonts w:hint="eastAsia"/>
          <w:sz w:val="24"/>
          <w:szCs w:val="24"/>
        </w:rPr>
        <w:t>配慮。</w:t>
      </w:r>
      <w:r w:rsidR="009E3945">
        <w:rPr>
          <w:rFonts w:hint="eastAsia"/>
          <w:sz w:val="24"/>
          <w:szCs w:val="24"/>
        </w:rPr>
        <w:t>はな</w:t>
      </w:r>
      <w:r w:rsidRPr="004D46A8">
        <w:rPr>
          <w:sz w:val="24"/>
          <w:szCs w:val="24"/>
        </w:rPr>
        <w:t>しかけるときは、必ず名乗ってから</w:t>
      </w:r>
      <w:r>
        <w:rPr>
          <w:rFonts w:hint="eastAsia"/>
          <w:sz w:val="24"/>
          <w:szCs w:val="24"/>
        </w:rPr>
        <w:t>。</w:t>
      </w:r>
      <w:r w:rsidRPr="004D46A8">
        <w:rPr>
          <w:sz w:val="24"/>
          <w:szCs w:val="24"/>
        </w:rPr>
        <w:t>誘導するときは、肩や肘を掴んでもらい、</w:t>
      </w:r>
      <w:r w:rsidRPr="004D46A8">
        <w:rPr>
          <w:rFonts w:hint="eastAsia"/>
          <w:sz w:val="24"/>
          <w:szCs w:val="24"/>
        </w:rPr>
        <w:t>半歩前を歩きましょう</w:t>
      </w:r>
      <w:r>
        <w:rPr>
          <w:rFonts w:hint="eastAsia"/>
          <w:sz w:val="24"/>
          <w:szCs w:val="24"/>
        </w:rPr>
        <w:t>。</w:t>
      </w:r>
    </w:p>
    <w:p w:rsidR="00B632D2" w:rsidRPr="00545923" w:rsidRDefault="00B632D2" w:rsidP="00E31D73">
      <w:pPr>
        <w:ind w:firstLineChars="100" w:firstLine="240"/>
        <w:rPr>
          <w:sz w:val="24"/>
          <w:szCs w:val="24"/>
        </w:rPr>
      </w:pPr>
    </w:p>
    <w:p w:rsidR="00F6431D" w:rsidRDefault="004D46A8" w:rsidP="00B632D2">
      <w:pPr>
        <w:ind w:left="283" w:hangingChars="118" w:hanging="283"/>
        <w:rPr>
          <w:sz w:val="24"/>
          <w:szCs w:val="24"/>
        </w:rPr>
      </w:pPr>
      <w:r w:rsidRPr="004D46A8">
        <w:rPr>
          <w:sz w:val="24"/>
          <w:szCs w:val="24"/>
        </w:rPr>
        <w:t>車いす利用者</w:t>
      </w:r>
      <w:r>
        <w:rPr>
          <w:rFonts w:hint="eastAsia"/>
          <w:sz w:val="24"/>
          <w:szCs w:val="24"/>
        </w:rPr>
        <w:t>。</w:t>
      </w:r>
    </w:p>
    <w:p w:rsidR="004D46A8" w:rsidRDefault="00F6431D" w:rsidP="00F6431D">
      <w:pPr>
        <w:rPr>
          <w:sz w:val="24"/>
          <w:szCs w:val="24"/>
        </w:rPr>
      </w:pPr>
      <w:r>
        <w:rPr>
          <w:rFonts w:hint="eastAsia"/>
          <w:sz w:val="24"/>
          <w:szCs w:val="24"/>
        </w:rPr>
        <w:t>特徴。</w:t>
      </w:r>
      <w:r w:rsidR="004D46A8" w:rsidRPr="004D46A8">
        <w:rPr>
          <w:sz w:val="24"/>
          <w:szCs w:val="24"/>
        </w:rPr>
        <w:t>目線や手が届く範囲が低い</w:t>
      </w:r>
      <w:r w:rsidR="004D46A8">
        <w:rPr>
          <w:rFonts w:hint="eastAsia"/>
          <w:sz w:val="24"/>
          <w:szCs w:val="24"/>
        </w:rPr>
        <w:t>。</w:t>
      </w:r>
      <w:r w:rsidR="004D46A8" w:rsidRPr="004D46A8">
        <w:rPr>
          <w:sz w:val="24"/>
          <w:szCs w:val="24"/>
        </w:rPr>
        <w:t>段差を乗り越えるのが大変</w:t>
      </w:r>
      <w:r w:rsidR="004D46A8">
        <w:rPr>
          <w:rFonts w:hint="eastAsia"/>
          <w:sz w:val="24"/>
          <w:szCs w:val="24"/>
        </w:rPr>
        <w:t>。</w:t>
      </w:r>
      <w:r w:rsidR="004D46A8" w:rsidRPr="004D46A8">
        <w:rPr>
          <w:sz w:val="24"/>
          <w:szCs w:val="24"/>
        </w:rPr>
        <w:t>狭い通路は利用しづらい</w:t>
      </w:r>
      <w:r w:rsidR="004D46A8">
        <w:rPr>
          <w:rFonts w:hint="eastAsia"/>
          <w:sz w:val="24"/>
          <w:szCs w:val="24"/>
        </w:rPr>
        <w:t>。</w:t>
      </w:r>
    </w:p>
    <w:p w:rsidR="004D46A8" w:rsidRPr="004D46A8" w:rsidRDefault="004D46A8" w:rsidP="00B632D2">
      <w:pPr>
        <w:ind w:left="240" w:hangingChars="100" w:hanging="240"/>
        <w:rPr>
          <w:sz w:val="24"/>
          <w:szCs w:val="24"/>
        </w:rPr>
      </w:pPr>
      <w:r>
        <w:rPr>
          <w:rFonts w:hint="eastAsia"/>
          <w:sz w:val="24"/>
          <w:szCs w:val="24"/>
        </w:rPr>
        <w:t>配慮。</w:t>
      </w:r>
      <w:r w:rsidR="009E3945">
        <w:rPr>
          <w:rFonts w:hint="eastAsia"/>
          <w:sz w:val="24"/>
          <w:szCs w:val="24"/>
        </w:rPr>
        <w:t>はな</w:t>
      </w:r>
      <w:r w:rsidRPr="004D46A8">
        <w:rPr>
          <w:sz w:val="24"/>
          <w:szCs w:val="24"/>
        </w:rPr>
        <w:t>しかける際は、少し屈んで同じ目線で</w:t>
      </w:r>
      <w:r>
        <w:rPr>
          <w:rFonts w:hint="eastAsia"/>
          <w:sz w:val="24"/>
          <w:szCs w:val="24"/>
        </w:rPr>
        <w:t>。</w:t>
      </w:r>
      <w:r w:rsidRPr="004D46A8">
        <w:rPr>
          <w:sz w:val="24"/>
          <w:szCs w:val="24"/>
        </w:rPr>
        <w:t>段差やドアで困っている人がいたら、本人</w:t>
      </w:r>
      <w:r w:rsidRPr="004D46A8">
        <w:rPr>
          <w:rFonts w:hint="eastAsia"/>
          <w:sz w:val="24"/>
          <w:szCs w:val="24"/>
        </w:rPr>
        <w:t>の意向を確認してから手伝いましょう</w:t>
      </w:r>
      <w:r>
        <w:rPr>
          <w:rFonts w:hint="eastAsia"/>
          <w:sz w:val="24"/>
          <w:szCs w:val="24"/>
        </w:rPr>
        <w:t>。</w:t>
      </w:r>
      <w:r w:rsidRPr="004D46A8">
        <w:rPr>
          <w:sz w:val="24"/>
          <w:szCs w:val="24"/>
        </w:rPr>
        <w:t>車いすでも利用しやすいスペース確保を</w:t>
      </w:r>
      <w:r>
        <w:rPr>
          <w:rFonts w:hint="eastAsia"/>
          <w:sz w:val="24"/>
          <w:szCs w:val="24"/>
        </w:rPr>
        <w:t>。</w:t>
      </w:r>
    </w:p>
    <w:p w:rsidR="00545923" w:rsidRPr="00B632D2" w:rsidRDefault="00545923" w:rsidP="00545923">
      <w:pPr>
        <w:rPr>
          <w:sz w:val="24"/>
          <w:szCs w:val="24"/>
        </w:rPr>
      </w:pPr>
    </w:p>
    <w:p w:rsidR="00F6431D" w:rsidRDefault="00545923" w:rsidP="00545923">
      <w:pPr>
        <w:rPr>
          <w:sz w:val="24"/>
          <w:szCs w:val="24"/>
        </w:rPr>
      </w:pPr>
      <w:r w:rsidRPr="004D46A8">
        <w:rPr>
          <w:sz w:val="24"/>
          <w:szCs w:val="24"/>
        </w:rPr>
        <w:t>色弱者</w:t>
      </w:r>
      <w:r w:rsidR="00F6431D">
        <w:rPr>
          <w:rFonts w:hint="eastAsia"/>
          <w:sz w:val="24"/>
          <w:szCs w:val="24"/>
        </w:rPr>
        <w:t>。</w:t>
      </w:r>
    </w:p>
    <w:p w:rsidR="00545923" w:rsidRPr="004D46A8" w:rsidRDefault="00F6431D" w:rsidP="00545923">
      <w:pPr>
        <w:rPr>
          <w:sz w:val="24"/>
          <w:szCs w:val="24"/>
        </w:rPr>
      </w:pPr>
      <w:r>
        <w:rPr>
          <w:rFonts w:hint="eastAsia"/>
          <w:sz w:val="24"/>
          <w:szCs w:val="24"/>
        </w:rPr>
        <w:t>特徴。</w:t>
      </w:r>
      <w:r w:rsidR="00545923" w:rsidRPr="004D46A8">
        <w:rPr>
          <w:sz w:val="24"/>
          <w:szCs w:val="24"/>
        </w:rPr>
        <w:t>日本人男性の５％、女性の0.2％が色弱者</w:t>
      </w:r>
      <w:r w:rsidR="00545923">
        <w:rPr>
          <w:rFonts w:hint="eastAsia"/>
          <w:sz w:val="24"/>
          <w:szCs w:val="24"/>
        </w:rPr>
        <w:t>。</w:t>
      </w:r>
      <w:r w:rsidR="009E3945">
        <w:rPr>
          <w:rFonts w:hint="eastAsia"/>
          <w:sz w:val="24"/>
          <w:szCs w:val="24"/>
        </w:rPr>
        <w:t>あか</w:t>
      </w:r>
      <w:r w:rsidR="009E3945">
        <w:rPr>
          <w:sz w:val="24"/>
          <w:szCs w:val="24"/>
        </w:rPr>
        <w:t>や</w:t>
      </w:r>
      <w:r w:rsidR="009E3945">
        <w:rPr>
          <w:rFonts w:hint="eastAsia"/>
          <w:sz w:val="24"/>
          <w:szCs w:val="24"/>
        </w:rPr>
        <w:t>みどりのいろ</w:t>
      </w:r>
      <w:r w:rsidR="00545923" w:rsidRPr="004D46A8">
        <w:rPr>
          <w:sz w:val="24"/>
          <w:szCs w:val="24"/>
        </w:rPr>
        <w:t>が、識別しにくい</w:t>
      </w:r>
      <w:r w:rsidR="00545923">
        <w:rPr>
          <w:rFonts w:hint="eastAsia"/>
          <w:sz w:val="24"/>
          <w:szCs w:val="24"/>
        </w:rPr>
        <w:t>。</w:t>
      </w:r>
    </w:p>
    <w:p w:rsidR="00545923" w:rsidRPr="004D46A8" w:rsidRDefault="00F6431D" w:rsidP="00545923">
      <w:pPr>
        <w:ind w:left="240" w:hangingChars="100" w:hanging="240"/>
        <w:rPr>
          <w:sz w:val="24"/>
          <w:szCs w:val="24"/>
        </w:rPr>
      </w:pPr>
      <w:r>
        <w:rPr>
          <w:rFonts w:hint="eastAsia"/>
          <w:sz w:val="24"/>
          <w:szCs w:val="24"/>
        </w:rPr>
        <w:t>配慮。</w:t>
      </w:r>
      <w:r w:rsidR="00545923" w:rsidRPr="004D46A8">
        <w:rPr>
          <w:sz w:val="24"/>
          <w:szCs w:val="24"/>
        </w:rPr>
        <w:t>色弱者</w:t>
      </w:r>
      <w:r w:rsidR="00545923">
        <w:rPr>
          <w:rFonts w:hint="eastAsia"/>
          <w:sz w:val="24"/>
          <w:szCs w:val="24"/>
        </w:rPr>
        <w:t>への配慮。</w:t>
      </w:r>
      <w:r w:rsidR="00545923">
        <w:rPr>
          <w:sz w:val="24"/>
          <w:szCs w:val="24"/>
        </w:rPr>
        <w:t>色だけではなく、形や太さで違いを出す</w:t>
      </w:r>
      <w:r w:rsidR="00545923">
        <w:rPr>
          <w:rFonts w:hint="eastAsia"/>
          <w:sz w:val="24"/>
          <w:szCs w:val="24"/>
        </w:rPr>
        <w:t>。</w:t>
      </w:r>
      <w:r w:rsidR="002E1468">
        <w:rPr>
          <w:sz w:val="24"/>
          <w:szCs w:val="24"/>
        </w:rPr>
        <w:t>色弱者の見え方が分かるメガネやスマホ用アプリを使って</w:t>
      </w:r>
      <w:r w:rsidR="002E1468">
        <w:rPr>
          <w:rFonts w:hint="eastAsia"/>
          <w:sz w:val="24"/>
          <w:szCs w:val="24"/>
        </w:rPr>
        <w:t>、色を</w:t>
      </w:r>
      <w:r w:rsidR="00545923" w:rsidRPr="004D46A8">
        <w:rPr>
          <w:sz w:val="24"/>
          <w:szCs w:val="24"/>
        </w:rPr>
        <w:t>確認する</w:t>
      </w:r>
      <w:r w:rsidR="00545923">
        <w:rPr>
          <w:rFonts w:hint="eastAsia"/>
          <w:sz w:val="24"/>
          <w:szCs w:val="24"/>
        </w:rPr>
        <w:t>。</w:t>
      </w:r>
    </w:p>
    <w:p w:rsidR="00545923" w:rsidRPr="004D46A8" w:rsidRDefault="00545923" w:rsidP="00545923">
      <w:pPr>
        <w:rPr>
          <w:sz w:val="24"/>
          <w:szCs w:val="24"/>
        </w:rPr>
      </w:pPr>
    </w:p>
    <w:p w:rsidR="00F6431D" w:rsidRDefault="00545923" w:rsidP="00545923">
      <w:pPr>
        <w:rPr>
          <w:sz w:val="24"/>
          <w:szCs w:val="24"/>
        </w:rPr>
      </w:pPr>
      <w:r w:rsidRPr="004D46A8">
        <w:rPr>
          <w:sz w:val="24"/>
          <w:szCs w:val="24"/>
        </w:rPr>
        <w:t>妊婦</w:t>
      </w:r>
      <w:r>
        <w:rPr>
          <w:rFonts w:hint="eastAsia"/>
          <w:sz w:val="24"/>
          <w:szCs w:val="24"/>
        </w:rPr>
        <w:t>。</w:t>
      </w:r>
    </w:p>
    <w:p w:rsidR="00545923" w:rsidRPr="004D46A8" w:rsidRDefault="00F6431D" w:rsidP="00545923">
      <w:pPr>
        <w:rPr>
          <w:sz w:val="24"/>
          <w:szCs w:val="24"/>
        </w:rPr>
      </w:pPr>
      <w:r>
        <w:rPr>
          <w:rFonts w:hint="eastAsia"/>
          <w:sz w:val="24"/>
          <w:szCs w:val="24"/>
        </w:rPr>
        <w:t>特徴。</w:t>
      </w:r>
      <w:r w:rsidR="00545923" w:rsidRPr="004D46A8">
        <w:rPr>
          <w:sz w:val="24"/>
          <w:szCs w:val="24"/>
        </w:rPr>
        <w:t>足元が見えにくく、バランスを崩しやすい</w:t>
      </w:r>
      <w:r w:rsidR="00545923">
        <w:rPr>
          <w:rFonts w:hint="eastAsia"/>
          <w:sz w:val="24"/>
          <w:szCs w:val="24"/>
        </w:rPr>
        <w:t>。</w:t>
      </w:r>
      <w:r w:rsidR="00FA247A">
        <w:rPr>
          <w:rFonts w:hint="eastAsia"/>
          <w:sz w:val="24"/>
          <w:szCs w:val="24"/>
        </w:rPr>
        <w:t>におい</w:t>
      </w:r>
      <w:r w:rsidR="00545923" w:rsidRPr="004D46A8">
        <w:rPr>
          <w:sz w:val="24"/>
          <w:szCs w:val="24"/>
        </w:rPr>
        <w:t>に敏感になる</w:t>
      </w:r>
      <w:r w:rsidR="00545923">
        <w:rPr>
          <w:rFonts w:hint="eastAsia"/>
          <w:sz w:val="24"/>
          <w:szCs w:val="24"/>
        </w:rPr>
        <w:t>。</w:t>
      </w:r>
    </w:p>
    <w:p w:rsidR="00545923" w:rsidRDefault="00F6431D" w:rsidP="00F6431D">
      <w:pPr>
        <w:ind w:left="240" w:hangingChars="100" w:hanging="240"/>
        <w:rPr>
          <w:sz w:val="24"/>
          <w:szCs w:val="24"/>
        </w:rPr>
      </w:pPr>
      <w:r>
        <w:rPr>
          <w:rFonts w:hint="eastAsia"/>
          <w:sz w:val="24"/>
          <w:szCs w:val="24"/>
        </w:rPr>
        <w:t>配慮。</w:t>
      </w:r>
      <w:r w:rsidR="00545923" w:rsidRPr="004D46A8">
        <w:rPr>
          <w:sz w:val="24"/>
          <w:szCs w:val="24"/>
        </w:rPr>
        <w:t>身体へのいたわり、気配りを</w:t>
      </w:r>
      <w:r w:rsidR="00545923">
        <w:rPr>
          <w:rFonts w:hint="eastAsia"/>
          <w:sz w:val="24"/>
          <w:szCs w:val="24"/>
        </w:rPr>
        <w:t>。</w:t>
      </w:r>
      <w:r w:rsidR="00545923" w:rsidRPr="004D46A8">
        <w:rPr>
          <w:sz w:val="24"/>
          <w:szCs w:val="24"/>
        </w:rPr>
        <w:t>無理な体勢をとらないよう配慮しましょう</w:t>
      </w:r>
      <w:r w:rsidR="00545923">
        <w:rPr>
          <w:rFonts w:hint="eastAsia"/>
          <w:sz w:val="24"/>
          <w:szCs w:val="24"/>
        </w:rPr>
        <w:t>。</w:t>
      </w:r>
    </w:p>
    <w:p w:rsidR="004D46A8" w:rsidRPr="00545923" w:rsidRDefault="004D46A8" w:rsidP="00E31D73">
      <w:pPr>
        <w:rPr>
          <w:sz w:val="24"/>
          <w:szCs w:val="24"/>
        </w:rPr>
      </w:pPr>
    </w:p>
    <w:p w:rsidR="00F6431D" w:rsidRDefault="004D46A8" w:rsidP="00545923">
      <w:pPr>
        <w:ind w:left="240" w:hangingChars="100" w:hanging="240"/>
        <w:rPr>
          <w:sz w:val="24"/>
          <w:szCs w:val="24"/>
        </w:rPr>
      </w:pPr>
      <w:r w:rsidRPr="004D46A8">
        <w:rPr>
          <w:sz w:val="24"/>
          <w:szCs w:val="24"/>
        </w:rPr>
        <w:t>聴覚障がい者</w:t>
      </w:r>
      <w:r>
        <w:rPr>
          <w:rFonts w:hint="eastAsia"/>
          <w:sz w:val="24"/>
          <w:szCs w:val="24"/>
        </w:rPr>
        <w:t>。</w:t>
      </w:r>
    </w:p>
    <w:p w:rsidR="004D46A8" w:rsidRPr="004D46A8" w:rsidRDefault="00F6431D" w:rsidP="00A83A3D">
      <w:pPr>
        <w:rPr>
          <w:sz w:val="24"/>
          <w:szCs w:val="24"/>
        </w:rPr>
      </w:pPr>
      <w:r>
        <w:rPr>
          <w:rFonts w:hint="eastAsia"/>
          <w:sz w:val="24"/>
          <w:szCs w:val="24"/>
        </w:rPr>
        <w:t>特徴。</w:t>
      </w:r>
      <w:r w:rsidR="00B632D2">
        <w:rPr>
          <w:sz w:val="24"/>
          <w:szCs w:val="24"/>
        </w:rPr>
        <w:t>失聴の</w:t>
      </w:r>
      <w:r w:rsidR="00B632D2">
        <w:rPr>
          <w:rFonts w:hint="eastAsia"/>
          <w:sz w:val="24"/>
          <w:szCs w:val="24"/>
        </w:rPr>
        <w:t>かた</w:t>
      </w:r>
      <w:r w:rsidR="00B632D2">
        <w:rPr>
          <w:sz w:val="24"/>
          <w:szCs w:val="24"/>
        </w:rPr>
        <w:t>、難聴の</w:t>
      </w:r>
      <w:r w:rsidR="00B632D2">
        <w:rPr>
          <w:rFonts w:hint="eastAsia"/>
          <w:sz w:val="24"/>
          <w:szCs w:val="24"/>
        </w:rPr>
        <w:t>かた</w:t>
      </w:r>
      <w:r w:rsidR="004D46A8" w:rsidRPr="004D46A8">
        <w:rPr>
          <w:sz w:val="24"/>
          <w:szCs w:val="24"/>
        </w:rPr>
        <w:t>がいる</w:t>
      </w:r>
      <w:r w:rsidR="004D46A8">
        <w:rPr>
          <w:rFonts w:hint="eastAsia"/>
          <w:sz w:val="24"/>
          <w:szCs w:val="24"/>
        </w:rPr>
        <w:t>。</w:t>
      </w:r>
      <w:r w:rsidR="00B632D2">
        <w:rPr>
          <w:sz w:val="24"/>
          <w:szCs w:val="24"/>
        </w:rPr>
        <w:t>相手の口の形を読み取っている</w:t>
      </w:r>
      <w:r w:rsidR="00B632D2">
        <w:rPr>
          <w:rFonts w:hint="eastAsia"/>
          <w:sz w:val="24"/>
          <w:szCs w:val="24"/>
        </w:rPr>
        <w:t>かた</w:t>
      </w:r>
      <w:r w:rsidR="004D46A8" w:rsidRPr="004D46A8">
        <w:rPr>
          <w:sz w:val="24"/>
          <w:szCs w:val="24"/>
        </w:rPr>
        <w:t>も</w:t>
      </w:r>
      <w:r w:rsidR="00B632D2">
        <w:rPr>
          <w:rFonts w:hint="eastAsia"/>
          <w:sz w:val="24"/>
          <w:szCs w:val="24"/>
        </w:rPr>
        <w:t>いる</w:t>
      </w:r>
      <w:r w:rsidR="004D46A8">
        <w:rPr>
          <w:rFonts w:hint="eastAsia"/>
          <w:sz w:val="24"/>
          <w:szCs w:val="24"/>
        </w:rPr>
        <w:t>。</w:t>
      </w:r>
    </w:p>
    <w:p w:rsidR="006D42AE" w:rsidRDefault="00B632D2" w:rsidP="00A83A3D">
      <w:pPr>
        <w:rPr>
          <w:sz w:val="24"/>
          <w:szCs w:val="24"/>
        </w:rPr>
      </w:pPr>
      <w:r>
        <w:rPr>
          <w:rFonts w:hint="eastAsia"/>
          <w:sz w:val="24"/>
          <w:szCs w:val="24"/>
        </w:rPr>
        <w:t>配慮。</w:t>
      </w:r>
      <w:r w:rsidR="004D46A8" w:rsidRPr="004D46A8">
        <w:rPr>
          <w:sz w:val="24"/>
          <w:szCs w:val="24"/>
        </w:rPr>
        <w:t>手話、筆談など、相手に合った</w:t>
      </w:r>
      <w:r w:rsidR="006D42AE">
        <w:rPr>
          <w:rFonts w:hint="eastAsia"/>
          <w:sz w:val="24"/>
          <w:szCs w:val="24"/>
        </w:rPr>
        <w:t>、コミュニケーション</w:t>
      </w:r>
      <w:r w:rsidR="004D46A8" w:rsidRPr="004D46A8">
        <w:rPr>
          <w:sz w:val="24"/>
          <w:szCs w:val="24"/>
        </w:rPr>
        <w:t>方法を</w:t>
      </w:r>
      <w:r w:rsidR="004D46A8">
        <w:rPr>
          <w:rFonts w:hint="eastAsia"/>
          <w:sz w:val="24"/>
          <w:szCs w:val="24"/>
        </w:rPr>
        <w:t>。</w:t>
      </w:r>
    </w:p>
    <w:p w:rsidR="004D46A8" w:rsidRDefault="004D46A8" w:rsidP="006D42AE">
      <w:pPr>
        <w:ind w:firstLineChars="300" w:firstLine="720"/>
        <w:rPr>
          <w:sz w:val="24"/>
          <w:szCs w:val="24"/>
        </w:rPr>
      </w:pPr>
      <w:r w:rsidRPr="004D46A8">
        <w:rPr>
          <w:rFonts w:hint="eastAsia"/>
          <w:sz w:val="24"/>
          <w:szCs w:val="24"/>
        </w:rPr>
        <w:t>全員手話が分かるとは限らない</w:t>
      </w:r>
      <w:r>
        <w:rPr>
          <w:rFonts w:hint="eastAsia"/>
          <w:sz w:val="24"/>
          <w:szCs w:val="24"/>
        </w:rPr>
        <w:t>。</w:t>
      </w:r>
    </w:p>
    <w:p w:rsidR="00545923" w:rsidRDefault="00545923" w:rsidP="00E31D73">
      <w:pPr>
        <w:rPr>
          <w:sz w:val="24"/>
          <w:szCs w:val="24"/>
        </w:rPr>
      </w:pPr>
    </w:p>
    <w:p w:rsidR="00F6431D" w:rsidRDefault="00545923" w:rsidP="00545923">
      <w:pPr>
        <w:rPr>
          <w:sz w:val="24"/>
          <w:szCs w:val="24"/>
        </w:rPr>
      </w:pPr>
      <w:r>
        <w:rPr>
          <w:rFonts w:hint="eastAsia"/>
          <w:sz w:val="24"/>
          <w:szCs w:val="24"/>
        </w:rPr>
        <w:t>外国出身者。</w:t>
      </w:r>
    </w:p>
    <w:p w:rsidR="00545923" w:rsidRDefault="00F6431D" w:rsidP="00545923">
      <w:pPr>
        <w:rPr>
          <w:sz w:val="24"/>
          <w:szCs w:val="24"/>
        </w:rPr>
      </w:pPr>
      <w:r>
        <w:rPr>
          <w:rFonts w:hint="eastAsia"/>
          <w:sz w:val="24"/>
          <w:szCs w:val="24"/>
        </w:rPr>
        <w:t>特徴。</w:t>
      </w:r>
      <w:r w:rsidR="00545923" w:rsidRPr="00545923">
        <w:rPr>
          <w:sz w:val="24"/>
          <w:szCs w:val="24"/>
        </w:rPr>
        <w:t>日本語の能力に個人差がある</w:t>
      </w:r>
      <w:r w:rsidR="00545923">
        <w:rPr>
          <w:rFonts w:hint="eastAsia"/>
          <w:sz w:val="24"/>
          <w:szCs w:val="24"/>
        </w:rPr>
        <w:t>。</w:t>
      </w:r>
      <w:r w:rsidR="00545923" w:rsidRPr="00545923">
        <w:rPr>
          <w:sz w:val="24"/>
          <w:szCs w:val="24"/>
        </w:rPr>
        <w:t>日常生活の習慣や文化が異なる</w:t>
      </w:r>
      <w:r w:rsidR="00545923">
        <w:rPr>
          <w:rFonts w:hint="eastAsia"/>
          <w:sz w:val="24"/>
          <w:szCs w:val="24"/>
        </w:rPr>
        <w:t>。</w:t>
      </w:r>
    </w:p>
    <w:p w:rsidR="006D42AE" w:rsidRDefault="00545923" w:rsidP="00545923">
      <w:pPr>
        <w:ind w:left="240" w:hangingChars="100" w:hanging="240"/>
        <w:rPr>
          <w:sz w:val="24"/>
          <w:szCs w:val="24"/>
        </w:rPr>
      </w:pPr>
      <w:r>
        <w:rPr>
          <w:rFonts w:hint="eastAsia"/>
          <w:sz w:val="24"/>
          <w:szCs w:val="24"/>
        </w:rPr>
        <w:t>配慮。</w:t>
      </w:r>
      <w:r w:rsidRPr="00545923">
        <w:rPr>
          <w:rFonts w:hint="eastAsia"/>
          <w:sz w:val="24"/>
          <w:szCs w:val="24"/>
        </w:rPr>
        <w:t>案内などには、日本語のほか、多言語表記や絵文字の併記を</w:t>
      </w:r>
      <w:r>
        <w:rPr>
          <w:rFonts w:hint="eastAsia"/>
          <w:sz w:val="24"/>
          <w:szCs w:val="24"/>
        </w:rPr>
        <w:t>。</w:t>
      </w:r>
    </w:p>
    <w:p w:rsidR="00545923" w:rsidRPr="004D46A8" w:rsidRDefault="006D42AE" w:rsidP="006D42AE">
      <w:pPr>
        <w:ind w:leftChars="100" w:left="220" w:firstLineChars="200" w:firstLine="480"/>
        <w:rPr>
          <w:sz w:val="24"/>
          <w:szCs w:val="24"/>
        </w:rPr>
      </w:pPr>
      <w:r>
        <w:rPr>
          <w:rFonts w:hint="eastAsia"/>
          <w:sz w:val="24"/>
          <w:szCs w:val="24"/>
        </w:rPr>
        <w:t>出来</w:t>
      </w:r>
      <w:r w:rsidR="00545923" w:rsidRPr="00545923">
        <w:rPr>
          <w:sz w:val="24"/>
          <w:szCs w:val="24"/>
        </w:rPr>
        <w:t>るだけ簡単な日本語</w:t>
      </w:r>
      <w:r w:rsidR="00B06E94">
        <w:rPr>
          <w:rFonts w:hint="eastAsia"/>
          <w:color w:val="FF0000"/>
          <w:sz w:val="24"/>
          <w:szCs w:val="24"/>
        </w:rPr>
        <w:t>や、ふりがな</w:t>
      </w:r>
      <w:r w:rsidR="00545923" w:rsidRPr="00545923">
        <w:rPr>
          <w:sz w:val="24"/>
          <w:szCs w:val="24"/>
        </w:rPr>
        <w:t>を使いましょう</w:t>
      </w:r>
      <w:r w:rsidR="00F6431D">
        <w:rPr>
          <w:rFonts w:hint="eastAsia"/>
          <w:sz w:val="24"/>
          <w:szCs w:val="24"/>
        </w:rPr>
        <w:t>。</w:t>
      </w:r>
    </w:p>
    <w:p w:rsidR="00E31D73" w:rsidRDefault="00E31D73" w:rsidP="00E31D73">
      <w:pPr>
        <w:rPr>
          <w:sz w:val="24"/>
          <w:szCs w:val="24"/>
        </w:rPr>
      </w:pPr>
    </w:p>
    <w:p w:rsidR="007478A6" w:rsidRDefault="00F6431D" w:rsidP="007478A6">
      <w:pPr>
        <w:rPr>
          <w:sz w:val="24"/>
          <w:szCs w:val="24"/>
        </w:rPr>
      </w:pPr>
      <w:r>
        <w:rPr>
          <w:rFonts w:hint="eastAsia"/>
          <w:sz w:val="24"/>
          <w:szCs w:val="24"/>
        </w:rPr>
        <w:t>問</w:t>
      </w:r>
      <w:r w:rsidR="00A83A3D">
        <w:rPr>
          <w:rFonts w:hint="eastAsia"/>
          <w:sz w:val="24"/>
          <w:szCs w:val="24"/>
        </w:rPr>
        <w:t>合</w:t>
      </w:r>
      <w:r>
        <w:rPr>
          <w:rFonts w:hint="eastAsia"/>
          <w:sz w:val="24"/>
          <w:szCs w:val="24"/>
        </w:rPr>
        <w:t xml:space="preserve">せ　郡山市　</w:t>
      </w:r>
      <w:r w:rsidR="007478A6">
        <w:rPr>
          <w:rFonts w:hint="eastAsia"/>
          <w:sz w:val="24"/>
          <w:szCs w:val="24"/>
        </w:rPr>
        <w:t>市民・ＮＰＯ活動推進課</w:t>
      </w:r>
      <w:r>
        <w:rPr>
          <w:rFonts w:hint="eastAsia"/>
          <w:sz w:val="24"/>
          <w:szCs w:val="24"/>
        </w:rPr>
        <w:t>。</w:t>
      </w:r>
      <w:r w:rsidR="007478A6" w:rsidRPr="007478A6">
        <w:rPr>
          <w:rFonts w:hint="eastAsia"/>
          <w:sz w:val="24"/>
          <w:szCs w:val="24"/>
        </w:rPr>
        <w:t>電話</w:t>
      </w:r>
      <w:r w:rsidR="007478A6" w:rsidRPr="007478A6">
        <w:rPr>
          <w:sz w:val="24"/>
          <w:szCs w:val="24"/>
        </w:rPr>
        <w:t xml:space="preserve"> 024-924-3471　</w:t>
      </w:r>
      <w:r w:rsidR="007478A6">
        <w:rPr>
          <w:rFonts w:hint="eastAsia"/>
          <w:sz w:val="24"/>
          <w:szCs w:val="24"/>
        </w:rPr>
        <w:t xml:space="preserve">ﾌｧｯｸｽ </w:t>
      </w:r>
      <w:r w:rsidR="007478A6" w:rsidRPr="007478A6">
        <w:rPr>
          <w:sz w:val="24"/>
          <w:szCs w:val="24"/>
        </w:rPr>
        <w:t>024-931-5186</w:t>
      </w:r>
    </w:p>
    <w:p w:rsidR="002E1468" w:rsidRDefault="002E1468" w:rsidP="007478A6">
      <w:pPr>
        <w:rPr>
          <w:sz w:val="24"/>
          <w:szCs w:val="24"/>
        </w:rPr>
      </w:pPr>
    </w:p>
    <w:p w:rsidR="002E1468" w:rsidRPr="007478A6" w:rsidRDefault="002E1468" w:rsidP="007478A6">
      <w:pPr>
        <w:rPr>
          <w:sz w:val="24"/>
          <w:szCs w:val="24"/>
        </w:rPr>
      </w:pPr>
      <w:r>
        <w:rPr>
          <w:rFonts w:hint="eastAsia"/>
          <w:sz w:val="24"/>
          <w:szCs w:val="24"/>
        </w:rPr>
        <w:t>以上で、終了です。</w:t>
      </w:r>
    </w:p>
    <w:sectPr w:rsidR="002E1468" w:rsidRPr="007478A6" w:rsidSect="00256708">
      <w:headerReference w:type="default" r:id="rId16"/>
      <w:footerReference w:type="default" r:id="rId17"/>
      <w:headerReference w:type="first" r:id="rId18"/>
      <w:footerReference w:type="first" r:id="rId19"/>
      <w:pgSz w:w="11907" w:h="16839" w:code="9"/>
      <w:pgMar w:top="1134" w:right="1134" w:bottom="1134" w:left="1134" w:header="284" w:footer="284" w:gutter="0"/>
      <w:cols w:space="425"/>
      <w:titlePg/>
      <w:docGrid w:linePitch="370" w:charSpace="204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A582D" w:rsidRDefault="002A582D" w:rsidP="00D67D4F">
      <w:r>
        <w:separator/>
      </w:r>
    </w:p>
  </w:endnote>
  <w:endnote w:type="continuationSeparator" w:id="0">
    <w:p w:rsidR="002A582D" w:rsidRDefault="002A582D" w:rsidP="00D67D4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ＭＳ Ｐゴシック">
    <w:panose1 w:val="020B0600070205080204"/>
    <w:charset w:val="80"/>
    <w:family w:val="modern"/>
    <w:pitch w:val="variable"/>
    <w:sig w:usb0="E00002FF" w:usb1="6AC7FDFB" w:usb2="00000012" w:usb3="00000000" w:csb0="0002009F"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0000012" w:usb3="00000000" w:csb0="0002009F" w:csb1="00000000"/>
  </w:font>
  <w:font w:name="みんなの文字ゴTTh-R">
    <w:panose1 w:val="020B0500000000000000"/>
    <w:charset w:val="80"/>
    <w:family w:val="modern"/>
    <w:pitch w:val="variable"/>
    <w:sig w:usb0="80000283" w:usb1="38C76CF8" w:usb2="00000010" w:usb3="00000000" w:csb0="00020001" w:csb1="00000000"/>
  </w:font>
  <w:font w:name="Arial">
    <w:panose1 w:val="020B0604020202020204"/>
    <w:charset w:val="00"/>
    <w:family w:val="swiss"/>
    <w:pitch w:val="variable"/>
    <w:sig w:usb0="E0002AFF" w:usb1="C0007843" w:usb2="00000009" w:usb3="00000000" w:csb0="000001FF" w:csb1="00000000"/>
  </w:font>
  <w:font w:name="みんなの文字ゴTTp-R">
    <w:panose1 w:val="020B0500000000000000"/>
    <w:charset w:val="80"/>
    <w:family w:val="modern"/>
    <w:pitch w:val="variable"/>
    <w:sig w:usb0="80000283" w:usb1="38C76CF8" w:usb2="00000010" w:usb3="00000000" w:csb0="00020001" w:csb1="00000000"/>
  </w:font>
  <w:font w:name="ＭＳ ゴシック">
    <w:altName w:val="MS Gothic"/>
    <w:panose1 w:val="020B0609070205080204"/>
    <w:charset w:val="80"/>
    <w:family w:val="modern"/>
    <w:pitch w:val="fixed"/>
    <w:sig w:usb0="E00002FF" w:usb1="6AC7FDFB" w:usb2="00000012" w:usb3="00000000" w:csb0="0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82D" w:rsidRDefault="002A582D">
    <w:pPr>
      <w:pStyle w:val="af3"/>
      <w:jc w:val="center"/>
    </w:pPr>
    <w:r>
      <w:fldChar w:fldCharType="begin"/>
    </w:r>
    <w:r>
      <w:instrText>PAGE   \* MERGEFORMAT</w:instrText>
    </w:r>
    <w:r>
      <w:fldChar w:fldCharType="separate"/>
    </w:r>
    <w:r w:rsidR="00256708" w:rsidRPr="00256708">
      <w:rPr>
        <w:noProof/>
        <w:lang w:val="ja-JP"/>
      </w:rPr>
      <w:t>8</w:t>
    </w:r>
    <w:r>
      <w:fldChar w:fldCharType="end"/>
    </w:r>
  </w:p>
  <w:p w:rsidR="002A582D" w:rsidRDefault="002A582D" w:rsidP="00F479BA">
    <w:pPr>
      <w:pStyle w:val="af3"/>
      <w:jc w:val="cen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82D" w:rsidRDefault="002A582D" w:rsidP="00F479BA">
    <w:pPr>
      <w:pStyle w:val="af3"/>
      <w:jc w:val="cen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A582D" w:rsidRDefault="002A582D" w:rsidP="00D67D4F">
      <w:r>
        <w:separator/>
      </w:r>
    </w:p>
  </w:footnote>
  <w:footnote w:type="continuationSeparator" w:id="0">
    <w:p w:rsidR="002A582D" w:rsidRDefault="002A582D" w:rsidP="00D67D4F">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82D" w:rsidRDefault="002A582D" w:rsidP="00CD6DAD">
    <w:pPr>
      <w:pStyle w:val="af1"/>
      <w:wordWrap w:val="0"/>
      <w:jc w:val="right"/>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A582D" w:rsidRDefault="002A582D" w:rsidP="00867B2A">
    <w:pPr>
      <w:pStyle w:val="af1"/>
      <w:wordWrap w:val="0"/>
      <w:jc w:val="right"/>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F3068B"/>
    <w:multiLevelType w:val="hybridMultilevel"/>
    <w:tmpl w:val="45204A8C"/>
    <w:lvl w:ilvl="0" w:tplc="3754F306">
      <w:start w:val="1"/>
      <w:numFmt w:val="bullet"/>
      <w:lvlText w:val="•"/>
      <w:lvlJc w:val="left"/>
      <w:pPr>
        <w:tabs>
          <w:tab w:val="num" w:pos="720"/>
        </w:tabs>
        <w:ind w:left="720" w:hanging="360"/>
      </w:pPr>
      <w:rPr>
        <w:rFonts w:ascii="ＭＳ Ｐゴシック" w:hAnsi="ＭＳ Ｐゴシック" w:hint="default"/>
      </w:rPr>
    </w:lvl>
    <w:lvl w:ilvl="1" w:tplc="F8268BA4" w:tentative="1">
      <w:start w:val="1"/>
      <w:numFmt w:val="bullet"/>
      <w:lvlText w:val="•"/>
      <w:lvlJc w:val="left"/>
      <w:pPr>
        <w:tabs>
          <w:tab w:val="num" w:pos="1440"/>
        </w:tabs>
        <w:ind w:left="1440" w:hanging="360"/>
      </w:pPr>
      <w:rPr>
        <w:rFonts w:ascii="ＭＳ Ｐゴシック" w:hAnsi="ＭＳ Ｐゴシック" w:hint="default"/>
      </w:rPr>
    </w:lvl>
    <w:lvl w:ilvl="2" w:tplc="7DBC1972" w:tentative="1">
      <w:start w:val="1"/>
      <w:numFmt w:val="bullet"/>
      <w:lvlText w:val="•"/>
      <w:lvlJc w:val="left"/>
      <w:pPr>
        <w:tabs>
          <w:tab w:val="num" w:pos="2160"/>
        </w:tabs>
        <w:ind w:left="2160" w:hanging="360"/>
      </w:pPr>
      <w:rPr>
        <w:rFonts w:ascii="ＭＳ Ｐゴシック" w:hAnsi="ＭＳ Ｐゴシック" w:hint="default"/>
      </w:rPr>
    </w:lvl>
    <w:lvl w:ilvl="3" w:tplc="A37A1840" w:tentative="1">
      <w:start w:val="1"/>
      <w:numFmt w:val="bullet"/>
      <w:lvlText w:val="•"/>
      <w:lvlJc w:val="left"/>
      <w:pPr>
        <w:tabs>
          <w:tab w:val="num" w:pos="2880"/>
        </w:tabs>
        <w:ind w:left="2880" w:hanging="360"/>
      </w:pPr>
      <w:rPr>
        <w:rFonts w:ascii="ＭＳ Ｐゴシック" w:hAnsi="ＭＳ Ｐゴシック" w:hint="default"/>
      </w:rPr>
    </w:lvl>
    <w:lvl w:ilvl="4" w:tplc="C9262FCC" w:tentative="1">
      <w:start w:val="1"/>
      <w:numFmt w:val="bullet"/>
      <w:lvlText w:val="•"/>
      <w:lvlJc w:val="left"/>
      <w:pPr>
        <w:tabs>
          <w:tab w:val="num" w:pos="3600"/>
        </w:tabs>
        <w:ind w:left="3600" w:hanging="360"/>
      </w:pPr>
      <w:rPr>
        <w:rFonts w:ascii="ＭＳ Ｐゴシック" w:hAnsi="ＭＳ Ｐゴシック" w:hint="default"/>
      </w:rPr>
    </w:lvl>
    <w:lvl w:ilvl="5" w:tplc="0EAA07B8" w:tentative="1">
      <w:start w:val="1"/>
      <w:numFmt w:val="bullet"/>
      <w:lvlText w:val="•"/>
      <w:lvlJc w:val="left"/>
      <w:pPr>
        <w:tabs>
          <w:tab w:val="num" w:pos="4320"/>
        </w:tabs>
        <w:ind w:left="4320" w:hanging="360"/>
      </w:pPr>
      <w:rPr>
        <w:rFonts w:ascii="ＭＳ Ｐゴシック" w:hAnsi="ＭＳ Ｐゴシック" w:hint="default"/>
      </w:rPr>
    </w:lvl>
    <w:lvl w:ilvl="6" w:tplc="654A5A96" w:tentative="1">
      <w:start w:val="1"/>
      <w:numFmt w:val="bullet"/>
      <w:lvlText w:val="•"/>
      <w:lvlJc w:val="left"/>
      <w:pPr>
        <w:tabs>
          <w:tab w:val="num" w:pos="5040"/>
        </w:tabs>
        <w:ind w:left="5040" w:hanging="360"/>
      </w:pPr>
      <w:rPr>
        <w:rFonts w:ascii="ＭＳ Ｐゴシック" w:hAnsi="ＭＳ Ｐゴシック" w:hint="default"/>
      </w:rPr>
    </w:lvl>
    <w:lvl w:ilvl="7" w:tplc="B4AE1A28" w:tentative="1">
      <w:start w:val="1"/>
      <w:numFmt w:val="bullet"/>
      <w:lvlText w:val="•"/>
      <w:lvlJc w:val="left"/>
      <w:pPr>
        <w:tabs>
          <w:tab w:val="num" w:pos="5760"/>
        </w:tabs>
        <w:ind w:left="5760" w:hanging="360"/>
      </w:pPr>
      <w:rPr>
        <w:rFonts w:ascii="ＭＳ Ｐゴシック" w:hAnsi="ＭＳ Ｐゴシック" w:hint="default"/>
      </w:rPr>
    </w:lvl>
    <w:lvl w:ilvl="8" w:tplc="B0B827BC"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1">
    <w:nsid w:val="068545F1"/>
    <w:multiLevelType w:val="hybridMultilevel"/>
    <w:tmpl w:val="D6D41B2A"/>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nsid w:val="17375F49"/>
    <w:multiLevelType w:val="hybridMultilevel"/>
    <w:tmpl w:val="7D966616"/>
    <w:lvl w:ilvl="0" w:tplc="BE7E9888">
      <w:start w:val="1"/>
      <w:numFmt w:val="bullet"/>
      <w:lvlText w:val="•"/>
      <w:lvlJc w:val="left"/>
      <w:pPr>
        <w:tabs>
          <w:tab w:val="num" w:pos="720"/>
        </w:tabs>
        <w:ind w:left="720" w:hanging="360"/>
      </w:pPr>
      <w:rPr>
        <w:rFonts w:ascii="ＭＳ Ｐゴシック" w:hAnsi="ＭＳ Ｐゴシック" w:hint="default"/>
      </w:rPr>
    </w:lvl>
    <w:lvl w:ilvl="1" w:tplc="1F7AF626" w:tentative="1">
      <w:start w:val="1"/>
      <w:numFmt w:val="bullet"/>
      <w:lvlText w:val="•"/>
      <w:lvlJc w:val="left"/>
      <w:pPr>
        <w:tabs>
          <w:tab w:val="num" w:pos="1440"/>
        </w:tabs>
        <w:ind w:left="1440" w:hanging="360"/>
      </w:pPr>
      <w:rPr>
        <w:rFonts w:ascii="ＭＳ Ｐゴシック" w:hAnsi="ＭＳ Ｐゴシック" w:hint="default"/>
      </w:rPr>
    </w:lvl>
    <w:lvl w:ilvl="2" w:tplc="CD32A63E" w:tentative="1">
      <w:start w:val="1"/>
      <w:numFmt w:val="bullet"/>
      <w:lvlText w:val="•"/>
      <w:lvlJc w:val="left"/>
      <w:pPr>
        <w:tabs>
          <w:tab w:val="num" w:pos="2160"/>
        </w:tabs>
        <w:ind w:left="2160" w:hanging="360"/>
      </w:pPr>
      <w:rPr>
        <w:rFonts w:ascii="ＭＳ Ｐゴシック" w:hAnsi="ＭＳ Ｐゴシック" w:hint="default"/>
      </w:rPr>
    </w:lvl>
    <w:lvl w:ilvl="3" w:tplc="2B1A06E2" w:tentative="1">
      <w:start w:val="1"/>
      <w:numFmt w:val="bullet"/>
      <w:lvlText w:val="•"/>
      <w:lvlJc w:val="left"/>
      <w:pPr>
        <w:tabs>
          <w:tab w:val="num" w:pos="2880"/>
        </w:tabs>
        <w:ind w:left="2880" w:hanging="360"/>
      </w:pPr>
      <w:rPr>
        <w:rFonts w:ascii="ＭＳ Ｐゴシック" w:hAnsi="ＭＳ Ｐゴシック" w:hint="default"/>
      </w:rPr>
    </w:lvl>
    <w:lvl w:ilvl="4" w:tplc="61F8BF90" w:tentative="1">
      <w:start w:val="1"/>
      <w:numFmt w:val="bullet"/>
      <w:lvlText w:val="•"/>
      <w:lvlJc w:val="left"/>
      <w:pPr>
        <w:tabs>
          <w:tab w:val="num" w:pos="3600"/>
        </w:tabs>
        <w:ind w:left="3600" w:hanging="360"/>
      </w:pPr>
      <w:rPr>
        <w:rFonts w:ascii="ＭＳ Ｐゴシック" w:hAnsi="ＭＳ Ｐゴシック" w:hint="default"/>
      </w:rPr>
    </w:lvl>
    <w:lvl w:ilvl="5" w:tplc="6C264DF6" w:tentative="1">
      <w:start w:val="1"/>
      <w:numFmt w:val="bullet"/>
      <w:lvlText w:val="•"/>
      <w:lvlJc w:val="left"/>
      <w:pPr>
        <w:tabs>
          <w:tab w:val="num" w:pos="4320"/>
        </w:tabs>
        <w:ind w:left="4320" w:hanging="360"/>
      </w:pPr>
      <w:rPr>
        <w:rFonts w:ascii="ＭＳ Ｐゴシック" w:hAnsi="ＭＳ Ｐゴシック" w:hint="default"/>
      </w:rPr>
    </w:lvl>
    <w:lvl w:ilvl="6" w:tplc="369E9ECA" w:tentative="1">
      <w:start w:val="1"/>
      <w:numFmt w:val="bullet"/>
      <w:lvlText w:val="•"/>
      <w:lvlJc w:val="left"/>
      <w:pPr>
        <w:tabs>
          <w:tab w:val="num" w:pos="5040"/>
        </w:tabs>
        <w:ind w:left="5040" w:hanging="360"/>
      </w:pPr>
      <w:rPr>
        <w:rFonts w:ascii="ＭＳ Ｐゴシック" w:hAnsi="ＭＳ Ｐゴシック" w:hint="default"/>
      </w:rPr>
    </w:lvl>
    <w:lvl w:ilvl="7" w:tplc="5B040E50" w:tentative="1">
      <w:start w:val="1"/>
      <w:numFmt w:val="bullet"/>
      <w:lvlText w:val="•"/>
      <w:lvlJc w:val="left"/>
      <w:pPr>
        <w:tabs>
          <w:tab w:val="num" w:pos="5760"/>
        </w:tabs>
        <w:ind w:left="5760" w:hanging="360"/>
      </w:pPr>
      <w:rPr>
        <w:rFonts w:ascii="ＭＳ Ｐゴシック" w:hAnsi="ＭＳ Ｐゴシック" w:hint="default"/>
      </w:rPr>
    </w:lvl>
    <w:lvl w:ilvl="8" w:tplc="4F54B672"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3">
    <w:nsid w:val="1F0D6FCE"/>
    <w:multiLevelType w:val="hybridMultilevel"/>
    <w:tmpl w:val="F014BADE"/>
    <w:lvl w:ilvl="0" w:tplc="5904794E">
      <w:start w:val="1"/>
      <w:numFmt w:val="bullet"/>
      <w:lvlText w:val="•"/>
      <w:lvlJc w:val="left"/>
      <w:pPr>
        <w:tabs>
          <w:tab w:val="num" w:pos="720"/>
        </w:tabs>
        <w:ind w:left="720" w:hanging="360"/>
      </w:pPr>
      <w:rPr>
        <w:rFonts w:ascii="ＭＳ Ｐゴシック" w:hAnsi="ＭＳ Ｐゴシック" w:hint="default"/>
      </w:rPr>
    </w:lvl>
    <w:lvl w:ilvl="1" w:tplc="04DE251E" w:tentative="1">
      <w:start w:val="1"/>
      <w:numFmt w:val="bullet"/>
      <w:lvlText w:val="•"/>
      <w:lvlJc w:val="left"/>
      <w:pPr>
        <w:tabs>
          <w:tab w:val="num" w:pos="1440"/>
        </w:tabs>
        <w:ind w:left="1440" w:hanging="360"/>
      </w:pPr>
      <w:rPr>
        <w:rFonts w:ascii="ＭＳ Ｐゴシック" w:hAnsi="ＭＳ Ｐゴシック" w:hint="default"/>
      </w:rPr>
    </w:lvl>
    <w:lvl w:ilvl="2" w:tplc="34528782" w:tentative="1">
      <w:start w:val="1"/>
      <w:numFmt w:val="bullet"/>
      <w:lvlText w:val="•"/>
      <w:lvlJc w:val="left"/>
      <w:pPr>
        <w:tabs>
          <w:tab w:val="num" w:pos="2160"/>
        </w:tabs>
        <w:ind w:left="2160" w:hanging="360"/>
      </w:pPr>
      <w:rPr>
        <w:rFonts w:ascii="ＭＳ Ｐゴシック" w:hAnsi="ＭＳ Ｐゴシック" w:hint="default"/>
      </w:rPr>
    </w:lvl>
    <w:lvl w:ilvl="3" w:tplc="EE584964" w:tentative="1">
      <w:start w:val="1"/>
      <w:numFmt w:val="bullet"/>
      <w:lvlText w:val="•"/>
      <w:lvlJc w:val="left"/>
      <w:pPr>
        <w:tabs>
          <w:tab w:val="num" w:pos="2880"/>
        </w:tabs>
        <w:ind w:left="2880" w:hanging="360"/>
      </w:pPr>
      <w:rPr>
        <w:rFonts w:ascii="ＭＳ Ｐゴシック" w:hAnsi="ＭＳ Ｐゴシック" w:hint="default"/>
      </w:rPr>
    </w:lvl>
    <w:lvl w:ilvl="4" w:tplc="EDA2E5D4" w:tentative="1">
      <w:start w:val="1"/>
      <w:numFmt w:val="bullet"/>
      <w:lvlText w:val="•"/>
      <w:lvlJc w:val="left"/>
      <w:pPr>
        <w:tabs>
          <w:tab w:val="num" w:pos="3600"/>
        </w:tabs>
        <w:ind w:left="3600" w:hanging="360"/>
      </w:pPr>
      <w:rPr>
        <w:rFonts w:ascii="ＭＳ Ｐゴシック" w:hAnsi="ＭＳ Ｐゴシック" w:hint="default"/>
      </w:rPr>
    </w:lvl>
    <w:lvl w:ilvl="5" w:tplc="BAD64936" w:tentative="1">
      <w:start w:val="1"/>
      <w:numFmt w:val="bullet"/>
      <w:lvlText w:val="•"/>
      <w:lvlJc w:val="left"/>
      <w:pPr>
        <w:tabs>
          <w:tab w:val="num" w:pos="4320"/>
        </w:tabs>
        <w:ind w:left="4320" w:hanging="360"/>
      </w:pPr>
      <w:rPr>
        <w:rFonts w:ascii="ＭＳ Ｐゴシック" w:hAnsi="ＭＳ Ｐゴシック" w:hint="default"/>
      </w:rPr>
    </w:lvl>
    <w:lvl w:ilvl="6" w:tplc="290E62C8" w:tentative="1">
      <w:start w:val="1"/>
      <w:numFmt w:val="bullet"/>
      <w:lvlText w:val="•"/>
      <w:lvlJc w:val="left"/>
      <w:pPr>
        <w:tabs>
          <w:tab w:val="num" w:pos="5040"/>
        </w:tabs>
        <w:ind w:left="5040" w:hanging="360"/>
      </w:pPr>
      <w:rPr>
        <w:rFonts w:ascii="ＭＳ Ｐゴシック" w:hAnsi="ＭＳ Ｐゴシック" w:hint="default"/>
      </w:rPr>
    </w:lvl>
    <w:lvl w:ilvl="7" w:tplc="26002508" w:tentative="1">
      <w:start w:val="1"/>
      <w:numFmt w:val="bullet"/>
      <w:lvlText w:val="•"/>
      <w:lvlJc w:val="left"/>
      <w:pPr>
        <w:tabs>
          <w:tab w:val="num" w:pos="5760"/>
        </w:tabs>
        <w:ind w:left="5760" w:hanging="360"/>
      </w:pPr>
      <w:rPr>
        <w:rFonts w:ascii="ＭＳ Ｐゴシック" w:hAnsi="ＭＳ Ｐゴシック" w:hint="default"/>
      </w:rPr>
    </w:lvl>
    <w:lvl w:ilvl="8" w:tplc="FFD2ACD4"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4">
    <w:nsid w:val="374477C0"/>
    <w:multiLevelType w:val="hybridMultilevel"/>
    <w:tmpl w:val="9D94E296"/>
    <w:lvl w:ilvl="0" w:tplc="1B002BF8">
      <w:start w:val="1"/>
      <w:numFmt w:val="bullet"/>
      <w:lvlText w:val="•"/>
      <w:lvlJc w:val="left"/>
      <w:pPr>
        <w:tabs>
          <w:tab w:val="num" w:pos="720"/>
        </w:tabs>
        <w:ind w:left="720" w:hanging="360"/>
      </w:pPr>
      <w:rPr>
        <w:rFonts w:ascii="ＭＳ Ｐゴシック" w:hAnsi="ＭＳ Ｐゴシック" w:hint="default"/>
      </w:rPr>
    </w:lvl>
    <w:lvl w:ilvl="1" w:tplc="1F706CD0" w:tentative="1">
      <w:start w:val="1"/>
      <w:numFmt w:val="bullet"/>
      <w:lvlText w:val="•"/>
      <w:lvlJc w:val="left"/>
      <w:pPr>
        <w:tabs>
          <w:tab w:val="num" w:pos="1440"/>
        </w:tabs>
        <w:ind w:left="1440" w:hanging="360"/>
      </w:pPr>
      <w:rPr>
        <w:rFonts w:ascii="ＭＳ Ｐゴシック" w:hAnsi="ＭＳ Ｐゴシック" w:hint="default"/>
      </w:rPr>
    </w:lvl>
    <w:lvl w:ilvl="2" w:tplc="CAB867C8" w:tentative="1">
      <w:start w:val="1"/>
      <w:numFmt w:val="bullet"/>
      <w:lvlText w:val="•"/>
      <w:lvlJc w:val="left"/>
      <w:pPr>
        <w:tabs>
          <w:tab w:val="num" w:pos="2160"/>
        </w:tabs>
        <w:ind w:left="2160" w:hanging="360"/>
      </w:pPr>
      <w:rPr>
        <w:rFonts w:ascii="ＭＳ Ｐゴシック" w:hAnsi="ＭＳ Ｐゴシック" w:hint="default"/>
      </w:rPr>
    </w:lvl>
    <w:lvl w:ilvl="3" w:tplc="FDD09A2E" w:tentative="1">
      <w:start w:val="1"/>
      <w:numFmt w:val="bullet"/>
      <w:lvlText w:val="•"/>
      <w:lvlJc w:val="left"/>
      <w:pPr>
        <w:tabs>
          <w:tab w:val="num" w:pos="2880"/>
        </w:tabs>
        <w:ind w:left="2880" w:hanging="360"/>
      </w:pPr>
      <w:rPr>
        <w:rFonts w:ascii="ＭＳ Ｐゴシック" w:hAnsi="ＭＳ Ｐゴシック" w:hint="default"/>
      </w:rPr>
    </w:lvl>
    <w:lvl w:ilvl="4" w:tplc="3CEA678C" w:tentative="1">
      <w:start w:val="1"/>
      <w:numFmt w:val="bullet"/>
      <w:lvlText w:val="•"/>
      <w:lvlJc w:val="left"/>
      <w:pPr>
        <w:tabs>
          <w:tab w:val="num" w:pos="3600"/>
        </w:tabs>
        <w:ind w:left="3600" w:hanging="360"/>
      </w:pPr>
      <w:rPr>
        <w:rFonts w:ascii="ＭＳ Ｐゴシック" w:hAnsi="ＭＳ Ｐゴシック" w:hint="default"/>
      </w:rPr>
    </w:lvl>
    <w:lvl w:ilvl="5" w:tplc="E9749850" w:tentative="1">
      <w:start w:val="1"/>
      <w:numFmt w:val="bullet"/>
      <w:lvlText w:val="•"/>
      <w:lvlJc w:val="left"/>
      <w:pPr>
        <w:tabs>
          <w:tab w:val="num" w:pos="4320"/>
        </w:tabs>
        <w:ind w:left="4320" w:hanging="360"/>
      </w:pPr>
      <w:rPr>
        <w:rFonts w:ascii="ＭＳ Ｐゴシック" w:hAnsi="ＭＳ Ｐゴシック" w:hint="default"/>
      </w:rPr>
    </w:lvl>
    <w:lvl w:ilvl="6" w:tplc="D7D6A54E" w:tentative="1">
      <w:start w:val="1"/>
      <w:numFmt w:val="bullet"/>
      <w:lvlText w:val="•"/>
      <w:lvlJc w:val="left"/>
      <w:pPr>
        <w:tabs>
          <w:tab w:val="num" w:pos="5040"/>
        </w:tabs>
        <w:ind w:left="5040" w:hanging="360"/>
      </w:pPr>
      <w:rPr>
        <w:rFonts w:ascii="ＭＳ Ｐゴシック" w:hAnsi="ＭＳ Ｐゴシック" w:hint="default"/>
      </w:rPr>
    </w:lvl>
    <w:lvl w:ilvl="7" w:tplc="25E8B2CE" w:tentative="1">
      <w:start w:val="1"/>
      <w:numFmt w:val="bullet"/>
      <w:lvlText w:val="•"/>
      <w:lvlJc w:val="left"/>
      <w:pPr>
        <w:tabs>
          <w:tab w:val="num" w:pos="5760"/>
        </w:tabs>
        <w:ind w:left="5760" w:hanging="360"/>
      </w:pPr>
      <w:rPr>
        <w:rFonts w:ascii="ＭＳ Ｐゴシック" w:hAnsi="ＭＳ Ｐゴシック" w:hint="default"/>
      </w:rPr>
    </w:lvl>
    <w:lvl w:ilvl="8" w:tplc="1408C20E" w:tentative="1">
      <w:start w:val="1"/>
      <w:numFmt w:val="bullet"/>
      <w:lvlText w:val="•"/>
      <w:lvlJc w:val="left"/>
      <w:pPr>
        <w:tabs>
          <w:tab w:val="num" w:pos="6480"/>
        </w:tabs>
        <w:ind w:left="6480" w:hanging="360"/>
      </w:pPr>
      <w:rPr>
        <w:rFonts w:ascii="ＭＳ Ｐゴシック" w:hAnsi="ＭＳ Ｐゴシック" w:hint="default"/>
      </w:rPr>
    </w:lvl>
  </w:abstractNum>
  <w:abstractNum w:abstractNumId="5">
    <w:nsid w:val="39B35362"/>
    <w:multiLevelType w:val="hybridMultilevel"/>
    <w:tmpl w:val="3B489D56"/>
    <w:lvl w:ilvl="0" w:tplc="04090001">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6">
    <w:nsid w:val="3D663A1A"/>
    <w:multiLevelType w:val="hybridMultilevel"/>
    <w:tmpl w:val="B2AC06B6"/>
    <w:lvl w:ilvl="0" w:tplc="04090005">
      <w:start w:val="1"/>
      <w:numFmt w:val="bullet"/>
      <w:lvlText w:val=""/>
      <w:lvlJc w:val="left"/>
      <w:pPr>
        <w:ind w:left="420" w:hanging="420"/>
      </w:pPr>
      <w:rPr>
        <w:rFonts w:ascii="Wingdings" w:hAnsi="Wingdings" w:hint="default"/>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7">
    <w:nsid w:val="4ABD7EDB"/>
    <w:multiLevelType w:val="hybridMultilevel"/>
    <w:tmpl w:val="CE4A6CC2"/>
    <w:lvl w:ilvl="0" w:tplc="04090001">
      <w:start w:val="1"/>
      <w:numFmt w:val="bullet"/>
      <w:lvlText w:val=""/>
      <w:lvlJc w:val="left"/>
      <w:pPr>
        <w:ind w:left="975" w:hanging="420"/>
      </w:pPr>
      <w:rPr>
        <w:rFonts w:ascii="Wingdings" w:hAnsi="Wingdings" w:hint="default"/>
      </w:rPr>
    </w:lvl>
    <w:lvl w:ilvl="1" w:tplc="0409000B" w:tentative="1">
      <w:start w:val="1"/>
      <w:numFmt w:val="bullet"/>
      <w:lvlText w:val=""/>
      <w:lvlJc w:val="left"/>
      <w:pPr>
        <w:ind w:left="1395" w:hanging="420"/>
      </w:pPr>
      <w:rPr>
        <w:rFonts w:ascii="Wingdings" w:hAnsi="Wingdings" w:hint="default"/>
      </w:rPr>
    </w:lvl>
    <w:lvl w:ilvl="2" w:tplc="0409000D" w:tentative="1">
      <w:start w:val="1"/>
      <w:numFmt w:val="bullet"/>
      <w:lvlText w:val=""/>
      <w:lvlJc w:val="left"/>
      <w:pPr>
        <w:ind w:left="1815" w:hanging="420"/>
      </w:pPr>
      <w:rPr>
        <w:rFonts w:ascii="Wingdings" w:hAnsi="Wingdings" w:hint="default"/>
      </w:rPr>
    </w:lvl>
    <w:lvl w:ilvl="3" w:tplc="04090001" w:tentative="1">
      <w:start w:val="1"/>
      <w:numFmt w:val="bullet"/>
      <w:lvlText w:val=""/>
      <w:lvlJc w:val="left"/>
      <w:pPr>
        <w:ind w:left="2235" w:hanging="420"/>
      </w:pPr>
      <w:rPr>
        <w:rFonts w:ascii="Wingdings" w:hAnsi="Wingdings" w:hint="default"/>
      </w:rPr>
    </w:lvl>
    <w:lvl w:ilvl="4" w:tplc="0409000B" w:tentative="1">
      <w:start w:val="1"/>
      <w:numFmt w:val="bullet"/>
      <w:lvlText w:val=""/>
      <w:lvlJc w:val="left"/>
      <w:pPr>
        <w:ind w:left="2655" w:hanging="420"/>
      </w:pPr>
      <w:rPr>
        <w:rFonts w:ascii="Wingdings" w:hAnsi="Wingdings" w:hint="default"/>
      </w:rPr>
    </w:lvl>
    <w:lvl w:ilvl="5" w:tplc="0409000D" w:tentative="1">
      <w:start w:val="1"/>
      <w:numFmt w:val="bullet"/>
      <w:lvlText w:val=""/>
      <w:lvlJc w:val="left"/>
      <w:pPr>
        <w:ind w:left="3075" w:hanging="420"/>
      </w:pPr>
      <w:rPr>
        <w:rFonts w:ascii="Wingdings" w:hAnsi="Wingdings" w:hint="default"/>
      </w:rPr>
    </w:lvl>
    <w:lvl w:ilvl="6" w:tplc="04090001" w:tentative="1">
      <w:start w:val="1"/>
      <w:numFmt w:val="bullet"/>
      <w:lvlText w:val=""/>
      <w:lvlJc w:val="left"/>
      <w:pPr>
        <w:ind w:left="3495" w:hanging="420"/>
      </w:pPr>
      <w:rPr>
        <w:rFonts w:ascii="Wingdings" w:hAnsi="Wingdings" w:hint="default"/>
      </w:rPr>
    </w:lvl>
    <w:lvl w:ilvl="7" w:tplc="0409000B" w:tentative="1">
      <w:start w:val="1"/>
      <w:numFmt w:val="bullet"/>
      <w:lvlText w:val=""/>
      <w:lvlJc w:val="left"/>
      <w:pPr>
        <w:ind w:left="3915" w:hanging="420"/>
      </w:pPr>
      <w:rPr>
        <w:rFonts w:ascii="Wingdings" w:hAnsi="Wingdings" w:hint="default"/>
      </w:rPr>
    </w:lvl>
    <w:lvl w:ilvl="8" w:tplc="0409000D" w:tentative="1">
      <w:start w:val="1"/>
      <w:numFmt w:val="bullet"/>
      <w:lvlText w:val=""/>
      <w:lvlJc w:val="left"/>
      <w:pPr>
        <w:ind w:left="4335" w:hanging="420"/>
      </w:pPr>
      <w:rPr>
        <w:rFonts w:ascii="Wingdings" w:hAnsi="Wingdings" w:hint="default"/>
      </w:rPr>
    </w:lvl>
  </w:abstractNum>
  <w:abstractNum w:abstractNumId="8">
    <w:nsid w:val="7ADC1A9A"/>
    <w:multiLevelType w:val="hybridMultilevel"/>
    <w:tmpl w:val="DD5471FC"/>
    <w:lvl w:ilvl="0" w:tplc="C10460D2">
      <w:start w:val="1"/>
      <w:numFmt w:val="bullet"/>
      <w:lvlText w:val=""/>
      <w:lvlJc w:val="left"/>
      <w:pPr>
        <w:ind w:left="660" w:hanging="420"/>
      </w:pPr>
      <w:rPr>
        <w:rFonts w:ascii="Wingdings" w:hAnsi="Wingdings" w:hint="default"/>
        <w:sz w:val="24"/>
      </w:rPr>
    </w:lvl>
    <w:lvl w:ilvl="1" w:tplc="0409000B" w:tentative="1">
      <w:start w:val="1"/>
      <w:numFmt w:val="bullet"/>
      <w:lvlText w:val=""/>
      <w:lvlJc w:val="left"/>
      <w:pPr>
        <w:ind w:left="1080" w:hanging="420"/>
      </w:pPr>
      <w:rPr>
        <w:rFonts w:ascii="Wingdings" w:hAnsi="Wingdings" w:hint="default"/>
      </w:rPr>
    </w:lvl>
    <w:lvl w:ilvl="2" w:tplc="0409000D" w:tentative="1">
      <w:start w:val="1"/>
      <w:numFmt w:val="bullet"/>
      <w:lvlText w:val=""/>
      <w:lvlJc w:val="left"/>
      <w:pPr>
        <w:ind w:left="1500" w:hanging="420"/>
      </w:pPr>
      <w:rPr>
        <w:rFonts w:ascii="Wingdings" w:hAnsi="Wingdings" w:hint="default"/>
      </w:rPr>
    </w:lvl>
    <w:lvl w:ilvl="3" w:tplc="04090001" w:tentative="1">
      <w:start w:val="1"/>
      <w:numFmt w:val="bullet"/>
      <w:lvlText w:val=""/>
      <w:lvlJc w:val="left"/>
      <w:pPr>
        <w:ind w:left="1920" w:hanging="420"/>
      </w:pPr>
      <w:rPr>
        <w:rFonts w:ascii="Wingdings" w:hAnsi="Wingdings" w:hint="default"/>
      </w:rPr>
    </w:lvl>
    <w:lvl w:ilvl="4" w:tplc="0409000B" w:tentative="1">
      <w:start w:val="1"/>
      <w:numFmt w:val="bullet"/>
      <w:lvlText w:val=""/>
      <w:lvlJc w:val="left"/>
      <w:pPr>
        <w:ind w:left="2340" w:hanging="420"/>
      </w:pPr>
      <w:rPr>
        <w:rFonts w:ascii="Wingdings" w:hAnsi="Wingdings" w:hint="default"/>
      </w:rPr>
    </w:lvl>
    <w:lvl w:ilvl="5" w:tplc="0409000D" w:tentative="1">
      <w:start w:val="1"/>
      <w:numFmt w:val="bullet"/>
      <w:lvlText w:val=""/>
      <w:lvlJc w:val="left"/>
      <w:pPr>
        <w:ind w:left="2760" w:hanging="420"/>
      </w:pPr>
      <w:rPr>
        <w:rFonts w:ascii="Wingdings" w:hAnsi="Wingdings" w:hint="default"/>
      </w:rPr>
    </w:lvl>
    <w:lvl w:ilvl="6" w:tplc="04090001" w:tentative="1">
      <w:start w:val="1"/>
      <w:numFmt w:val="bullet"/>
      <w:lvlText w:val=""/>
      <w:lvlJc w:val="left"/>
      <w:pPr>
        <w:ind w:left="3180" w:hanging="420"/>
      </w:pPr>
      <w:rPr>
        <w:rFonts w:ascii="Wingdings" w:hAnsi="Wingdings" w:hint="default"/>
      </w:rPr>
    </w:lvl>
    <w:lvl w:ilvl="7" w:tplc="0409000B" w:tentative="1">
      <w:start w:val="1"/>
      <w:numFmt w:val="bullet"/>
      <w:lvlText w:val=""/>
      <w:lvlJc w:val="left"/>
      <w:pPr>
        <w:ind w:left="3600" w:hanging="420"/>
      </w:pPr>
      <w:rPr>
        <w:rFonts w:ascii="Wingdings" w:hAnsi="Wingdings" w:hint="default"/>
      </w:rPr>
    </w:lvl>
    <w:lvl w:ilvl="8" w:tplc="0409000D" w:tentative="1">
      <w:start w:val="1"/>
      <w:numFmt w:val="bullet"/>
      <w:lvlText w:val=""/>
      <w:lvlJc w:val="left"/>
      <w:pPr>
        <w:ind w:left="4020" w:hanging="420"/>
      </w:pPr>
      <w:rPr>
        <w:rFonts w:ascii="Wingdings" w:hAnsi="Wingdings" w:hint="default"/>
      </w:rPr>
    </w:lvl>
  </w:abstractNum>
  <w:num w:numId="1">
    <w:abstractNumId w:val="5"/>
  </w:num>
  <w:num w:numId="2">
    <w:abstractNumId w:val="2"/>
  </w:num>
  <w:num w:numId="3">
    <w:abstractNumId w:val="4"/>
  </w:num>
  <w:num w:numId="4">
    <w:abstractNumId w:val="0"/>
  </w:num>
  <w:num w:numId="5">
    <w:abstractNumId w:val="7"/>
  </w:num>
  <w:num w:numId="6">
    <w:abstractNumId w:val="1"/>
  </w:num>
  <w:num w:numId="7">
    <w:abstractNumId w:val="8"/>
  </w:num>
  <w:num w:numId="8">
    <w:abstractNumId w:val="3"/>
  </w:num>
  <w:num w:numId="9">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bordersDoNotSurroundHeader/>
  <w:bordersDoNotSurroundFooter/>
  <w:proofState w:spelling="clean" w:grammar="dirty"/>
  <w:defaultTabStop w:val="840"/>
  <w:drawingGridHorizontalSpacing w:val="115"/>
  <w:drawingGridVerticalSpacing w:val="185"/>
  <w:displayHorizontalDrawingGridEvery w:val="0"/>
  <w:displayVerticalDrawingGridEvery w:val="2"/>
  <w:characterSpacingControl w:val="compressPunctuation"/>
  <w:hdrShapeDefaults>
    <o:shapedefaults v:ext="edit" spidmax="12390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2F7E"/>
    <w:rsid w:val="00002C90"/>
    <w:rsid w:val="0000376D"/>
    <w:rsid w:val="00005912"/>
    <w:rsid w:val="000064A5"/>
    <w:rsid w:val="000071E2"/>
    <w:rsid w:val="000079F9"/>
    <w:rsid w:val="0001179A"/>
    <w:rsid w:val="00011C54"/>
    <w:rsid w:val="000122C1"/>
    <w:rsid w:val="00017299"/>
    <w:rsid w:val="000173F6"/>
    <w:rsid w:val="00017781"/>
    <w:rsid w:val="00023941"/>
    <w:rsid w:val="000241AA"/>
    <w:rsid w:val="00025306"/>
    <w:rsid w:val="0002777D"/>
    <w:rsid w:val="00030F64"/>
    <w:rsid w:val="00032B7A"/>
    <w:rsid w:val="00034D9E"/>
    <w:rsid w:val="00036014"/>
    <w:rsid w:val="00036343"/>
    <w:rsid w:val="0003644B"/>
    <w:rsid w:val="0003649E"/>
    <w:rsid w:val="00036891"/>
    <w:rsid w:val="00036A11"/>
    <w:rsid w:val="00041213"/>
    <w:rsid w:val="0004450E"/>
    <w:rsid w:val="00045D29"/>
    <w:rsid w:val="000460E4"/>
    <w:rsid w:val="00047710"/>
    <w:rsid w:val="00047B55"/>
    <w:rsid w:val="00047B6A"/>
    <w:rsid w:val="00050F74"/>
    <w:rsid w:val="0005154D"/>
    <w:rsid w:val="00052C6F"/>
    <w:rsid w:val="0005785B"/>
    <w:rsid w:val="000603A0"/>
    <w:rsid w:val="00061A40"/>
    <w:rsid w:val="000632FC"/>
    <w:rsid w:val="00063DE4"/>
    <w:rsid w:val="00066CFA"/>
    <w:rsid w:val="00067B2D"/>
    <w:rsid w:val="0007106B"/>
    <w:rsid w:val="0007254B"/>
    <w:rsid w:val="00072C06"/>
    <w:rsid w:val="00073D31"/>
    <w:rsid w:val="00073E40"/>
    <w:rsid w:val="0007512C"/>
    <w:rsid w:val="000758A5"/>
    <w:rsid w:val="000767BD"/>
    <w:rsid w:val="00077352"/>
    <w:rsid w:val="00077FCB"/>
    <w:rsid w:val="00080511"/>
    <w:rsid w:val="00081BD9"/>
    <w:rsid w:val="00082EB4"/>
    <w:rsid w:val="00084B4C"/>
    <w:rsid w:val="00085603"/>
    <w:rsid w:val="00085D12"/>
    <w:rsid w:val="00085DF5"/>
    <w:rsid w:val="00091066"/>
    <w:rsid w:val="0009464C"/>
    <w:rsid w:val="00094900"/>
    <w:rsid w:val="00094CD9"/>
    <w:rsid w:val="0009548C"/>
    <w:rsid w:val="000973A0"/>
    <w:rsid w:val="00097E85"/>
    <w:rsid w:val="000A0BB6"/>
    <w:rsid w:val="000A0EEE"/>
    <w:rsid w:val="000A11A2"/>
    <w:rsid w:val="000A1243"/>
    <w:rsid w:val="000A2A02"/>
    <w:rsid w:val="000A3B56"/>
    <w:rsid w:val="000A4B7A"/>
    <w:rsid w:val="000A70FD"/>
    <w:rsid w:val="000A7204"/>
    <w:rsid w:val="000B0F8B"/>
    <w:rsid w:val="000B166A"/>
    <w:rsid w:val="000B3550"/>
    <w:rsid w:val="000B3555"/>
    <w:rsid w:val="000B565C"/>
    <w:rsid w:val="000C1A32"/>
    <w:rsid w:val="000C3C9F"/>
    <w:rsid w:val="000D134F"/>
    <w:rsid w:val="000D3359"/>
    <w:rsid w:val="000D37F0"/>
    <w:rsid w:val="000D3969"/>
    <w:rsid w:val="000D5B5E"/>
    <w:rsid w:val="000D7028"/>
    <w:rsid w:val="000D7540"/>
    <w:rsid w:val="000D7741"/>
    <w:rsid w:val="000E0CF9"/>
    <w:rsid w:val="000E1FCF"/>
    <w:rsid w:val="000E4863"/>
    <w:rsid w:val="000E5392"/>
    <w:rsid w:val="000E5639"/>
    <w:rsid w:val="000E6CA3"/>
    <w:rsid w:val="000F0447"/>
    <w:rsid w:val="000F2D9D"/>
    <w:rsid w:val="000F3002"/>
    <w:rsid w:val="000F313C"/>
    <w:rsid w:val="000F54E0"/>
    <w:rsid w:val="00100158"/>
    <w:rsid w:val="0010346E"/>
    <w:rsid w:val="0010389A"/>
    <w:rsid w:val="00103E59"/>
    <w:rsid w:val="001065CA"/>
    <w:rsid w:val="001116E0"/>
    <w:rsid w:val="001118D7"/>
    <w:rsid w:val="001142FA"/>
    <w:rsid w:val="001145E6"/>
    <w:rsid w:val="00115E3E"/>
    <w:rsid w:val="00117581"/>
    <w:rsid w:val="001204FA"/>
    <w:rsid w:val="001216B4"/>
    <w:rsid w:val="00123914"/>
    <w:rsid w:val="00124D42"/>
    <w:rsid w:val="00126865"/>
    <w:rsid w:val="00126966"/>
    <w:rsid w:val="00126B52"/>
    <w:rsid w:val="00130438"/>
    <w:rsid w:val="00132549"/>
    <w:rsid w:val="0013311B"/>
    <w:rsid w:val="0013394F"/>
    <w:rsid w:val="00133AA5"/>
    <w:rsid w:val="001345DA"/>
    <w:rsid w:val="00135348"/>
    <w:rsid w:val="00137CF7"/>
    <w:rsid w:val="00140707"/>
    <w:rsid w:val="001415E0"/>
    <w:rsid w:val="001426C9"/>
    <w:rsid w:val="001448E2"/>
    <w:rsid w:val="00144EE7"/>
    <w:rsid w:val="00146BB3"/>
    <w:rsid w:val="00146D44"/>
    <w:rsid w:val="0014703D"/>
    <w:rsid w:val="00150891"/>
    <w:rsid w:val="00150AE0"/>
    <w:rsid w:val="00151967"/>
    <w:rsid w:val="0015357E"/>
    <w:rsid w:val="001541DC"/>
    <w:rsid w:val="0015507C"/>
    <w:rsid w:val="00156F0E"/>
    <w:rsid w:val="001577EB"/>
    <w:rsid w:val="00157877"/>
    <w:rsid w:val="001604E6"/>
    <w:rsid w:val="00160924"/>
    <w:rsid w:val="001610B5"/>
    <w:rsid w:val="001615B5"/>
    <w:rsid w:val="001619F5"/>
    <w:rsid w:val="0016208D"/>
    <w:rsid w:val="0016377B"/>
    <w:rsid w:val="00164DAA"/>
    <w:rsid w:val="0016712A"/>
    <w:rsid w:val="0017370F"/>
    <w:rsid w:val="00176973"/>
    <w:rsid w:val="00176CA5"/>
    <w:rsid w:val="00181665"/>
    <w:rsid w:val="0018172B"/>
    <w:rsid w:val="001825B9"/>
    <w:rsid w:val="00183DCE"/>
    <w:rsid w:val="0018416E"/>
    <w:rsid w:val="00184475"/>
    <w:rsid w:val="00184E60"/>
    <w:rsid w:val="0018509F"/>
    <w:rsid w:val="00186797"/>
    <w:rsid w:val="0018686B"/>
    <w:rsid w:val="00187B6D"/>
    <w:rsid w:val="00187D56"/>
    <w:rsid w:val="0019065A"/>
    <w:rsid w:val="00190A12"/>
    <w:rsid w:val="001955B9"/>
    <w:rsid w:val="00196EA5"/>
    <w:rsid w:val="00197142"/>
    <w:rsid w:val="001A261A"/>
    <w:rsid w:val="001A4C20"/>
    <w:rsid w:val="001A61E0"/>
    <w:rsid w:val="001A64FE"/>
    <w:rsid w:val="001A7417"/>
    <w:rsid w:val="001B1C79"/>
    <w:rsid w:val="001B228A"/>
    <w:rsid w:val="001B56C4"/>
    <w:rsid w:val="001B6391"/>
    <w:rsid w:val="001C0A07"/>
    <w:rsid w:val="001C17EC"/>
    <w:rsid w:val="001C3C11"/>
    <w:rsid w:val="001D082F"/>
    <w:rsid w:val="001D222A"/>
    <w:rsid w:val="001D3FE1"/>
    <w:rsid w:val="001D4001"/>
    <w:rsid w:val="001D5C84"/>
    <w:rsid w:val="001D63E6"/>
    <w:rsid w:val="001D6F03"/>
    <w:rsid w:val="001E0783"/>
    <w:rsid w:val="001E1269"/>
    <w:rsid w:val="001E46CC"/>
    <w:rsid w:val="001E64FF"/>
    <w:rsid w:val="001E7666"/>
    <w:rsid w:val="001E7B70"/>
    <w:rsid w:val="001F0154"/>
    <w:rsid w:val="001F0C0E"/>
    <w:rsid w:val="001F168C"/>
    <w:rsid w:val="001F1AE2"/>
    <w:rsid w:val="001F4CE8"/>
    <w:rsid w:val="001F5508"/>
    <w:rsid w:val="001F5683"/>
    <w:rsid w:val="001F76BE"/>
    <w:rsid w:val="002032FC"/>
    <w:rsid w:val="0020449A"/>
    <w:rsid w:val="002047B9"/>
    <w:rsid w:val="0020489A"/>
    <w:rsid w:val="00204D43"/>
    <w:rsid w:val="00205FD5"/>
    <w:rsid w:val="002107EF"/>
    <w:rsid w:val="00210F55"/>
    <w:rsid w:val="002113B2"/>
    <w:rsid w:val="00212D6D"/>
    <w:rsid w:val="00215F5C"/>
    <w:rsid w:val="0021701C"/>
    <w:rsid w:val="002171E8"/>
    <w:rsid w:val="00217AA3"/>
    <w:rsid w:val="00221FA0"/>
    <w:rsid w:val="00222700"/>
    <w:rsid w:val="002232A0"/>
    <w:rsid w:val="00223A7D"/>
    <w:rsid w:val="00224455"/>
    <w:rsid w:val="00224FDE"/>
    <w:rsid w:val="00226325"/>
    <w:rsid w:val="0022696E"/>
    <w:rsid w:val="0023305C"/>
    <w:rsid w:val="002330CE"/>
    <w:rsid w:val="00233980"/>
    <w:rsid w:val="00233B39"/>
    <w:rsid w:val="00236BAD"/>
    <w:rsid w:val="00236C4F"/>
    <w:rsid w:val="002374C0"/>
    <w:rsid w:val="00237B31"/>
    <w:rsid w:val="002408CE"/>
    <w:rsid w:val="00240AA5"/>
    <w:rsid w:val="00240DFE"/>
    <w:rsid w:val="00242548"/>
    <w:rsid w:val="00242943"/>
    <w:rsid w:val="0024616E"/>
    <w:rsid w:val="002462C8"/>
    <w:rsid w:val="00246FAA"/>
    <w:rsid w:val="00250CA6"/>
    <w:rsid w:val="0025106E"/>
    <w:rsid w:val="00251D83"/>
    <w:rsid w:val="00252526"/>
    <w:rsid w:val="002527B7"/>
    <w:rsid w:val="00252843"/>
    <w:rsid w:val="00253EF5"/>
    <w:rsid w:val="00254125"/>
    <w:rsid w:val="00256708"/>
    <w:rsid w:val="00256851"/>
    <w:rsid w:val="00256998"/>
    <w:rsid w:val="00257A65"/>
    <w:rsid w:val="00257F71"/>
    <w:rsid w:val="00260440"/>
    <w:rsid w:val="00260F67"/>
    <w:rsid w:val="00262687"/>
    <w:rsid w:val="002626BF"/>
    <w:rsid w:val="002643CC"/>
    <w:rsid w:val="002676EB"/>
    <w:rsid w:val="00270533"/>
    <w:rsid w:val="0027177C"/>
    <w:rsid w:val="00272BD4"/>
    <w:rsid w:val="00272D67"/>
    <w:rsid w:val="00272D96"/>
    <w:rsid w:val="00274173"/>
    <w:rsid w:val="002774B1"/>
    <w:rsid w:val="00280774"/>
    <w:rsid w:val="00283CFC"/>
    <w:rsid w:val="00285A5B"/>
    <w:rsid w:val="002875F8"/>
    <w:rsid w:val="002879B2"/>
    <w:rsid w:val="00287F1B"/>
    <w:rsid w:val="00290C67"/>
    <w:rsid w:val="0029445E"/>
    <w:rsid w:val="0029470B"/>
    <w:rsid w:val="0029544F"/>
    <w:rsid w:val="00297123"/>
    <w:rsid w:val="002977A1"/>
    <w:rsid w:val="002A0BB6"/>
    <w:rsid w:val="002A2547"/>
    <w:rsid w:val="002A377D"/>
    <w:rsid w:val="002A383D"/>
    <w:rsid w:val="002A3E83"/>
    <w:rsid w:val="002A5732"/>
    <w:rsid w:val="002A582D"/>
    <w:rsid w:val="002A5A7C"/>
    <w:rsid w:val="002A6042"/>
    <w:rsid w:val="002B0A3F"/>
    <w:rsid w:val="002B0C58"/>
    <w:rsid w:val="002B1894"/>
    <w:rsid w:val="002B3464"/>
    <w:rsid w:val="002B36F0"/>
    <w:rsid w:val="002C2DE9"/>
    <w:rsid w:val="002C5E3E"/>
    <w:rsid w:val="002C763A"/>
    <w:rsid w:val="002D06B5"/>
    <w:rsid w:val="002D170E"/>
    <w:rsid w:val="002D2F4D"/>
    <w:rsid w:val="002D334F"/>
    <w:rsid w:val="002D48E0"/>
    <w:rsid w:val="002D49ED"/>
    <w:rsid w:val="002D5AA1"/>
    <w:rsid w:val="002D7785"/>
    <w:rsid w:val="002E053D"/>
    <w:rsid w:val="002E1468"/>
    <w:rsid w:val="002E2462"/>
    <w:rsid w:val="002E278D"/>
    <w:rsid w:val="002E27D1"/>
    <w:rsid w:val="002E2A18"/>
    <w:rsid w:val="002E3C3D"/>
    <w:rsid w:val="002E63EB"/>
    <w:rsid w:val="002E6867"/>
    <w:rsid w:val="002E68C1"/>
    <w:rsid w:val="002F0479"/>
    <w:rsid w:val="002F4883"/>
    <w:rsid w:val="002F4BB0"/>
    <w:rsid w:val="002F5475"/>
    <w:rsid w:val="002F5ABA"/>
    <w:rsid w:val="002F6B38"/>
    <w:rsid w:val="002F6B8C"/>
    <w:rsid w:val="002F7209"/>
    <w:rsid w:val="002F7EFC"/>
    <w:rsid w:val="00300DB4"/>
    <w:rsid w:val="0030283B"/>
    <w:rsid w:val="003032F5"/>
    <w:rsid w:val="00304276"/>
    <w:rsid w:val="0030453B"/>
    <w:rsid w:val="00304D35"/>
    <w:rsid w:val="003056AA"/>
    <w:rsid w:val="0030667D"/>
    <w:rsid w:val="00306CB7"/>
    <w:rsid w:val="00311285"/>
    <w:rsid w:val="003115BD"/>
    <w:rsid w:val="003119DB"/>
    <w:rsid w:val="003126D7"/>
    <w:rsid w:val="00312B5F"/>
    <w:rsid w:val="0031365F"/>
    <w:rsid w:val="0031454A"/>
    <w:rsid w:val="003166CC"/>
    <w:rsid w:val="00316C68"/>
    <w:rsid w:val="0032253D"/>
    <w:rsid w:val="00325460"/>
    <w:rsid w:val="00325E47"/>
    <w:rsid w:val="003274F9"/>
    <w:rsid w:val="00327A67"/>
    <w:rsid w:val="00327D50"/>
    <w:rsid w:val="00336E98"/>
    <w:rsid w:val="0034125E"/>
    <w:rsid w:val="00344D82"/>
    <w:rsid w:val="00346135"/>
    <w:rsid w:val="003468CB"/>
    <w:rsid w:val="003470B5"/>
    <w:rsid w:val="00347542"/>
    <w:rsid w:val="00347BC7"/>
    <w:rsid w:val="00352EB3"/>
    <w:rsid w:val="003549C7"/>
    <w:rsid w:val="0035509B"/>
    <w:rsid w:val="00355DF0"/>
    <w:rsid w:val="00356C33"/>
    <w:rsid w:val="00357958"/>
    <w:rsid w:val="00357E4A"/>
    <w:rsid w:val="00360285"/>
    <w:rsid w:val="00360A1D"/>
    <w:rsid w:val="00363448"/>
    <w:rsid w:val="00363D5D"/>
    <w:rsid w:val="00366523"/>
    <w:rsid w:val="0037042D"/>
    <w:rsid w:val="00370A9C"/>
    <w:rsid w:val="003730A7"/>
    <w:rsid w:val="00374760"/>
    <w:rsid w:val="003751C9"/>
    <w:rsid w:val="003815C4"/>
    <w:rsid w:val="00382E4B"/>
    <w:rsid w:val="003835F9"/>
    <w:rsid w:val="00383E73"/>
    <w:rsid w:val="00384A37"/>
    <w:rsid w:val="00384F6B"/>
    <w:rsid w:val="00385F57"/>
    <w:rsid w:val="00387B74"/>
    <w:rsid w:val="0039317A"/>
    <w:rsid w:val="003938F1"/>
    <w:rsid w:val="0039477E"/>
    <w:rsid w:val="003A0C43"/>
    <w:rsid w:val="003A2951"/>
    <w:rsid w:val="003A2C60"/>
    <w:rsid w:val="003A36D7"/>
    <w:rsid w:val="003A3995"/>
    <w:rsid w:val="003A4177"/>
    <w:rsid w:val="003A4407"/>
    <w:rsid w:val="003A541D"/>
    <w:rsid w:val="003A6BEC"/>
    <w:rsid w:val="003A7608"/>
    <w:rsid w:val="003B07F4"/>
    <w:rsid w:val="003B1117"/>
    <w:rsid w:val="003B266E"/>
    <w:rsid w:val="003B27A8"/>
    <w:rsid w:val="003B2D24"/>
    <w:rsid w:val="003B33DE"/>
    <w:rsid w:val="003B4027"/>
    <w:rsid w:val="003B49FD"/>
    <w:rsid w:val="003B63DA"/>
    <w:rsid w:val="003C0562"/>
    <w:rsid w:val="003C1540"/>
    <w:rsid w:val="003C23DF"/>
    <w:rsid w:val="003C23F6"/>
    <w:rsid w:val="003C25C6"/>
    <w:rsid w:val="003C380F"/>
    <w:rsid w:val="003C3A08"/>
    <w:rsid w:val="003C52FD"/>
    <w:rsid w:val="003C65A5"/>
    <w:rsid w:val="003C6C17"/>
    <w:rsid w:val="003D0632"/>
    <w:rsid w:val="003D21AB"/>
    <w:rsid w:val="003D284A"/>
    <w:rsid w:val="003D2A4E"/>
    <w:rsid w:val="003D544A"/>
    <w:rsid w:val="003D6CE5"/>
    <w:rsid w:val="003E0659"/>
    <w:rsid w:val="003E1DDF"/>
    <w:rsid w:val="003E275C"/>
    <w:rsid w:val="003E3CCE"/>
    <w:rsid w:val="003E45E4"/>
    <w:rsid w:val="003E4A3B"/>
    <w:rsid w:val="003E68E3"/>
    <w:rsid w:val="003E7C8D"/>
    <w:rsid w:val="003F0860"/>
    <w:rsid w:val="003F0DD1"/>
    <w:rsid w:val="003F108D"/>
    <w:rsid w:val="003F162F"/>
    <w:rsid w:val="003F34A0"/>
    <w:rsid w:val="003F50EC"/>
    <w:rsid w:val="003F637D"/>
    <w:rsid w:val="003F71B9"/>
    <w:rsid w:val="00400C4F"/>
    <w:rsid w:val="004029F6"/>
    <w:rsid w:val="004045AC"/>
    <w:rsid w:val="00404AD3"/>
    <w:rsid w:val="00407E33"/>
    <w:rsid w:val="00410167"/>
    <w:rsid w:val="0041248C"/>
    <w:rsid w:val="00412E70"/>
    <w:rsid w:val="00413CE0"/>
    <w:rsid w:val="00416865"/>
    <w:rsid w:val="0041699F"/>
    <w:rsid w:val="004176EF"/>
    <w:rsid w:val="00421461"/>
    <w:rsid w:val="00421A95"/>
    <w:rsid w:val="00421C84"/>
    <w:rsid w:val="004222A8"/>
    <w:rsid w:val="004240A2"/>
    <w:rsid w:val="00425A95"/>
    <w:rsid w:val="00426D92"/>
    <w:rsid w:val="00426DC5"/>
    <w:rsid w:val="0042749E"/>
    <w:rsid w:val="00430B01"/>
    <w:rsid w:val="0043101E"/>
    <w:rsid w:val="00431D51"/>
    <w:rsid w:val="00432211"/>
    <w:rsid w:val="004322D3"/>
    <w:rsid w:val="00433B98"/>
    <w:rsid w:val="00435748"/>
    <w:rsid w:val="0043646A"/>
    <w:rsid w:val="00436C3B"/>
    <w:rsid w:val="0044086C"/>
    <w:rsid w:val="00440983"/>
    <w:rsid w:val="00441A12"/>
    <w:rsid w:val="004450F7"/>
    <w:rsid w:val="004512DD"/>
    <w:rsid w:val="0045413E"/>
    <w:rsid w:val="00454EAF"/>
    <w:rsid w:val="00455BB1"/>
    <w:rsid w:val="0045689F"/>
    <w:rsid w:val="00460031"/>
    <w:rsid w:val="00460DD3"/>
    <w:rsid w:val="00461DD1"/>
    <w:rsid w:val="00462FF9"/>
    <w:rsid w:val="004644B7"/>
    <w:rsid w:val="00465BF5"/>
    <w:rsid w:val="004666B9"/>
    <w:rsid w:val="00466E5F"/>
    <w:rsid w:val="004671A2"/>
    <w:rsid w:val="0047347A"/>
    <w:rsid w:val="004759DC"/>
    <w:rsid w:val="0047619B"/>
    <w:rsid w:val="00476863"/>
    <w:rsid w:val="00477E28"/>
    <w:rsid w:val="004819AA"/>
    <w:rsid w:val="00483C56"/>
    <w:rsid w:val="00485780"/>
    <w:rsid w:val="00486D8F"/>
    <w:rsid w:val="00490184"/>
    <w:rsid w:val="004907CF"/>
    <w:rsid w:val="004917E6"/>
    <w:rsid w:val="004920E4"/>
    <w:rsid w:val="00492273"/>
    <w:rsid w:val="004923F2"/>
    <w:rsid w:val="00492774"/>
    <w:rsid w:val="00492DAE"/>
    <w:rsid w:val="00493248"/>
    <w:rsid w:val="004936B8"/>
    <w:rsid w:val="00494E15"/>
    <w:rsid w:val="00496A16"/>
    <w:rsid w:val="004A03A5"/>
    <w:rsid w:val="004A31FC"/>
    <w:rsid w:val="004A3C1E"/>
    <w:rsid w:val="004A3DD7"/>
    <w:rsid w:val="004A403D"/>
    <w:rsid w:val="004A417C"/>
    <w:rsid w:val="004A41EF"/>
    <w:rsid w:val="004A44AC"/>
    <w:rsid w:val="004A5F05"/>
    <w:rsid w:val="004A6A23"/>
    <w:rsid w:val="004B11F1"/>
    <w:rsid w:val="004B33D1"/>
    <w:rsid w:val="004B5C23"/>
    <w:rsid w:val="004B6689"/>
    <w:rsid w:val="004B6B30"/>
    <w:rsid w:val="004B7818"/>
    <w:rsid w:val="004C2C02"/>
    <w:rsid w:val="004C4F6A"/>
    <w:rsid w:val="004C6DA5"/>
    <w:rsid w:val="004D46A8"/>
    <w:rsid w:val="004D573D"/>
    <w:rsid w:val="004D701C"/>
    <w:rsid w:val="004E1F41"/>
    <w:rsid w:val="004E2227"/>
    <w:rsid w:val="004E3B3E"/>
    <w:rsid w:val="004E5849"/>
    <w:rsid w:val="004E6FB4"/>
    <w:rsid w:val="004E710C"/>
    <w:rsid w:val="004F0922"/>
    <w:rsid w:val="004F13AC"/>
    <w:rsid w:val="004F146C"/>
    <w:rsid w:val="004F1481"/>
    <w:rsid w:val="004F1BAC"/>
    <w:rsid w:val="004F2685"/>
    <w:rsid w:val="004F4E2A"/>
    <w:rsid w:val="004F569A"/>
    <w:rsid w:val="004F710F"/>
    <w:rsid w:val="004F7343"/>
    <w:rsid w:val="004F749D"/>
    <w:rsid w:val="004F7688"/>
    <w:rsid w:val="005005B6"/>
    <w:rsid w:val="005020F0"/>
    <w:rsid w:val="00502637"/>
    <w:rsid w:val="0050367F"/>
    <w:rsid w:val="00503752"/>
    <w:rsid w:val="0050678B"/>
    <w:rsid w:val="00506B01"/>
    <w:rsid w:val="0051183F"/>
    <w:rsid w:val="00513212"/>
    <w:rsid w:val="005134F8"/>
    <w:rsid w:val="00515C90"/>
    <w:rsid w:val="0051675F"/>
    <w:rsid w:val="00520448"/>
    <w:rsid w:val="00520615"/>
    <w:rsid w:val="00524E4E"/>
    <w:rsid w:val="00526080"/>
    <w:rsid w:val="005261D6"/>
    <w:rsid w:val="00530934"/>
    <w:rsid w:val="00530BB1"/>
    <w:rsid w:val="00532F5B"/>
    <w:rsid w:val="00533003"/>
    <w:rsid w:val="00535812"/>
    <w:rsid w:val="00536A1D"/>
    <w:rsid w:val="0053785A"/>
    <w:rsid w:val="00541E36"/>
    <w:rsid w:val="0054245C"/>
    <w:rsid w:val="00542AC6"/>
    <w:rsid w:val="00544CB5"/>
    <w:rsid w:val="00545923"/>
    <w:rsid w:val="00547167"/>
    <w:rsid w:val="0055038F"/>
    <w:rsid w:val="005516E6"/>
    <w:rsid w:val="005557E0"/>
    <w:rsid w:val="005564DC"/>
    <w:rsid w:val="005571B3"/>
    <w:rsid w:val="00560ADB"/>
    <w:rsid w:val="005611EE"/>
    <w:rsid w:val="005625FC"/>
    <w:rsid w:val="00563611"/>
    <w:rsid w:val="00563CF9"/>
    <w:rsid w:val="00563F9C"/>
    <w:rsid w:val="0056553E"/>
    <w:rsid w:val="00565C30"/>
    <w:rsid w:val="00566322"/>
    <w:rsid w:val="00576CB6"/>
    <w:rsid w:val="00577C42"/>
    <w:rsid w:val="0058010D"/>
    <w:rsid w:val="005829A1"/>
    <w:rsid w:val="005850AA"/>
    <w:rsid w:val="00585A7D"/>
    <w:rsid w:val="00586AA9"/>
    <w:rsid w:val="005870E8"/>
    <w:rsid w:val="00587113"/>
    <w:rsid w:val="005915E2"/>
    <w:rsid w:val="00592938"/>
    <w:rsid w:val="0059351B"/>
    <w:rsid w:val="00595718"/>
    <w:rsid w:val="0059670F"/>
    <w:rsid w:val="00596BF6"/>
    <w:rsid w:val="005A0DF9"/>
    <w:rsid w:val="005A13A7"/>
    <w:rsid w:val="005A3717"/>
    <w:rsid w:val="005A4821"/>
    <w:rsid w:val="005A4BCF"/>
    <w:rsid w:val="005A54F1"/>
    <w:rsid w:val="005A6748"/>
    <w:rsid w:val="005A6975"/>
    <w:rsid w:val="005A754F"/>
    <w:rsid w:val="005A7861"/>
    <w:rsid w:val="005A7ED7"/>
    <w:rsid w:val="005B3D69"/>
    <w:rsid w:val="005B4577"/>
    <w:rsid w:val="005B4B83"/>
    <w:rsid w:val="005B5D6C"/>
    <w:rsid w:val="005B6155"/>
    <w:rsid w:val="005B62D5"/>
    <w:rsid w:val="005B698D"/>
    <w:rsid w:val="005C0593"/>
    <w:rsid w:val="005C0A51"/>
    <w:rsid w:val="005C2668"/>
    <w:rsid w:val="005C3328"/>
    <w:rsid w:val="005C49D5"/>
    <w:rsid w:val="005C528D"/>
    <w:rsid w:val="005C6448"/>
    <w:rsid w:val="005D1F3C"/>
    <w:rsid w:val="005D2588"/>
    <w:rsid w:val="005D2D63"/>
    <w:rsid w:val="005D350D"/>
    <w:rsid w:val="005D5BC4"/>
    <w:rsid w:val="005D7862"/>
    <w:rsid w:val="005D7C22"/>
    <w:rsid w:val="005E0FC0"/>
    <w:rsid w:val="005E116B"/>
    <w:rsid w:val="005E1DD3"/>
    <w:rsid w:val="005E4864"/>
    <w:rsid w:val="005E597F"/>
    <w:rsid w:val="005E5C07"/>
    <w:rsid w:val="005E667E"/>
    <w:rsid w:val="005E66F3"/>
    <w:rsid w:val="005E6FF2"/>
    <w:rsid w:val="005F14AB"/>
    <w:rsid w:val="005F3DD6"/>
    <w:rsid w:val="005F503A"/>
    <w:rsid w:val="005F6702"/>
    <w:rsid w:val="006008E4"/>
    <w:rsid w:val="006011A7"/>
    <w:rsid w:val="006025F2"/>
    <w:rsid w:val="00604070"/>
    <w:rsid w:val="00604651"/>
    <w:rsid w:val="006046FA"/>
    <w:rsid w:val="00605B5F"/>
    <w:rsid w:val="0061028B"/>
    <w:rsid w:val="006122B6"/>
    <w:rsid w:val="00612EEC"/>
    <w:rsid w:val="00615E98"/>
    <w:rsid w:val="006163A5"/>
    <w:rsid w:val="00616B47"/>
    <w:rsid w:val="00617426"/>
    <w:rsid w:val="00622FC0"/>
    <w:rsid w:val="006233B6"/>
    <w:rsid w:val="0062618A"/>
    <w:rsid w:val="00627D69"/>
    <w:rsid w:val="00632864"/>
    <w:rsid w:val="00635A51"/>
    <w:rsid w:val="00640972"/>
    <w:rsid w:val="0064191D"/>
    <w:rsid w:val="00642A29"/>
    <w:rsid w:val="00642F24"/>
    <w:rsid w:val="00644525"/>
    <w:rsid w:val="00644F2A"/>
    <w:rsid w:val="00644FFA"/>
    <w:rsid w:val="006462DD"/>
    <w:rsid w:val="0064632C"/>
    <w:rsid w:val="00650798"/>
    <w:rsid w:val="00650995"/>
    <w:rsid w:val="00652CAD"/>
    <w:rsid w:val="00653324"/>
    <w:rsid w:val="0065470B"/>
    <w:rsid w:val="00655E04"/>
    <w:rsid w:val="0065644F"/>
    <w:rsid w:val="006574BF"/>
    <w:rsid w:val="00662229"/>
    <w:rsid w:val="00663817"/>
    <w:rsid w:val="00665891"/>
    <w:rsid w:val="006672CE"/>
    <w:rsid w:val="006707FB"/>
    <w:rsid w:val="00673793"/>
    <w:rsid w:val="00675223"/>
    <w:rsid w:val="00675C79"/>
    <w:rsid w:val="006804AE"/>
    <w:rsid w:val="00681E68"/>
    <w:rsid w:val="00682651"/>
    <w:rsid w:val="00682A7E"/>
    <w:rsid w:val="00682E9B"/>
    <w:rsid w:val="00683CF6"/>
    <w:rsid w:val="00687A4D"/>
    <w:rsid w:val="00692091"/>
    <w:rsid w:val="00692415"/>
    <w:rsid w:val="0069241F"/>
    <w:rsid w:val="00693EB4"/>
    <w:rsid w:val="0069424E"/>
    <w:rsid w:val="006954F5"/>
    <w:rsid w:val="006A0102"/>
    <w:rsid w:val="006A0E42"/>
    <w:rsid w:val="006A1468"/>
    <w:rsid w:val="006A2FDB"/>
    <w:rsid w:val="006A3ABC"/>
    <w:rsid w:val="006A4A5D"/>
    <w:rsid w:val="006A7467"/>
    <w:rsid w:val="006A7A90"/>
    <w:rsid w:val="006A7C56"/>
    <w:rsid w:val="006B075F"/>
    <w:rsid w:val="006B0B94"/>
    <w:rsid w:val="006B2273"/>
    <w:rsid w:val="006B44BD"/>
    <w:rsid w:val="006C25FC"/>
    <w:rsid w:val="006C313B"/>
    <w:rsid w:val="006C6035"/>
    <w:rsid w:val="006C63FF"/>
    <w:rsid w:val="006C7414"/>
    <w:rsid w:val="006D07F5"/>
    <w:rsid w:val="006D085E"/>
    <w:rsid w:val="006D42AE"/>
    <w:rsid w:val="006D47EE"/>
    <w:rsid w:val="006D5535"/>
    <w:rsid w:val="006D6B88"/>
    <w:rsid w:val="006E0681"/>
    <w:rsid w:val="006E1DBA"/>
    <w:rsid w:val="006E1E73"/>
    <w:rsid w:val="006E2C7E"/>
    <w:rsid w:val="006E3269"/>
    <w:rsid w:val="006E56F2"/>
    <w:rsid w:val="006E5DF2"/>
    <w:rsid w:val="006E614D"/>
    <w:rsid w:val="006E699F"/>
    <w:rsid w:val="006E6EE1"/>
    <w:rsid w:val="006E7E4F"/>
    <w:rsid w:val="006F367E"/>
    <w:rsid w:val="006F3831"/>
    <w:rsid w:val="006F42E2"/>
    <w:rsid w:val="006F5B99"/>
    <w:rsid w:val="006F602E"/>
    <w:rsid w:val="006F6479"/>
    <w:rsid w:val="006F7DC8"/>
    <w:rsid w:val="007002C5"/>
    <w:rsid w:val="00701168"/>
    <w:rsid w:val="00701822"/>
    <w:rsid w:val="00701FC4"/>
    <w:rsid w:val="00702106"/>
    <w:rsid w:val="00703117"/>
    <w:rsid w:val="0070347D"/>
    <w:rsid w:val="00703873"/>
    <w:rsid w:val="00704639"/>
    <w:rsid w:val="00705024"/>
    <w:rsid w:val="007051FE"/>
    <w:rsid w:val="00706735"/>
    <w:rsid w:val="0070689C"/>
    <w:rsid w:val="00710A36"/>
    <w:rsid w:val="00711525"/>
    <w:rsid w:val="007131E6"/>
    <w:rsid w:val="007137CA"/>
    <w:rsid w:val="00713893"/>
    <w:rsid w:val="00715000"/>
    <w:rsid w:val="00715F17"/>
    <w:rsid w:val="00717B0E"/>
    <w:rsid w:val="00720D08"/>
    <w:rsid w:val="00720FCE"/>
    <w:rsid w:val="00722357"/>
    <w:rsid w:val="007228DA"/>
    <w:rsid w:val="0072307F"/>
    <w:rsid w:val="007234C3"/>
    <w:rsid w:val="00723504"/>
    <w:rsid w:val="00723B16"/>
    <w:rsid w:val="007242B6"/>
    <w:rsid w:val="007247DE"/>
    <w:rsid w:val="007303D3"/>
    <w:rsid w:val="0073333B"/>
    <w:rsid w:val="00733A78"/>
    <w:rsid w:val="00734294"/>
    <w:rsid w:val="0073552F"/>
    <w:rsid w:val="00736CC4"/>
    <w:rsid w:val="007372A8"/>
    <w:rsid w:val="0074066B"/>
    <w:rsid w:val="007462ED"/>
    <w:rsid w:val="00747203"/>
    <w:rsid w:val="007478A6"/>
    <w:rsid w:val="00747A16"/>
    <w:rsid w:val="00753728"/>
    <w:rsid w:val="0075414B"/>
    <w:rsid w:val="007543D3"/>
    <w:rsid w:val="00754991"/>
    <w:rsid w:val="00754FCB"/>
    <w:rsid w:val="00755D41"/>
    <w:rsid w:val="00756653"/>
    <w:rsid w:val="00756DA7"/>
    <w:rsid w:val="00763822"/>
    <w:rsid w:val="00764ECC"/>
    <w:rsid w:val="0076504B"/>
    <w:rsid w:val="00766028"/>
    <w:rsid w:val="00772F62"/>
    <w:rsid w:val="00773A87"/>
    <w:rsid w:val="0077429C"/>
    <w:rsid w:val="00774FD2"/>
    <w:rsid w:val="00775E4C"/>
    <w:rsid w:val="00776E5A"/>
    <w:rsid w:val="007777B6"/>
    <w:rsid w:val="00777CEB"/>
    <w:rsid w:val="007811B9"/>
    <w:rsid w:val="00781F35"/>
    <w:rsid w:val="00782348"/>
    <w:rsid w:val="00785534"/>
    <w:rsid w:val="007863A9"/>
    <w:rsid w:val="00786AB5"/>
    <w:rsid w:val="0078747F"/>
    <w:rsid w:val="00787EF9"/>
    <w:rsid w:val="007908A9"/>
    <w:rsid w:val="00792D0B"/>
    <w:rsid w:val="007949A4"/>
    <w:rsid w:val="007965CC"/>
    <w:rsid w:val="007971F0"/>
    <w:rsid w:val="007A4381"/>
    <w:rsid w:val="007A732B"/>
    <w:rsid w:val="007B66AE"/>
    <w:rsid w:val="007B753A"/>
    <w:rsid w:val="007B7773"/>
    <w:rsid w:val="007C1DD7"/>
    <w:rsid w:val="007C2E10"/>
    <w:rsid w:val="007C4A7A"/>
    <w:rsid w:val="007C4BA4"/>
    <w:rsid w:val="007D09F3"/>
    <w:rsid w:val="007D1E8C"/>
    <w:rsid w:val="007D2C34"/>
    <w:rsid w:val="007D53A1"/>
    <w:rsid w:val="007D56F7"/>
    <w:rsid w:val="007D5987"/>
    <w:rsid w:val="007E431A"/>
    <w:rsid w:val="007E4A78"/>
    <w:rsid w:val="007E6F91"/>
    <w:rsid w:val="007E798A"/>
    <w:rsid w:val="007F06C0"/>
    <w:rsid w:val="007F0AA7"/>
    <w:rsid w:val="007F1079"/>
    <w:rsid w:val="007F2AF5"/>
    <w:rsid w:val="007F47DF"/>
    <w:rsid w:val="007F4BAC"/>
    <w:rsid w:val="00800197"/>
    <w:rsid w:val="00800627"/>
    <w:rsid w:val="00802572"/>
    <w:rsid w:val="00802BC5"/>
    <w:rsid w:val="0080544B"/>
    <w:rsid w:val="00805461"/>
    <w:rsid w:val="00812210"/>
    <w:rsid w:val="008128A4"/>
    <w:rsid w:val="008129EA"/>
    <w:rsid w:val="008145FE"/>
    <w:rsid w:val="00816D57"/>
    <w:rsid w:val="00816D7E"/>
    <w:rsid w:val="00816EB1"/>
    <w:rsid w:val="00821CC9"/>
    <w:rsid w:val="0082540D"/>
    <w:rsid w:val="00825671"/>
    <w:rsid w:val="0082649F"/>
    <w:rsid w:val="008315C3"/>
    <w:rsid w:val="00832652"/>
    <w:rsid w:val="00832DED"/>
    <w:rsid w:val="00832EA3"/>
    <w:rsid w:val="00834A01"/>
    <w:rsid w:val="008350E4"/>
    <w:rsid w:val="0083585E"/>
    <w:rsid w:val="00835876"/>
    <w:rsid w:val="008358AA"/>
    <w:rsid w:val="00835D87"/>
    <w:rsid w:val="008361FF"/>
    <w:rsid w:val="00836683"/>
    <w:rsid w:val="008374ED"/>
    <w:rsid w:val="008377CD"/>
    <w:rsid w:val="00837830"/>
    <w:rsid w:val="008379E1"/>
    <w:rsid w:val="008404D6"/>
    <w:rsid w:val="00840C09"/>
    <w:rsid w:val="00841BB0"/>
    <w:rsid w:val="00842244"/>
    <w:rsid w:val="00842598"/>
    <w:rsid w:val="008438F6"/>
    <w:rsid w:val="00843D35"/>
    <w:rsid w:val="008446F4"/>
    <w:rsid w:val="008464F2"/>
    <w:rsid w:val="00852F77"/>
    <w:rsid w:val="0085519A"/>
    <w:rsid w:val="00857B5A"/>
    <w:rsid w:val="008603B4"/>
    <w:rsid w:val="008611A0"/>
    <w:rsid w:val="00861667"/>
    <w:rsid w:val="0086224B"/>
    <w:rsid w:val="008627E1"/>
    <w:rsid w:val="00863611"/>
    <w:rsid w:val="00864B9B"/>
    <w:rsid w:val="0086543C"/>
    <w:rsid w:val="00865D00"/>
    <w:rsid w:val="008669E3"/>
    <w:rsid w:val="00867B2A"/>
    <w:rsid w:val="008701D9"/>
    <w:rsid w:val="00871FD6"/>
    <w:rsid w:val="0087328B"/>
    <w:rsid w:val="008755AA"/>
    <w:rsid w:val="008758F8"/>
    <w:rsid w:val="008769E5"/>
    <w:rsid w:val="008775F1"/>
    <w:rsid w:val="008777E1"/>
    <w:rsid w:val="00881814"/>
    <w:rsid w:val="00883A66"/>
    <w:rsid w:val="0088528A"/>
    <w:rsid w:val="0088542C"/>
    <w:rsid w:val="0088634F"/>
    <w:rsid w:val="00887523"/>
    <w:rsid w:val="008903EF"/>
    <w:rsid w:val="008907CD"/>
    <w:rsid w:val="008936C8"/>
    <w:rsid w:val="00893CBF"/>
    <w:rsid w:val="00895D35"/>
    <w:rsid w:val="00895E5D"/>
    <w:rsid w:val="0089613F"/>
    <w:rsid w:val="00897429"/>
    <w:rsid w:val="00897912"/>
    <w:rsid w:val="008A0E7D"/>
    <w:rsid w:val="008A2B6E"/>
    <w:rsid w:val="008A4D9A"/>
    <w:rsid w:val="008A5228"/>
    <w:rsid w:val="008A688B"/>
    <w:rsid w:val="008A6FEA"/>
    <w:rsid w:val="008B031F"/>
    <w:rsid w:val="008B2948"/>
    <w:rsid w:val="008B55AF"/>
    <w:rsid w:val="008C08C0"/>
    <w:rsid w:val="008C0D12"/>
    <w:rsid w:val="008C1E22"/>
    <w:rsid w:val="008C2394"/>
    <w:rsid w:val="008C321B"/>
    <w:rsid w:val="008C5BF9"/>
    <w:rsid w:val="008C73B2"/>
    <w:rsid w:val="008C7D55"/>
    <w:rsid w:val="008D1736"/>
    <w:rsid w:val="008D3791"/>
    <w:rsid w:val="008D4E08"/>
    <w:rsid w:val="008D7878"/>
    <w:rsid w:val="008D7EE0"/>
    <w:rsid w:val="008E269B"/>
    <w:rsid w:val="008E4394"/>
    <w:rsid w:val="008E4BE4"/>
    <w:rsid w:val="008E6D3D"/>
    <w:rsid w:val="008E7584"/>
    <w:rsid w:val="008F0ACD"/>
    <w:rsid w:val="008F5934"/>
    <w:rsid w:val="008F6AA0"/>
    <w:rsid w:val="008F7799"/>
    <w:rsid w:val="008F7955"/>
    <w:rsid w:val="008F7C80"/>
    <w:rsid w:val="00901196"/>
    <w:rsid w:val="009023BB"/>
    <w:rsid w:val="009032F5"/>
    <w:rsid w:val="009057CE"/>
    <w:rsid w:val="00912368"/>
    <w:rsid w:val="00915896"/>
    <w:rsid w:val="00915CC8"/>
    <w:rsid w:val="009209C5"/>
    <w:rsid w:val="00920E3B"/>
    <w:rsid w:val="00920F3D"/>
    <w:rsid w:val="00921291"/>
    <w:rsid w:val="00922C10"/>
    <w:rsid w:val="00923451"/>
    <w:rsid w:val="0092437D"/>
    <w:rsid w:val="009260D6"/>
    <w:rsid w:val="009272F4"/>
    <w:rsid w:val="00927D41"/>
    <w:rsid w:val="00931F2D"/>
    <w:rsid w:val="00932DC7"/>
    <w:rsid w:val="0093534A"/>
    <w:rsid w:val="00937169"/>
    <w:rsid w:val="00940289"/>
    <w:rsid w:val="00940C54"/>
    <w:rsid w:val="00941486"/>
    <w:rsid w:val="00941ECB"/>
    <w:rsid w:val="00944638"/>
    <w:rsid w:val="009455B4"/>
    <w:rsid w:val="00946717"/>
    <w:rsid w:val="00947D81"/>
    <w:rsid w:val="00947FE8"/>
    <w:rsid w:val="00954911"/>
    <w:rsid w:val="00956836"/>
    <w:rsid w:val="00957639"/>
    <w:rsid w:val="0096164E"/>
    <w:rsid w:val="00961654"/>
    <w:rsid w:val="0096258C"/>
    <w:rsid w:val="00962B16"/>
    <w:rsid w:val="00962E75"/>
    <w:rsid w:val="0096424E"/>
    <w:rsid w:val="0096575E"/>
    <w:rsid w:val="00970AD9"/>
    <w:rsid w:val="00970D27"/>
    <w:rsid w:val="00974F84"/>
    <w:rsid w:val="00974F98"/>
    <w:rsid w:val="009760A7"/>
    <w:rsid w:val="0097661B"/>
    <w:rsid w:val="009823EF"/>
    <w:rsid w:val="009826D0"/>
    <w:rsid w:val="0098271E"/>
    <w:rsid w:val="00982BF5"/>
    <w:rsid w:val="009830CB"/>
    <w:rsid w:val="0098414F"/>
    <w:rsid w:val="00984449"/>
    <w:rsid w:val="009900BE"/>
    <w:rsid w:val="009910C3"/>
    <w:rsid w:val="0099435E"/>
    <w:rsid w:val="00995D37"/>
    <w:rsid w:val="00997CF8"/>
    <w:rsid w:val="009A0156"/>
    <w:rsid w:val="009A01FF"/>
    <w:rsid w:val="009A2982"/>
    <w:rsid w:val="009A2A01"/>
    <w:rsid w:val="009A62D4"/>
    <w:rsid w:val="009A75F1"/>
    <w:rsid w:val="009B43D7"/>
    <w:rsid w:val="009B4498"/>
    <w:rsid w:val="009B49B3"/>
    <w:rsid w:val="009B5DBB"/>
    <w:rsid w:val="009B6D95"/>
    <w:rsid w:val="009C00C9"/>
    <w:rsid w:val="009C0265"/>
    <w:rsid w:val="009C0EC0"/>
    <w:rsid w:val="009C2824"/>
    <w:rsid w:val="009C42A1"/>
    <w:rsid w:val="009D0449"/>
    <w:rsid w:val="009D09B8"/>
    <w:rsid w:val="009D4E05"/>
    <w:rsid w:val="009D7618"/>
    <w:rsid w:val="009E1F5B"/>
    <w:rsid w:val="009E2A68"/>
    <w:rsid w:val="009E3945"/>
    <w:rsid w:val="009E41B0"/>
    <w:rsid w:val="009E6FD9"/>
    <w:rsid w:val="009F1324"/>
    <w:rsid w:val="009F2E78"/>
    <w:rsid w:val="009F374B"/>
    <w:rsid w:val="009F38D2"/>
    <w:rsid w:val="009F6596"/>
    <w:rsid w:val="009F6E63"/>
    <w:rsid w:val="00A00698"/>
    <w:rsid w:val="00A031A2"/>
    <w:rsid w:val="00A0460F"/>
    <w:rsid w:val="00A05542"/>
    <w:rsid w:val="00A05CAD"/>
    <w:rsid w:val="00A06B46"/>
    <w:rsid w:val="00A07AA5"/>
    <w:rsid w:val="00A105F5"/>
    <w:rsid w:val="00A146AE"/>
    <w:rsid w:val="00A14A7C"/>
    <w:rsid w:val="00A15586"/>
    <w:rsid w:val="00A16088"/>
    <w:rsid w:val="00A21F62"/>
    <w:rsid w:val="00A23003"/>
    <w:rsid w:val="00A2320B"/>
    <w:rsid w:val="00A25387"/>
    <w:rsid w:val="00A25ACB"/>
    <w:rsid w:val="00A26921"/>
    <w:rsid w:val="00A27310"/>
    <w:rsid w:val="00A3221E"/>
    <w:rsid w:val="00A33038"/>
    <w:rsid w:val="00A33A7E"/>
    <w:rsid w:val="00A350E2"/>
    <w:rsid w:val="00A3536D"/>
    <w:rsid w:val="00A354FE"/>
    <w:rsid w:val="00A403A1"/>
    <w:rsid w:val="00A44C15"/>
    <w:rsid w:val="00A47489"/>
    <w:rsid w:val="00A479F6"/>
    <w:rsid w:val="00A512B3"/>
    <w:rsid w:val="00A524F0"/>
    <w:rsid w:val="00A52BB3"/>
    <w:rsid w:val="00A541E9"/>
    <w:rsid w:val="00A54EFA"/>
    <w:rsid w:val="00A5622B"/>
    <w:rsid w:val="00A56435"/>
    <w:rsid w:val="00A57005"/>
    <w:rsid w:val="00A62838"/>
    <w:rsid w:val="00A63DF3"/>
    <w:rsid w:val="00A64F05"/>
    <w:rsid w:val="00A657E5"/>
    <w:rsid w:val="00A668D6"/>
    <w:rsid w:val="00A67DBA"/>
    <w:rsid w:val="00A67DD7"/>
    <w:rsid w:val="00A75960"/>
    <w:rsid w:val="00A75C9E"/>
    <w:rsid w:val="00A80686"/>
    <w:rsid w:val="00A80B63"/>
    <w:rsid w:val="00A8321A"/>
    <w:rsid w:val="00A83A3D"/>
    <w:rsid w:val="00A8429B"/>
    <w:rsid w:val="00A86000"/>
    <w:rsid w:val="00A869C6"/>
    <w:rsid w:val="00A8715C"/>
    <w:rsid w:val="00A91DBE"/>
    <w:rsid w:val="00A92C70"/>
    <w:rsid w:val="00A93433"/>
    <w:rsid w:val="00A9456D"/>
    <w:rsid w:val="00A95A6F"/>
    <w:rsid w:val="00A95BCB"/>
    <w:rsid w:val="00A96798"/>
    <w:rsid w:val="00A96C00"/>
    <w:rsid w:val="00A977D4"/>
    <w:rsid w:val="00AA111B"/>
    <w:rsid w:val="00AA2644"/>
    <w:rsid w:val="00AA3807"/>
    <w:rsid w:val="00AA4094"/>
    <w:rsid w:val="00AA4346"/>
    <w:rsid w:val="00AA49CE"/>
    <w:rsid w:val="00AA4DAB"/>
    <w:rsid w:val="00AA4E2D"/>
    <w:rsid w:val="00AA5D28"/>
    <w:rsid w:val="00AA621E"/>
    <w:rsid w:val="00AA6709"/>
    <w:rsid w:val="00AA709E"/>
    <w:rsid w:val="00AB02FB"/>
    <w:rsid w:val="00AB16F4"/>
    <w:rsid w:val="00AB1B86"/>
    <w:rsid w:val="00AB2B0D"/>
    <w:rsid w:val="00AB33DB"/>
    <w:rsid w:val="00AB4C16"/>
    <w:rsid w:val="00AB6584"/>
    <w:rsid w:val="00AC44E1"/>
    <w:rsid w:val="00AC4520"/>
    <w:rsid w:val="00AC5D7E"/>
    <w:rsid w:val="00AC62B9"/>
    <w:rsid w:val="00AC6AE0"/>
    <w:rsid w:val="00AC72E8"/>
    <w:rsid w:val="00AD158F"/>
    <w:rsid w:val="00AD17D0"/>
    <w:rsid w:val="00AD2801"/>
    <w:rsid w:val="00AD3D70"/>
    <w:rsid w:val="00AD4161"/>
    <w:rsid w:val="00AD72BA"/>
    <w:rsid w:val="00AD738D"/>
    <w:rsid w:val="00AE01A9"/>
    <w:rsid w:val="00AE0C49"/>
    <w:rsid w:val="00AE115D"/>
    <w:rsid w:val="00AE2129"/>
    <w:rsid w:val="00AE2C8F"/>
    <w:rsid w:val="00AE315C"/>
    <w:rsid w:val="00AE3507"/>
    <w:rsid w:val="00AE371D"/>
    <w:rsid w:val="00AE44EC"/>
    <w:rsid w:val="00AE4552"/>
    <w:rsid w:val="00AE4B8B"/>
    <w:rsid w:val="00AE589C"/>
    <w:rsid w:val="00AE72DD"/>
    <w:rsid w:val="00AE7421"/>
    <w:rsid w:val="00AF0456"/>
    <w:rsid w:val="00AF1860"/>
    <w:rsid w:val="00AF29C2"/>
    <w:rsid w:val="00AF3C5B"/>
    <w:rsid w:val="00AF49EC"/>
    <w:rsid w:val="00AF55F2"/>
    <w:rsid w:val="00AF5C82"/>
    <w:rsid w:val="00B01DF3"/>
    <w:rsid w:val="00B027F7"/>
    <w:rsid w:val="00B04459"/>
    <w:rsid w:val="00B0518E"/>
    <w:rsid w:val="00B06E94"/>
    <w:rsid w:val="00B07119"/>
    <w:rsid w:val="00B115A9"/>
    <w:rsid w:val="00B12FF4"/>
    <w:rsid w:val="00B13480"/>
    <w:rsid w:val="00B1386B"/>
    <w:rsid w:val="00B144C7"/>
    <w:rsid w:val="00B16309"/>
    <w:rsid w:val="00B165F5"/>
    <w:rsid w:val="00B17F1C"/>
    <w:rsid w:val="00B2144F"/>
    <w:rsid w:val="00B21CC2"/>
    <w:rsid w:val="00B23420"/>
    <w:rsid w:val="00B23F47"/>
    <w:rsid w:val="00B24476"/>
    <w:rsid w:val="00B26B4F"/>
    <w:rsid w:val="00B26F67"/>
    <w:rsid w:val="00B27099"/>
    <w:rsid w:val="00B277C2"/>
    <w:rsid w:val="00B27874"/>
    <w:rsid w:val="00B302A4"/>
    <w:rsid w:val="00B33946"/>
    <w:rsid w:val="00B36846"/>
    <w:rsid w:val="00B36FCB"/>
    <w:rsid w:val="00B37853"/>
    <w:rsid w:val="00B4078B"/>
    <w:rsid w:val="00B41D5F"/>
    <w:rsid w:val="00B41EE7"/>
    <w:rsid w:val="00B428AC"/>
    <w:rsid w:val="00B42F47"/>
    <w:rsid w:val="00B46B0A"/>
    <w:rsid w:val="00B46C9D"/>
    <w:rsid w:val="00B51218"/>
    <w:rsid w:val="00B51BE2"/>
    <w:rsid w:val="00B5576C"/>
    <w:rsid w:val="00B565A9"/>
    <w:rsid w:val="00B56D07"/>
    <w:rsid w:val="00B6032A"/>
    <w:rsid w:val="00B60495"/>
    <w:rsid w:val="00B60545"/>
    <w:rsid w:val="00B632D2"/>
    <w:rsid w:val="00B6732F"/>
    <w:rsid w:val="00B71654"/>
    <w:rsid w:val="00B746C9"/>
    <w:rsid w:val="00B7574C"/>
    <w:rsid w:val="00B775DB"/>
    <w:rsid w:val="00B77A83"/>
    <w:rsid w:val="00B77BBF"/>
    <w:rsid w:val="00B8054E"/>
    <w:rsid w:val="00B80A83"/>
    <w:rsid w:val="00B8175A"/>
    <w:rsid w:val="00B8232C"/>
    <w:rsid w:val="00B82C84"/>
    <w:rsid w:val="00B845A9"/>
    <w:rsid w:val="00B85F60"/>
    <w:rsid w:val="00B8661F"/>
    <w:rsid w:val="00B87525"/>
    <w:rsid w:val="00B92A94"/>
    <w:rsid w:val="00B933B2"/>
    <w:rsid w:val="00B958B0"/>
    <w:rsid w:val="00B96AD6"/>
    <w:rsid w:val="00B96B27"/>
    <w:rsid w:val="00BA023C"/>
    <w:rsid w:val="00BA0B59"/>
    <w:rsid w:val="00BA4EE8"/>
    <w:rsid w:val="00BB0840"/>
    <w:rsid w:val="00BB1EE1"/>
    <w:rsid w:val="00BB22B7"/>
    <w:rsid w:val="00BB320A"/>
    <w:rsid w:val="00BB4AFA"/>
    <w:rsid w:val="00BB4C57"/>
    <w:rsid w:val="00BB4FF4"/>
    <w:rsid w:val="00BB715D"/>
    <w:rsid w:val="00BB77D6"/>
    <w:rsid w:val="00BC05FA"/>
    <w:rsid w:val="00BC06D7"/>
    <w:rsid w:val="00BC0882"/>
    <w:rsid w:val="00BC1417"/>
    <w:rsid w:val="00BC1D89"/>
    <w:rsid w:val="00BC4AA5"/>
    <w:rsid w:val="00BC5222"/>
    <w:rsid w:val="00BC7318"/>
    <w:rsid w:val="00BD0271"/>
    <w:rsid w:val="00BD18A9"/>
    <w:rsid w:val="00BD305D"/>
    <w:rsid w:val="00BD6C94"/>
    <w:rsid w:val="00BD6F2B"/>
    <w:rsid w:val="00BE21FA"/>
    <w:rsid w:val="00BE6DA3"/>
    <w:rsid w:val="00BE731A"/>
    <w:rsid w:val="00BF15A4"/>
    <w:rsid w:val="00BF2C8D"/>
    <w:rsid w:val="00BF2CA1"/>
    <w:rsid w:val="00BF3D8D"/>
    <w:rsid w:val="00BF4647"/>
    <w:rsid w:val="00BF5A28"/>
    <w:rsid w:val="00BF6A2D"/>
    <w:rsid w:val="00BF7534"/>
    <w:rsid w:val="00BF7B39"/>
    <w:rsid w:val="00C00CDE"/>
    <w:rsid w:val="00C010D0"/>
    <w:rsid w:val="00C01AB2"/>
    <w:rsid w:val="00C01C26"/>
    <w:rsid w:val="00C02724"/>
    <w:rsid w:val="00C03B1E"/>
    <w:rsid w:val="00C050DD"/>
    <w:rsid w:val="00C053D4"/>
    <w:rsid w:val="00C06F6C"/>
    <w:rsid w:val="00C0747C"/>
    <w:rsid w:val="00C07717"/>
    <w:rsid w:val="00C103F0"/>
    <w:rsid w:val="00C10F38"/>
    <w:rsid w:val="00C12C9C"/>
    <w:rsid w:val="00C13496"/>
    <w:rsid w:val="00C13EBC"/>
    <w:rsid w:val="00C213E9"/>
    <w:rsid w:val="00C2269F"/>
    <w:rsid w:val="00C23E02"/>
    <w:rsid w:val="00C25433"/>
    <w:rsid w:val="00C27823"/>
    <w:rsid w:val="00C30F81"/>
    <w:rsid w:val="00C315F3"/>
    <w:rsid w:val="00C328C0"/>
    <w:rsid w:val="00C347F7"/>
    <w:rsid w:val="00C365DE"/>
    <w:rsid w:val="00C36EAB"/>
    <w:rsid w:val="00C3715F"/>
    <w:rsid w:val="00C37ED2"/>
    <w:rsid w:val="00C40FFF"/>
    <w:rsid w:val="00C43D51"/>
    <w:rsid w:val="00C43F61"/>
    <w:rsid w:val="00C4455F"/>
    <w:rsid w:val="00C45882"/>
    <w:rsid w:val="00C463B8"/>
    <w:rsid w:val="00C46896"/>
    <w:rsid w:val="00C46F6A"/>
    <w:rsid w:val="00C50661"/>
    <w:rsid w:val="00C50D7B"/>
    <w:rsid w:val="00C51FCA"/>
    <w:rsid w:val="00C546A9"/>
    <w:rsid w:val="00C54C2A"/>
    <w:rsid w:val="00C550BE"/>
    <w:rsid w:val="00C57B7A"/>
    <w:rsid w:val="00C57D75"/>
    <w:rsid w:val="00C600B7"/>
    <w:rsid w:val="00C60B61"/>
    <w:rsid w:val="00C61021"/>
    <w:rsid w:val="00C611BC"/>
    <w:rsid w:val="00C619C6"/>
    <w:rsid w:val="00C627C4"/>
    <w:rsid w:val="00C65ED8"/>
    <w:rsid w:val="00C663DB"/>
    <w:rsid w:val="00C6695B"/>
    <w:rsid w:val="00C719E9"/>
    <w:rsid w:val="00C7339E"/>
    <w:rsid w:val="00C73565"/>
    <w:rsid w:val="00C75E3A"/>
    <w:rsid w:val="00C765D8"/>
    <w:rsid w:val="00C81956"/>
    <w:rsid w:val="00C84BBB"/>
    <w:rsid w:val="00C860F4"/>
    <w:rsid w:val="00C94379"/>
    <w:rsid w:val="00C97BCB"/>
    <w:rsid w:val="00CA09A8"/>
    <w:rsid w:val="00CA13D1"/>
    <w:rsid w:val="00CA2DEB"/>
    <w:rsid w:val="00CA2F7E"/>
    <w:rsid w:val="00CA6149"/>
    <w:rsid w:val="00CB0454"/>
    <w:rsid w:val="00CB36F9"/>
    <w:rsid w:val="00CB526D"/>
    <w:rsid w:val="00CB5A50"/>
    <w:rsid w:val="00CB74E9"/>
    <w:rsid w:val="00CB7C86"/>
    <w:rsid w:val="00CC3D74"/>
    <w:rsid w:val="00CC46B0"/>
    <w:rsid w:val="00CC650E"/>
    <w:rsid w:val="00CC6579"/>
    <w:rsid w:val="00CC79CB"/>
    <w:rsid w:val="00CD595A"/>
    <w:rsid w:val="00CD6BC7"/>
    <w:rsid w:val="00CD6DAD"/>
    <w:rsid w:val="00CD7C1F"/>
    <w:rsid w:val="00CE0776"/>
    <w:rsid w:val="00CE1243"/>
    <w:rsid w:val="00CE14FB"/>
    <w:rsid w:val="00CE3784"/>
    <w:rsid w:val="00CF30A2"/>
    <w:rsid w:val="00CF333C"/>
    <w:rsid w:val="00CF4145"/>
    <w:rsid w:val="00CF55B9"/>
    <w:rsid w:val="00CF5F68"/>
    <w:rsid w:val="00CF7CBB"/>
    <w:rsid w:val="00D00A56"/>
    <w:rsid w:val="00D018F0"/>
    <w:rsid w:val="00D01E0E"/>
    <w:rsid w:val="00D061AD"/>
    <w:rsid w:val="00D105AA"/>
    <w:rsid w:val="00D117CA"/>
    <w:rsid w:val="00D11EE3"/>
    <w:rsid w:val="00D13000"/>
    <w:rsid w:val="00D149F6"/>
    <w:rsid w:val="00D16D3F"/>
    <w:rsid w:val="00D218BC"/>
    <w:rsid w:val="00D226AC"/>
    <w:rsid w:val="00D22F25"/>
    <w:rsid w:val="00D278AE"/>
    <w:rsid w:val="00D31E2D"/>
    <w:rsid w:val="00D32628"/>
    <w:rsid w:val="00D3354B"/>
    <w:rsid w:val="00D33DF0"/>
    <w:rsid w:val="00D3490C"/>
    <w:rsid w:val="00D362CD"/>
    <w:rsid w:val="00D364C4"/>
    <w:rsid w:val="00D36D46"/>
    <w:rsid w:val="00D4096C"/>
    <w:rsid w:val="00D40D42"/>
    <w:rsid w:val="00D43B97"/>
    <w:rsid w:val="00D461F8"/>
    <w:rsid w:val="00D46388"/>
    <w:rsid w:val="00D5039B"/>
    <w:rsid w:val="00D525BC"/>
    <w:rsid w:val="00D5266E"/>
    <w:rsid w:val="00D53926"/>
    <w:rsid w:val="00D53AFA"/>
    <w:rsid w:val="00D5550B"/>
    <w:rsid w:val="00D55640"/>
    <w:rsid w:val="00D558B9"/>
    <w:rsid w:val="00D569A3"/>
    <w:rsid w:val="00D570F5"/>
    <w:rsid w:val="00D57167"/>
    <w:rsid w:val="00D6152A"/>
    <w:rsid w:val="00D61593"/>
    <w:rsid w:val="00D62878"/>
    <w:rsid w:val="00D64590"/>
    <w:rsid w:val="00D64A8F"/>
    <w:rsid w:val="00D655FD"/>
    <w:rsid w:val="00D65B78"/>
    <w:rsid w:val="00D67D4F"/>
    <w:rsid w:val="00D70AD8"/>
    <w:rsid w:val="00D71409"/>
    <w:rsid w:val="00D71619"/>
    <w:rsid w:val="00D733C1"/>
    <w:rsid w:val="00D73645"/>
    <w:rsid w:val="00D73CAE"/>
    <w:rsid w:val="00D75A5E"/>
    <w:rsid w:val="00D75C72"/>
    <w:rsid w:val="00D76759"/>
    <w:rsid w:val="00D76EB3"/>
    <w:rsid w:val="00D76F03"/>
    <w:rsid w:val="00D80E56"/>
    <w:rsid w:val="00D82171"/>
    <w:rsid w:val="00D82CC6"/>
    <w:rsid w:val="00D835E7"/>
    <w:rsid w:val="00D845A5"/>
    <w:rsid w:val="00D847DB"/>
    <w:rsid w:val="00D90546"/>
    <w:rsid w:val="00D9089F"/>
    <w:rsid w:val="00D913DF"/>
    <w:rsid w:val="00D92C4F"/>
    <w:rsid w:val="00D92DD2"/>
    <w:rsid w:val="00D93126"/>
    <w:rsid w:val="00D9488E"/>
    <w:rsid w:val="00D962E5"/>
    <w:rsid w:val="00D9674B"/>
    <w:rsid w:val="00D96B9B"/>
    <w:rsid w:val="00D97E0F"/>
    <w:rsid w:val="00DA1059"/>
    <w:rsid w:val="00DA1808"/>
    <w:rsid w:val="00DA53C2"/>
    <w:rsid w:val="00DA5734"/>
    <w:rsid w:val="00DA57B7"/>
    <w:rsid w:val="00DA5AC0"/>
    <w:rsid w:val="00DA70B3"/>
    <w:rsid w:val="00DB074A"/>
    <w:rsid w:val="00DB2724"/>
    <w:rsid w:val="00DB2C51"/>
    <w:rsid w:val="00DB2D0E"/>
    <w:rsid w:val="00DB2D7B"/>
    <w:rsid w:val="00DB3048"/>
    <w:rsid w:val="00DB334C"/>
    <w:rsid w:val="00DB43EE"/>
    <w:rsid w:val="00DB4F7F"/>
    <w:rsid w:val="00DB501D"/>
    <w:rsid w:val="00DB55FA"/>
    <w:rsid w:val="00DB6247"/>
    <w:rsid w:val="00DB688B"/>
    <w:rsid w:val="00DC0F8A"/>
    <w:rsid w:val="00DC1023"/>
    <w:rsid w:val="00DC15AD"/>
    <w:rsid w:val="00DC20FC"/>
    <w:rsid w:val="00DC3182"/>
    <w:rsid w:val="00DC3520"/>
    <w:rsid w:val="00DC394A"/>
    <w:rsid w:val="00DC50EA"/>
    <w:rsid w:val="00DC7642"/>
    <w:rsid w:val="00DD06C0"/>
    <w:rsid w:val="00DE053B"/>
    <w:rsid w:val="00DE2730"/>
    <w:rsid w:val="00DE404D"/>
    <w:rsid w:val="00DF219F"/>
    <w:rsid w:val="00DF28DB"/>
    <w:rsid w:val="00DF4127"/>
    <w:rsid w:val="00DF47B8"/>
    <w:rsid w:val="00DF51C8"/>
    <w:rsid w:val="00DF5F55"/>
    <w:rsid w:val="00DF7769"/>
    <w:rsid w:val="00E03BE0"/>
    <w:rsid w:val="00E063A5"/>
    <w:rsid w:val="00E06BDA"/>
    <w:rsid w:val="00E12EAD"/>
    <w:rsid w:val="00E13AEF"/>
    <w:rsid w:val="00E14ACD"/>
    <w:rsid w:val="00E14F8F"/>
    <w:rsid w:val="00E1527D"/>
    <w:rsid w:val="00E1624D"/>
    <w:rsid w:val="00E20F6D"/>
    <w:rsid w:val="00E22372"/>
    <w:rsid w:val="00E23C3B"/>
    <w:rsid w:val="00E24DBF"/>
    <w:rsid w:val="00E255BE"/>
    <w:rsid w:val="00E27052"/>
    <w:rsid w:val="00E274AB"/>
    <w:rsid w:val="00E2779A"/>
    <w:rsid w:val="00E30652"/>
    <w:rsid w:val="00E31D73"/>
    <w:rsid w:val="00E339EE"/>
    <w:rsid w:val="00E364B3"/>
    <w:rsid w:val="00E368FA"/>
    <w:rsid w:val="00E36FF4"/>
    <w:rsid w:val="00E37C11"/>
    <w:rsid w:val="00E41D21"/>
    <w:rsid w:val="00E42AD7"/>
    <w:rsid w:val="00E42B10"/>
    <w:rsid w:val="00E43DAE"/>
    <w:rsid w:val="00E452C2"/>
    <w:rsid w:val="00E45DAB"/>
    <w:rsid w:val="00E47554"/>
    <w:rsid w:val="00E4795E"/>
    <w:rsid w:val="00E47D08"/>
    <w:rsid w:val="00E509CF"/>
    <w:rsid w:val="00E512CD"/>
    <w:rsid w:val="00E524C2"/>
    <w:rsid w:val="00E541F1"/>
    <w:rsid w:val="00E5546D"/>
    <w:rsid w:val="00E5563D"/>
    <w:rsid w:val="00E55B9C"/>
    <w:rsid w:val="00E5618E"/>
    <w:rsid w:val="00E573CF"/>
    <w:rsid w:val="00E57788"/>
    <w:rsid w:val="00E57CD2"/>
    <w:rsid w:val="00E60C86"/>
    <w:rsid w:val="00E6106D"/>
    <w:rsid w:val="00E61BF4"/>
    <w:rsid w:val="00E61C32"/>
    <w:rsid w:val="00E6268C"/>
    <w:rsid w:val="00E62FA3"/>
    <w:rsid w:val="00E6479A"/>
    <w:rsid w:val="00E65180"/>
    <w:rsid w:val="00E65712"/>
    <w:rsid w:val="00E66F2E"/>
    <w:rsid w:val="00E702E5"/>
    <w:rsid w:val="00E7293B"/>
    <w:rsid w:val="00E74177"/>
    <w:rsid w:val="00E750E1"/>
    <w:rsid w:val="00E75D99"/>
    <w:rsid w:val="00E76909"/>
    <w:rsid w:val="00E803E0"/>
    <w:rsid w:val="00E80B9C"/>
    <w:rsid w:val="00E8144B"/>
    <w:rsid w:val="00E87B5A"/>
    <w:rsid w:val="00E902E6"/>
    <w:rsid w:val="00E915A7"/>
    <w:rsid w:val="00E92238"/>
    <w:rsid w:val="00E92C0C"/>
    <w:rsid w:val="00E95AD2"/>
    <w:rsid w:val="00E96390"/>
    <w:rsid w:val="00E97165"/>
    <w:rsid w:val="00EA11A3"/>
    <w:rsid w:val="00EA2E18"/>
    <w:rsid w:val="00EA30BE"/>
    <w:rsid w:val="00EA3587"/>
    <w:rsid w:val="00EA4058"/>
    <w:rsid w:val="00EA4D81"/>
    <w:rsid w:val="00EA4D8C"/>
    <w:rsid w:val="00EA65EB"/>
    <w:rsid w:val="00EB158A"/>
    <w:rsid w:val="00EB239A"/>
    <w:rsid w:val="00EB37B9"/>
    <w:rsid w:val="00EB4399"/>
    <w:rsid w:val="00EB5B3C"/>
    <w:rsid w:val="00EB5E3D"/>
    <w:rsid w:val="00EB6BC5"/>
    <w:rsid w:val="00EC3520"/>
    <w:rsid w:val="00EC39D9"/>
    <w:rsid w:val="00EC3BD9"/>
    <w:rsid w:val="00EC6FF2"/>
    <w:rsid w:val="00ED009B"/>
    <w:rsid w:val="00ED160F"/>
    <w:rsid w:val="00ED3B40"/>
    <w:rsid w:val="00ED4881"/>
    <w:rsid w:val="00ED58A7"/>
    <w:rsid w:val="00ED5CB5"/>
    <w:rsid w:val="00EE4CC8"/>
    <w:rsid w:val="00EF3193"/>
    <w:rsid w:val="00EF3322"/>
    <w:rsid w:val="00EF4E50"/>
    <w:rsid w:val="00EF5116"/>
    <w:rsid w:val="00F02D78"/>
    <w:rsid w:val="00F02DE2"/>
    <w:rsid w:val="00F0480B"/>
    <w:rsid w:val="00F101BB"/>
    <w:rsid w:val="00F1108F"/>
    <w:rsid w:val="00F133AA"/>
    <w:rsid w:val="00F1474F"/>
    <w:rsid w:val="00F15C54"/>
    <w:rsid w:val="00F20F40"/>
    <w:rsid w:val="00F250AB"/>
    <w:rsid w:val="00F251DC"/>
    <w:rsid w:val="00F252F0"/>
    <w:rsid w:val="00F253FD"/>
    <w:rsid w:val="00F26A4E"/>
    <w:rsid w:val="00F26A8E"/>
    <w:rsid w:val="00F26CDD"/>
    <w:rsid w:val="00F273A6"/>
    <w:rsid w:val="00F2799C"/>
    <w:rsid w:val="00F3068D"/>
    <w:rsid w:val="00F328D0"/>
    <w:rsid w:val="00F32D1E"/>
    <w:rsid w:val="00F32EDF"/>
    <w:rsid w:val="00F350AF"/>
    <w:rsid w:val="00F370A0"/>
    <w:rsid w:val="00F4059D"/>
    <w:rsid w:val="00F421E2"/>
    <w:rsid w:val="00F4340F"/>
    <w:rsid w:val="00F45607"/>
    <w:rsid w:val="00F46069"/>
    <w:rsid w:val="00F479BA"/>
    <w:rsid w:val="00F47E9B"/>
    <w:rsid w:val="00F50BDF"/>
    <w:rsid w:val="00F5225E"/>
    <w:rsid w:val="00F53504"/>
    <w:rsid w:val="00F546E8"/>
    <w:rsid w:val="00F55356"/>
    <w:rsid w:val="00F56CFE"/>
    <w:rsid w:val="00F60B42"/>
    <w:rsid w:val="00F62750"/>
    <w:rsid w:val="00F63904"/>
    <w:rsid w:val="00F6431D"/>
    <w:rsid w:val="00F66006"/>
    <w:rsid w:val="00F66A5D"/>
    <w:rsid w:val="00F6742F"/>
    <w:rsid w:val="00F7053E"/>
    <w:rsid w:val="00F72595"/>
    <w:rsid w:val="00F72D32"/>
    <w:rsid w:val="00F73BAE"/>
    <w:rsid w:val="00F75095"/>
    <w:rsid w:val="00F81511"/>
    <w:rsid w:val="00F8169C"/>
    <w:rsid w:val="00F84386"/>
    <w:rsid w:val="00F8532D"/>
    <w:rsid w:val="00F90BF4"/>
    <w:rsid w:val="00F91933"/>
    <w:rsid w:val="00F94F8F"/>
    <w:rsid w:val="00F96A09"/>
    <w:rsid w:val="00F96EDA"/>
    <w:rsid w:val="00FA247A"/>
    <w:rsid w:val="00FA2AC8"/>
    <w:rsid w:val="00FA2CD0"/>
    <w:rsid w:val="00FA4D0D"/>
    <w:rsid w:val="00FA5B59"/>
    <w:rsid w:val="00FA756E"/>
    <w:rsid w:val="00FB09E7"/>
    <w:rsid w:val="00FB1A99"/>
    <w:rsid w:val="00FB1FF7"/>
    <w:rsid w:val="00FB28FA"/>
    <w:rsid w:val="00FB4B8B"/>
    <w:rsid w:val="00FC0DEE"/>
    <w:rsid w:val="00FC3C7E"/>
    <w:rsid w:val="00FC48C1"/>
    <w:rsid w:val="00FC55FF"/>
    <w:rsid w:val="00FC5686"/>
    <w:rsid w:val="00FC667F"/>
    <w:rsid w:val="00FD0856"/>
    <w:rsid w:val="00FD0C3F"/>
    <w:rsid w:val="00FD0DC1"/>
    <w:rsid w:val="00FD122C"/>
    <w:rsid w:val="00FD1330"/>
    <w:rsid w:val="00FD13C9"/>
    <w:rsid w:val="00FD21BA"/>
    <w:rsid w:val="00FD4720"/>
    <w:rsid w:val="00FD4E14"/>
    <w:rsid w:val="00FD51CC"/>
    <w:rsid w:val="00FD608E"/>
    <w:rsid w:val="00FE00BF"/>
    <w:rsid w:val="00FE08CA"/>
    <w:rsid w:val="00FE0E73"/>
    <w:rsid w:val="00FE254C"/>
    <w:rsid w:val="00FE366F"/>
    <w:rsid w:val="00FE4FDD"/>
    <w:rsid w:val="00FE6942"/>
    <w:rsid w:val="00FF0961"/>
    <w:rsid w:val="00FF4AC6"/>
    <w:rsid w:val="00FF6018"/>
    <w:rsid w:val="00FF6E86"/>
    <w:rsid w:val="00FF7D9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3905">
      <v:textbox inset="5.85pt,.7pt,5.85pt,.7pt"/>
    </o:shapedefaults>
    <o:shapelayout v:ext="edit">
      <o:idmap v:ext="edit" data="1"/>
      <o:regrouptable v:ext="edit">
        <o:entry new="1" old="0"/>
      </o:regrouptable>
    </o:shapelayout>
  </w:shapeDefaults>
  <w:decimalSymbol w:val="."/>
  <w:listSeparator w:val=","/>
  <w15:chartTrackingRefBased/>
  <w15:docId w15:val="{1DB36D0E-6EDA-4E76-98E5-F0A6B62C08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B77D6"/>
    <w:pPr>
      <w:widowControl w:val="0"/>
      <w:jc w:val="both"/>
    </w:pPr>
    <w:rPr>
      <w:rFonts w:ascii="みんなの文字ゴTTh-R" w:eastAsia="みんなの文字ゴTTh-R" w:hAnsi="みんなの文字ゴTTh-R"/>
      <w:kern w:val="2"/>
      <w:sz w:val="22"/>
      <w:szCs w:val="22"/>
    </w:rPr>
  </w:style>
  <w:style w:type="paragraph" w:styleId="1">
    <w:name w:val="heading 1"/>
    <w:basedOn w:val="a"/>
    <w:next w:val="a"/>
    <w:link w:val="10"/>
    <w:uiPriority w:val="9"/>
    <w:qFormat/>
    <w:rsid w:val="00CA2F7E"/>
    <w:pPr>
      <w:shd w:val="clear" w:color="auto" w:fill="222E4E"/>
      <w:snapToGrid w:val="0"/>
      <w:spacing w:beforeLines="25" w:before="25" w:afterLines="25" w:after="25" w:line="440" w:lineRule="exact"/>
      <w:jc w:val="left"/>
      <w:outlineLvl w:val="0"/>
    </w:pPr>
    <w:rPr>
      <w:rFonts w:ascii="Arial" w:hAnsi="Arial"/>
      <w:b/>
      <w:snapToGrid w:val="0"/>
      <w:color w:val="FFFFFF"/>
      <w:kern w:val="0"/>
      <w:position w:val="4"/>
      <w:sz w:val="28"/>
      <w:szCs w:val="24"/>
    </w:rPr>
  </w:style>
  <w:style w:type="paragraph" w:styleId="2">
    <w:name w:val="heading 2"/>
    <w:aliases w:val="title2"/>
    <w:basedOn w:val="a"/>
    <w:next w:val="a"/>
    <w:link w:val="20"/>
    <w:uiPriority w:val="9"/>
    <w:unhideWhenUsed/>
    <w:qFormat/>
    <w:rsid w:val="00CA2F7E"/>
    <w:pPr>
      <w:keepNext/>
      <w:pBdr>
        <w:top w:val="single" w:sz="36" w:space="1" w:color="0D0D0D"/>
        <w:left w:val="single" w:sz="36" w:space="4" w:color="0D0D0D"/>
        <w:bottom w:val="single" w:sz="36" w:space="1" w:color="0D0D0D"/>
        <w:right w:val="single" w:sz="36" w:space="4" w:color="0D0D0D"/>
      </w:pBdr>
      <w:spacing w:afterLines="70" w:after="70"/>
      <w:jc w:val="center"/>
      <w:outlineLvl w:val="1"/>
    </w:pPr>
    <w:rPr>
      <w:rFonts w:ascii="Arial" w:eastAsia="みんなの文字ゴTTp-R" w:hAnsi="Arial"/>
      <w:b/>
      <w:sz w:val="44"/>
    </w:rPr>
  </w:style>
  <w:style w:type="paragraph" w:styleId="3">
    <w:name w:val="heading 3"/>
    <w:basedOn w:val="a"/>
    <w:next w:val="a"/>
    <w:link w:val="30"/>
    <w:uiPriority w:val="9"/>
    <w:unhideWhenUsed/>
    <w:qFormat/>
    <w:rsid w:val="00433B98"/>
    <w:pPr>
      <w:keepNext/>
      <w:ind w:leftChars="400" w:left="400"/>
      <w:outlineLvl w:val="2"/>
    </w:pPr>
    <w:rPr>
      <w:rFonts w:ascii="Arial" w:eastAsia="ＭＳ ゴシック" w:hAnsi="Arial"/>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25">
    <w:name w:val="見出し2.5"/>
    <w:basedOn w:val="a"/>
    <w:link w:val="250"/>
    <w:qFormat/>
    <w:rsid w:val="00CA2F7E"/>
    <w:pPr>
      <w:pBdr>
        <w:bottom w:val="single" w:sz="4" w:space="1" w:color="auto"/>
      </w:pBdr>
      <w:spacing w:beforeLines="50" w:before="50" w:afterLines="35" w:after="35" w:line="320" w:lineRule="exact"/>
    </w:pPr>
    <w:rPr>
      <w:rFonts w:eastAsia="みんなの文字ゴTTp-R"/>
      <w:b/>
      <w:sz w:val="23"/>
    </w:rPr>
  </w:style>
  <w:style w:type="character" w:customStyle="1" w:styleId="250">
    <w:name w:val="見出し2.5 (文字)"/>
    <w:link w:val="25"/>
    <w:rsid w:val="00CA2F7E"/>
    <w:rPr>
      <w:rFonts w:ascii="みんなの文字ゴTTh-R" w:eastAsia="みんなの文字ゴTTp-R" w:hAnsi="みんなの文字ゴTTh-R"/>
      <w:b/>
      <w:kern w:val="2"/>
      <w:sz w:val="23"/>
      <w:szCs w:val="22"/>
    </w:rPr>
  </w:style>
  <w:style w:type="character" w:customStyle="1" w:styleId="10">
    <w:name w:val="見出し 1 (文字)"/>
    <w:link w:val="1"/>
    <w:uiPriority w:val="9"/>
    <w:rsid w:val="00CA2F7E"/>
    <w:rPr>
      <w:rFonts w:ascii="Arial" w:eastAsia="みんなの文字ゴTTh-R" w:hAnsi="Arial"/>
      <w:b/>
      <w:snapToGrid w:val="0"/>
      <w:color w:val="FFFFFF"/>
      <w:position w:val="4"/>
      <w:sz w:val="28"/>
      <w:szCs w:val="24"/>
      <w:shd w:val="clear" w:color="auto" w:fill="222E4E"/>
    </w:rPr>
  </w:style>
  <w:style w:type="paragraph" w:styleId="a3">
    <w:name w:val="Title"/>
    <w:aliases w:val="見出し3.5"/>
    <w:basedOn w:val="a"/>
    <w:next w:val="a"/>
    <w:link w:val="a4"/>
    <w:uiPriority w:val="10"/>
    <w:qFormat/>
    <w:rsid w:val="00CA2F7E"/>
    <w:pPr>
      <w:shd w:val="pct10" w:color="auto" w:fill="auto"/>
      <w:spacing w:beforeLines="15" w:before="15" w:afterLines="5" w:after="5" w:line="300" w:lineRule="auto"/>
      <w:jc w:val="left"/>
      <w:outlineLvl w:val="0"/>
    </w:pPr>
    <w:rPr>
      <w:rFonts w:ascii="みんなの文字ゴTTp-R" w:hAnsi="みんなの文字ゴTTp-R"/>
      <w:b/>
      <w:kern w:val="0"/>
      <w:szCs w:val="32"/>
    </w:rPr>
  </w:style>
  <w:style w:type="character" w:customStyle="1" w:styleId="a4">
    <w:name w:val="表題 (文字)"/>
    <w:aliases w:val="見出し3.5 (文字)"/>
    <w:link w:val="a3"/>
    <w:uiPriority w:val="10"/>
    <w:rsid w:val="00CA2F7E"/>
    <w:rPr>
      <w:rFonts w:ascii="みんなの文字ゴTTp-R" w:eastAsia="みんなの文字ゴTTh-R" w:hAnsi="みんなの文字ゴTTp-R"/>
      <w:b/>
      <w:sz w:val="22"/>
      <w:szCs w:val="32"/>
      <w:shd w:val="pct10" w:color="auto" w:fill="auto"/>
    </w:rPr>
  </w:style>
  <w:style w:type="paragraph" w:styleId="a5">
    <w:name w:val="Subtitle"/>
    <w:aliases w:val="title"/>
    <w:basedOn w:val="a"/>
    <w:next w:val="a"/>
    <w:link w:val="a6"/>
    <w:uiPriority w:val="11"/>
    <w:qFormat/>
    <w:rsid w:val="00CA2F7E"/>
    <w:pPr>
      <w:pBdr>
        <w:top w:val="single" w:sz="36" w:space="1" w:color="auto"/>
        <w:bottom w:val="single" w:sz="36" w:space="1" w:color="auto"/>
      </w:pBdr>
      <w:spacing w:beforeLines="50" w:before="50" w:afterLines="100" w:after="100"/>
      <w:jc w:val="center"/>
      <w:outlineLvl w:val="1"/>
    </w:pPr>
    <w:rPr>
      <w:rFonts w:ascii="Arial" w:hAnsi="Arial"/>
      <w:b/>
      <w:sz w:val="44"/>
      <w:szCs w:val="24"/>
    </w:rPr>
  </w:style>
  <w:style w:type="character" w:customStyle="1" w:styleId="a6">
    <w:name w:val="副題 (文字)"/>
    <w:aliases w:val="title (文字)"/>
    <w:link w:val="a5"/>
    <w:uiPriority w:val="11"/>
    <w:rsid w:val="00CA2F7E"/>
    <w:rPr>
      <w:rFonts w:ascii="Arial" w:eastAsia="みんなの文字ゴTTh-R" w:hAnsi="Arial"/>
      <w:b/>
      <w:kern w:val="2"/>
      <w:sz w:val="44"/>
      <w:szCs w:val="24"/>
    </w:rPr>
  </w:style>
  <w:style w:type="paragraph" w:styleId="a7">
    <w:name w:val="No Spacing"/>
    <w:uiPriority w:val="1"/>
    <w:qFormat/>
    <w:rsid w:val="00CA2F7E"/>
    <w:pPr>
      <w:widowControl w:val="0"/>
      <w:jc w:val="both"/>
    </w:pPr>
    <w:rPr>
      <w:rFonts w:ascii="みんなの文字ゴTTh-R" w:eastAsia="みんなの文字ゴTTh-R" w:hAnsi="みんなの文字ゴTTh-R"/>
      <w:kern w:val="2"/>
      <w:sz w:val="21"/>
      <w:szCs w:val="22"/>
    </w:rPr>
  </w:style>
  <w:style w:type="character" w:styleId="a8">
    <w:name w:val="Subtle Emphasis"/>
    <w:uiPriority w:val="19"/>
    <w:qFormat/>
    <w:rsid w:val="00CA2F7E"/>
    <w:rPr>
      <w:i/>
      <w:iCs/>
      <w:color w:val="404040"/>
    </w:rPr>
  </w:style>
  <w:style w:type="character" w:customStyle="1" w:styleId="20">
    <w:name w:val="見出し 2 (文字)"/>
    <w:aliases w:val="title2 (文字)"/>
    <w:link w:val="2"/>
    <w:uiPriority w:val="9"/>
    <w:rsid w:val="00CA2F7E"/>
    <w:rPr>
      <w:rFonts w:ascii="Arial" w:eastAsia="みんなの文字ゴTTp-R" w:hAnsi="Arial" w:cs="Times New Roman"/>
      <w:b/>
      <w:kern w:val="2"/>
      <w:sz w:val="44"/>
      <w:szCs w:val="22"/>
    </w:rPr>
  </w:style>
  <w:style w:type="paragraph" w:styleId="a9">
    <w:name w:val="List Paragraph"/>
    <w:basedOn w:val="a"/>
    <w:uiPriority w:val="34"/>
    <w:qFormat/>
    <w:rsid w:val="00CA2F7E"/>
    <w:pPr>
      <w:ind w:leftChars="400" w:left="840"/>
    </w:pPr>
  </w:style>
  <w:style w:type="paragraph" w:styleId="aa">
    <w:name w:val="endnote text"/>
    <w:basedOn w:val="a"/>
    <w:link w:val="ab"/>
    <w:uiPriority w:val="99"/>
    <w:semiHidden/>
    <w:unhideWhenUsed/>
    <w:rsid w:val="00D67D4F"/>
    <w:pPr>
      <w:snapToGrid w:val="0"/>
      <w:jc w:val="left"/>
    </w:pPr>
  </w:style>
  <w:style w:type="character" w:customStyle="1" w:styleId="ab">
    <w:name w:val="文末脚注文字列 (文字)"/>
    <w:link w:val="aa"/>
    <w:uiPriority w:val="99"/>
    <w:semiHidden/>
    <w:rsid w:val="00D67D4F"/>
    <w:rPr>
      <w:rFonts w:ascii="みんなの文字ゴTTh-R" w:eastAsia="みんなの文字ゴTTh-R" w:hAnsi="みんなの文字ゴTTh-R"/>
      <w:kern w:val="2"/>
      <w:sz w:val="22"/>
      <w:szCs w:val="22"/>
    </w:rPr>
  </w:style>
  <w:style w:type="character" w:styleId="ac">
    <w:name w:val="endnote reference"/>
    <w:uiPriority w:val="99"/>
    <w:semiHidden/>
    <w:unhideWhenUsed/>
    <w:rsid w:val="00D67D4F"/>
    <w:rPr>
      <w:vertAlign w:val="superscript"/>
    </w:rPr>
  </w:style>
  <w:style w:type="paragraph" w:styleId="ad">
    <w:name w:val="footnote text"/>
    <w:basedOn w:val="a"/>
    <w:link w:val="ae"/>
    <w:uiPriority w:val="99"/>
    <w:semiHidden/>
    <w:unhideWhenUsed/>
    <w:rsid w:val="00D67D4F"/>
    <w:pPr>
      <w:snapToGrid w:val="0"/>
      <w:jc w:val="left"/>
    </w:pPr>
  </w:style>
  <w:style w:type="character" w:customStyle="1" w:styleId="ae">
    <w:name w:val="脚注文字列 (文字)"/>
    <w:link w:val="ad"/>
    <w:uiPriority w:val="99"/>
    <w:semiHidden/>
    <w:rsid w:val="00D67D4F"/>
    <w:rPr>
      <w:rFonts w:ascii="みんなの文字ゴTTh-R" w:eastAsia="みんなの文字ゴTTh-R" w:hAnsi="みんなの文字ゴTTh-R"/>
      <w:kern w:val="2"/>
      <w:sz w:val="22"/>
      <w:szCs w:val="22"/>
    </w:rPr>
  </w:style>
  <w:style w:type="character" w:styleId="af">
    <w:name w:val="footnote reference"/>
    <w:uiPriority w:val="99"/>
    <w:semiHidden/>
    <w:unhideWhenUsed/>
    <w:rsid w:val="00D67D4F"/>
    <w:rPr>
      <w:vertAlign w:val="superscript"/>
    </w:rPr>
  </w:style>
  <w:style w:type="table" w:styleId="af0">
    <w:name w:val="Table Grid"/>
    <w:basedOn w:val="a1"/>
    <w:uiPriority w:val="39"/>
    <w:rsid w:val="007C4BA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1">
    <w:name w:val="header"/>
    <w:basedOn w:val="a"/>
    <w:link w:val="af2"/>
    <w:uiPriority w:val="99"/>
    <w:unhideWhenUsed/>
    <w:rsid w:val="00D93126"/>
    <w:pPr>
      <w:tabs>
        <w:tab w:val="center" w:pos="4252"/>
        <w:tab w:val="right" w:pos="8504"/>
      </w:tabs>
      <w:snapToGrid w:val="0"/>
    </w:pPr>
  </w:style>
  <w:style w:type="character" w:customStyle="1" w:styleId="af2">
    <w:name w:val="ヘッダー (文字)"/>
    <w:link w:val="af1"/>
    <w:uiPriority w:val="99"/>
    <w:rsid w:val="00D93126"/>
    <w:rPr>
      <w:rFonts w:ascii="みんなの文字ゴTTh-R" w:eastAsia="みんなの文字ゴTTh-R" w:hAnsi="みんなの文字ゴTTh-R"/>
      <w:kern w:val="2"/>
      <w:sz w:val="22"/>
      <w:szCs w:val="22"/>
    </w:rPr>
  </w:style>
  <w:style w:type="paragraph" w:styleId="af3">
    <w:name w:val="footer"/>
    <w:basedOn w:val="a"/>
    <w:link w:val="af4"/>
    <w:uiPriority w:val="99"/>
    <w:unhideWhenUsed/>
    <w:rsid w:val="00D93126"/>
    <w:pPr>
      <w:tabs>
        <w:tab w:val="center" w:pos="4252"/>
        <w:tab w:val="right" w:pos="8504"/>
      </w:tabs>
      <w:snapToGrid w:val="0"/>
    </w:pPr>
  </w:style>
  <w:style w:type="character" w:customStyle="1" w:styleId="af4">
    <w:name w:val="フッター (文字)"/>
    <w:link w:val="af3"/>
    <w:uiPriority w:val="99"/>
    <w:rsid w:val="00D93126"/>
    <w:rPr>
      <w:rFonts w:ascii="みんなの文字ゴTTh-R" w:eastAsia="みんなの文字ゴTTh-R" w:hAnsi="みんなの文字ゴTTh-R"/>
      <w:kern w:val="2"/>
      <w:sz w:val="22"/>
      <w:szCs w:val="22"/>
    </w:rPr>
  </w:style>
  <w:style w:type="paragraph" w:styleId="af5">
    <w:name w:val="Balloon Text"/>
    <w:basedOn w:val="a"/>
    <w:link w:val="af6"/>
    <w:uiPriority w:val="99"/>
    <w:semiHidden/>
    <w:unhideWhenUsed/>
    <w:rsid w:val="00E6268C"/>
    <w:rPr>
      <w:rFonts w:ascii="Arial" w:eastAsia="ＭＳ ゴシック" w:hAnsi="Arial"/>
      <w:sz w:val="18"/>
      <w:szCs w:val="18"/>
    </w:rPr>
  </w:style>
  <w:style w:type="character" w:customStyle="1" w:styleId="af6">
    <w:name w:val="吹き出し (文字)"/>
    <w:link w:val="af5"/>
    <w:uiPriority w:val="99"/>
    <w:semiHidden/>
    <w:rsid w:val="00E6268C"/>
    <w:rPr>
      <w:rFonts w:ascii="Arial" w:eastAsia="ＭＳ ゴシック" w:hAnsi="Arial" w:cs="Times New Roman"/>
      <w:kern w:val="2"/>
      <w:sz w:val="18"/>
      <w:szCs w:val="18"/>
    </w:rPr>
  </w:style>
  <w:style w:type="paragraph" w:styleId="Web">
    <w:name w:val="Normal (Web)"/>
    <w:basedOn w:val="a"/>
    <w:uiPriority w:val="99"/>
    <w:semiHidden/>
    <w:unhideWhenUsed/>
    <w:rsid w:val="003C23DF"/>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21">
    <w:name w:val="Intense Emphasis"/>
    <w:aliases w:val="見出し3.3"/>
    <w:uiPriority w:val="21"/>
    <w:qFormat/>
    <w:rsid w:val="002C5E3E"/>
    <w:rPr>
      <w:rFonts w:ascii="みんなの文字ゴTTh-R" w:eastAsia="みんなの文字ゴTTh-R"/>
      <w:b/>
      <w:i w:val="0"/>
      <w:iCs/>
      <w:color w:val="FFFFFF"/>
      <w:sz w:val="32"/>
      <w:u w:val="none"/>
      <w:bdr w:val="none" w:sz="0" w:space="0" w:color="auto"/>
      <w:shd w:val="clear" w:color="auto" w:fill="222E4E"/>
      <w:em w:val="none"/>
    </w:rPr>
  </w:style>
  <w:style w:type="character" w:styleId="af7">
    <w:name w:val="annotation reference"/>
    <w:uiPriority w:val="99"/>
    <w:semiHidden/>
    <w:unhideWhenUsed/>
    <w:rsid w:val="0016377B"/>
    <w:rPr>
      <w:sz w:val="18"/>
      <w:szCs w:val="18"/>
    </w:rPr>
  </w:style>
  <w:style w:type="paragraph" w:styleId="af8">
    <w:name w:val="annotation text"/>
    <w:basedOn w:val="a"/>
    <w:link w:val="af9"/>
    <w:uiPriority w:val="99"/>
    <w:semiHidden/>
    <w:unhideWhenUsed/>
    <w:rsid w:val="0016377B"/>
    <w:pPr>
      <w:jc w:val="left"/>
    </w:pPr>
  </w:style>
  <w:style w:type="character" w:customStyle="1" w:styleId="af9">
    <w:name w:val="コメント文字列 (文字)"/>
    <w:link w:val="af8"/>
    <w:uiPriority w:val="99"/>
    <w:semiHidden/>
    <w:rsid w:val="0016377B"/>
    <w:rPr>
      <w:rFonts w:ascii="みんなの文字ゴTTh-R" w:eastAsia="みんなの文字ゴTTh-R" w:hAnsi="みんなの文字ゴTTh-R"/>
      <w:kern w:val="2"/>
      <w:sz w:val="22"/>
      <w:szCs w:val="22"/>
    </w:rPr>
  </w:style>
  <w:style w:type="paragraph" w:styleId="afa">
    <w:name w:val="annotation subject"/>
    <w:basedOn w:val="af8"/>
    <w:next w:val="af8"/>
    <w:link w:val="afb"/>
    <w:uiPriority w:val="99"/>
    <w:semiHidden/>
    <w:unhideWhenUsed/>
    <w:rsid w:val="0016377B"/>
    <w:rPr>
      <w:b/>
      <w:bCs/>
    </w:rPr>
  </w:style>
  <w:style w:type="character" w:customStyle="1" w:styleId="afb">
    <w:name w:val="コメント内容 (文字)"/>
    <w:link w:val="afa"/>
    <w:uiPriority w:val="99"/>
    <w:semiHidden/>
    <w:rsid w:val="0016377B"/>
    <w:rPr>
      <w:rFonts w:ascii="みんなの文字ゴTTh-R" w:eastAsia="みんなの文字ゴTTh-R" w:hAnsi="みんなの文字ゴTTh-R"/>
      <w:b/>
      <w:bCs/>
      <w:kern w:val="2"/>
      <w:sz w:val="22"/>
      <w:szCs w:val="22"/>
    </w:rPr>
  </w:style>
  <w:style w:type="character" w:customStyle="1" w:styleId="30">
    <w:name w:val="見出し 3 (文字)"/>
    <w:link w:val="3"/>
    <w:uiPriority w:val="9"/>
    <w:rsid w:val="00433B98"/>
    <w:rPr>
      <w:rFonts w:ascii="Arial" w:eastAsia="ＭＳ ゴシック" w:hAnsi="Arial" w:cs="Times New Roman"/>
      <w:kern w:val="2"/>
      <w:sz w:val="22"/>
      <w:szCs w:val="22"/>
    </w:rPr>
  </w:style>
  <w:style w:type="character" w:styleId="afc">
    <w:name w:val="Hyperlink"/>
    <w:uiPriority w:val="99"/>
    <w:unhideWhenUsed/>
    <w:rsid w:val="00D76EB3"/>
    <w:rPr>
      <w:color w:val="0563C1"/>
      <w:u w:val="single"/>
    </w:rPr>
  </w:style>
  <w:style w:type="paragraph" w:styleId="afd">
    <w:name w:val="Date"/>
    <w:basedOn w:val="a"/>
    <w:next w:val="a"/>
    <w:link w:val="afe"/>
    <w:uiPriority w:val="99"/>
    <w:semiHidden/>
    <w:unhideWhenUsed/>
    <w:rsid w:val="004029F6"/>
  </w:style>
  <w:style w:type="character" w:customStyle="1" w:styleId="afe">
    <w:name w:val="日付 (文字)"/>
    <w:basedOn w:val="a0"/>
    <w:link w:val="afd"/>
    <w:uiPriority w:val="99"/>
    <w:semiHidden/>
    <w:rsid w:val="004029F6"/>
    <w:rPr>
      <w:rFonts w:ascii="みんなの文字ゴTTh-R" w:eastAsia="みんなの文字ゴTTh-R" w:hAnsi="みんなの文字ゴTTh-R"/>
      <w:kern w:val="2"/>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3669527">
      <w:bodyDiv w:val="1"/>
      <w:marLeft w:val="0"/>
      <w:marRight w:val="0"/>
      <w:marTop w:val="0"/>
      <w:marBottom w:val="0"/>
      <w:divBdr>
        <w:top w:val="none" w:sz="0" w:space="0" w:color="auto"/>
        <w:left w:val="none" w:sz="0" w:space="0" w:color="auto"/>
        <w:bottom w:val="none" w:sz="0" w:space="0" w:color="auto"/>
        <w:right w:val="none" w:sz="0" w:space="0" w:color="auto"/>
      </w:divBdr>
      <w:divsChild>
        <w:div w:id="740063370">
          <w:marLeft w:val="547"/>
          <w:marRight w:val="0"/>
          <w:marTop w:val="0"/>
          <w:marBottom w:val="0"/>
          <w:divBdr>
            <w:top w:val="none" w:sz="0" w:space="0" w:color="auto"/>
            <w:left w:val="none" w:sz="0" w:space="0" w:color="auto"/>
            <w:bottom w:val="none" w:sz="0" w:space="0" w:color="auto"/>
            <w:right w:val="none" w:sz="0" w:space="0" w:color="auto"/>
          </w:divBdr>
        </w:div>
      </w:divsChild>
    </w:div>
    <w:div w:id="1071081150">
      <w:bodyDiv w:val="1"/>
      <w:marLeft w:val="0"/>
      <w:marRight w:val="0"/>
      <w:marTop w:val="0"/>
      <w:marBottom w:val="0"/>
      <w:divBdr>
        <w:top w:val="none" w:sz="0" w:space="0" w:color="auto"/>
        <w:left w:val="none" w:sz="0" w:space="0" w:color="auto"/>
        <w:bottom w:val="none" w:sz="0" w:space="0" w:color="auto"/>
        <w:right w:val="none" w:sz="0" w:space="0" w:color="auto"/>
      </w:divBdr>
    </w:div>
    <w:div w:id="1097485187">
      <w:bodyDiv w:val="1"/>
      <w:marLeft w:val="0"/>
      <w:marRight w:val="0"/>
      <w:marTop w:val="0"/>
      <w:marBottom w:val="0"/>
      <w:divBdr>
        <w:top w:val="none" w:sz="0" w:space="0" w:color="auto"/>
        <w:left w:val="none" w:sz="0" w:space="0" w:color="auto"/>
        <w:bottom w:val="none" w:sz="0" w:space="0" w:color="auto"/>
        <w:right w:val="none" w:sz="0" w:space="0" w:color="auto"/>
      </w:divBdr>
    </w:div>
    <w:div w:id="1507985209">
      <w:bodyDiv w:val="1"/>
      <w:marLeft w:val="0"/>
      <w:marRight w:val="0"/>
      <w:marTop w:val="0"/>
      <w:marBottom w:val="0"/>
      <w:divBdr>
        <w:top w:val="none" w:sz="0" w:space="0" w:color="auto"/>
        <w:left w:val="none" w:sz="0" w:space="0" w:color="auto"/>
        <w:bottom w:val="none" w:sz="0" w:space="0" w:color="auto"/>
        <w:right w:val="none" w:sz="0" w:space="0" w:color="auto"/>
      </w:divBdr>
      <w:divsChild>
        <w:div w:id="2113430754">
          <w:marLeft w:val="547"/>
          <w:marRight w:val="0"/>
          <w:marTop w:val="0"/>
          <w:marBottom w:val="0"/>
          <w:divBdr>
            <w:top w:val="none" w:sz="0" w:space="0" w:color="auto"/>
            <w:left w:val="none" w:sz="0" w:space="0" w:color="auto"/>
            <w:bottom w:val="none" w:sz="0" w:space="0" w:color="auto"/>
            <w:right w:val="none" w:sz="0" w:space="0" w:color="auto"/>
          </w:divBdr>
        </w:div>
        <w:div w:id="1032464526">
          <w:marLeft w:val="547"/>
          <w:marRight w:val="0"/>
          <w:marTop w:val="0"/>
          <w:marBottom w:val="0"/>
          <w:divBdr>
            <w:top w:val="none" w:sz="0" w:space="0" w:color="auto"/>
            <w:left w:val="none" w:sz="0" w:space="0" w:color="auto"/>
            <w:bottom w:val="none" w:sz="0" w:space="0" w:color="auto"/>
            <w:right w:val="none" w:sz="0" w:space="0" w:color="auto"/>
          </w:divBdr>
        </w:div>
      </w:divsChild>
    </w:div>
    <w:div w:id="1729961466">
      <w:bodyDiv w:val="1"/>
      <w:marLeft w:val="0"/>
      <w:marRight w:val="0"/>
      <w:marTop w:val="0"/>
      <w:marBottom w:val="0"/>
      <w:divBdr>
        <w:top w:val="none" w:sz="0" w:space="0" w:color="auto"/>
        <w:left w:val="none" w:sz="0" w:space="0" w:color="auto"/>
        <w:bottom w:val="none" w:sz="0" w:space="0" w:color="auto"/>
        <w:right w:val="none" w:sz="0" w:space="0" w:color="auto"/>
      </w:divBdr>
      <w:divsChild>
        <w:div w:id="1180509399">
          <w:marLeft w:val="547"/>
          <w:marRight w:val="0"/>
          <w:marTop w:val="0"/>
          <w:marBottom w:val="0"/>
          <w:divBdr>
            <w:top w:val="none" w:sz="0" w:space="0" w:color="auto"/>
            <w:left w:val="none" w:sz="0" w:space="0" w:color="auto"/>
            <w:bottom w:val="none" w:sz="0" w:space="0" w:color="auto"/>
            <w:right w:val="none" w:sz="0" w:space="0" w:color="auto"/>
          </w:divBdr>
        </w:div>
      </w:divsChild>
    </w:div>
    <w:div w:id="1901672926">
      <w:bodyDiv w:val="1"/>
      <w:marLeft w:val="0"/>
      <w:marRight w:val="0"/>
      <w:marTop w:val="0"/>
      <w:marBottom w:val="0"/>
      <w:divBdr>
        <w:top w:val="none" w:sz="0" w:space="0" w:color="auto"/>
        <w:left w:val="none" w:sz="0" w:space="0" w:color="auto"/>
        <w:bottom w:val="none" w:sz="0" w:space="0" w:color="auto"/>
        <w:right w:val="none" w:sz="0" w:space="0" w:color="auto"/>
      </w:divBdr>
      <w:divsChild>
        <w:div w:id="781801741">
          <w:marLeft w:val="547"/>
          <w:marRight w:val="0"/>
          <w:marTop w:val="0"/>
          <w:marBottom w:val="0"/>
          <w:divBdr>
            <w:top w:val="none" w:sz="0" w:space="0" w:color="auto"/>
            <w:left w:val="none" w:sz="0" w:space="0" w:color="auto"/>
            <w:bottom w:val="none" w:sz="0" w:space="0" w:color="auto"/>
            <w:right w:val="none" w:sz="0" w:space="0" w:color="auto"/>
          </w:divBdr>
        </w:div>
      </w:divsChild>
    </w:div>
    <w:div w:id="1992754294">
      <w:bodyDiv w:val="1"/>
      <w:marLeft w:val="0"/>
      <w:marRight w:val="0"/>
      <w:marTop w:val="0"/>
      <w:marBottom w:val="0"/>
      <w:divBdr>
        <w:top w:val="none" w:sz="0" w:space="0" w:color="auto"/>
        <w:left w:val="none" w:sz="0" w:space="0" w:color="auto"/>
        <w:bottom w:val="none" w:sz="0" w:space="0" w:color="auto"/>
        <w:right w:val="none" w:sz="0" w:space="0" w:color="auto"/>
      </w:divBdr>
      <w:divsChild>
        <w:div w:id="676469208">
          <w:marLeft w:val="547"/>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footer" Target="footer1.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ISO690.XSL" StyleName="ISO 690: 最初の要素と日付" Version="1987"/>
</file>

<file path=customXml/itemProps1.xml><?xml version="1.0" encoding="utf-8"?>
<ds:datastoreItem xmlns:ds="http://schemas.openxmlformats.org/officeDocument/2006/customXml" ds:itemID="{08805DFC-E310-4331-8577-047FCEAC07A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2270</TotalTime>
  <Pages>8</Pages>
  <Words>4802</Words>
  <Characters>388</Characters>
  <Application>Microsoft Office Word</Application>
  <DocSecurity>0</DocSecurity>
  <Lines>3</Lines>
  <Paragraphs>10</Paragraphs>
  <ScaleCrop>false</ScaleCrop>
  <HeadingPairs>
    <vt:vector size="2" baseType="variant">
      <vt:variant>
        <vt:lpstr>タイトル</vt:lpstr>
      </vt:variant>
      <vt:variant>
        <vt:i4>1</vt:i4>
      </vt:variant>
    </vt:vector>
  </HeadingPairs>
  <TitlesOfParts>
    <vt:vector size="1" baseType="lpstr">
      <vt:lpstr/>
    </vt:vector>
  </TitlesOfParts>
  <Company>郡山市</Company>
  <LinksUpToDate>false</LinksUpToDate>
  <CharactersWithSpaces>5180</CharactersWithSpaces>
  <SharedDoc>false</SharedDoc>
  <HLinks>
    <vt:vector size="6" baseType="variant">
      <vt:variant>
        <vt:i4>4391036</vt:i4>
      </vt:variant>
      <vt:variant>
        <vt:i4>24</vt:i4>
      </vt:variant>
      <vt:variant>
        <vt:i4>0</vt:i4>
      </vt:variant>
      <vt:variant>
        <vt:i4>5</vt:i4>
      </vt:variant>
      <vt:variant>
        <vt:lpwstr>mailto:shiminnpokatudou@city.koriyama.fukushima.jp</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加藤　秀二</dc:creator>
  <cp:keywords/>
  <dc:description/>
  <cp:lastModifiedBy>白石　健一</cp:lastModifiedBy>
  <cp:revision>165</cp:revision>
  <cp:lastPrinted>2018-02-26T04:13:00Z</cp:lastPrinted>
  <dcterms:created xsi:type="dcterms:W3CDTF">2017-12-22T04:31:00Z</dcterms:created>
  <dcterms:modified xsi:type="dcterms:W3CDTF">2018-03-28T05:16:00Z</dcterms:modified>
</cp:coreProperties>
</file>