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rPr>
          <w:rFonts w:asciiTheme="majorEastAsia" w:eastAsiaTheme="majorEastAsia" w:hAnsiTheme="majorEastAsia" w:cs="MS-Mincho"/>
          <w:color w:val="000000" w:themeColor="text1"/>
          <w:kern w:val="0"/>
          <w:sz w:val="23"/>
          <w:szCs w:val="23"/>
        </w:rPr>
      </w:pPr>
      <w:r w:rsidRPr="00564462">
        <w:rPr>
          <w:rFonts w:asciiTheme="majorEastAsia" w:eastAsiaTheme="majorEastAsia" w:hAnsiTheme="majorEastAsia" w:cs="MS-Mincho" w:hint="eastAsia"/>
          <w:color w:val="000000" w:themeColor="text1"/>
          <w:kern w:val="0"/>
          <w:sz w:val="23"/>
          <w:szCs w:val="23"/>
        </w:rPr>
        <w:t>別記様式（第８条関係）</w:t>
      </w:r>
    </w:p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color w:val="000000" w:themeColor="text1"/>
          <w:kern w:val="0"/>
          <w:sz w:val="23"/>
          <w:szCs w:val="23"/>
        </w:rPr>
      </w:pPr>
      <w:r w:rsidRPr="00863DA7">
        <w:rPr>
          <w:rFonts w:asciiTheme="majorEastAsia" w:eastAsiaTheme="majorEastAsia" w:hAnsiTheme="majorEastAsia" w:cs="MS-Mincho" w:hint="eastAsia"/>
          <w:color w:val="000000" w:themeColor="text1"/>
          <w:spacing w:val="39"/>
          <w:kern w:val="0"/>
          <w:sz w:val="24"/>
          <w:szCs w:val="23"/>
          <w:fitText w:val="2142" w:id="-1509128448"/>
        </w:rPr>
        <w:t>内部通報受付</w:t>
      </w:r>
      <w:r w:rsidRPr="00863DA7">
        <w:rPr>
          <w:rFonts w:asciiTheme="majorEastAsia" w:eastAsiaTheme="majorEastAsia" w:hAnsiTheme="majorEastAsia" w:cs="MS-Mincho" w:hint="eastAsia"/>
          <w:color w:val="000000" w:themeColor="text1"/>
          <w:spacing w:val="-2"/>
          <w:kern w:val="0"/>
          <w:sz w:val="24"/>
          <w:szCs w:val="23"/>
          <w:fitText w:val="2142" w:id="-1509128448"/>
        </w:rPr>
        <w:t>票</w:t>
      </w:r>
      <w:r w:rsidRPr="00564462">
        <w:rPr>
          <w:rFonts w:asciiTheme="majorEastAsia" w:eastAsiaTheme="majorEastAsia" w:hAnsiTheme="majorEastAsia" w:cs="MS-Mincho" w:hint="eastAsia"/>
          <w:color w:val="000000" w:themeColor="text1"/>
          <w:kern w:val="0"/>
          <w:sz w:val="23"/>
          <w:szCs w:val="23"/>
        </w:rPr>
        <w:t xml:space="preserve">　□新規　□追加</w:t>
      </w:r>
    </w:p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ind w:leftChars="2901" w:left="6092"/>
        <w:rPr>
          <w:rFonts w:asciiTheme="majorEastAsia" w:eastAsiaTheme="majorEastAsia" w:hAnsiTheme="majorEastAsia" w:cs="MS-Mincho"/>
          <w:color w:val="000000" w:themeColor="text1"/>
          <w:kern w:val="0"/>
          <w:sz w:val="23"/>
          <w:szCs w:val="23"/>
          <w:u w:val="single"/>
        </w:rPr>
      </w:pPr>
      <w:r w:rsidRPr="00564462">
        <w:rPr>
          <w:rFonts w:asciiTheme="majorEastAsia" w:eastAsiaTheme="majorEastAsia" w:hAnsiTheme="majorEastAsia" w:cs="MS-Mincho" w:hint="eastAsia"/>
          <w:color w:val="000000" w:themeColor="text1"/>
          <w:kern w:val="0"/>
          <w:sz w:val="23"/>
          <w:szCs w:val="23"/>
          <w:u w:val="single"/>
        </w:rPr>
        <w:t xml:space="preserve">受付番号　　　　　　　　　　　</w:t>
      </w:r>
    </w:p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ind w:leftChars="2901" w:left="6092"/>
        <w:rPr>
          <w:rFonts w:asciiTheme="majorEastAsia" w:eastAsiaTheme="majorEastAsia" w:hAnsiTheme="majorEastAsia" w:cs="MS-Mincho"/>
          <w:color w:val="000000" w:themeColor="text1"/>
          <w:kern w:val="0"/>
          <w:sz w:val="23"/>
          <w:szCs w:val="23"/>
          <w:u w:val="single"/>
        </w:rPr>
      </w:pPr>
      <w:r w:rsidRPr="00564462">
        <w:rPr>
          <w:rFonts w:asciiTheme="majorEastAsia" w:eastAsiaTheme="majorEastAsia" w:hAnsiTheme="majorEastAsia" w:cs="MS-Mincho" w:hint="eastAsia"/>
          <w:color w:val="000000" w:themeColor="text1"/>
          <w:kern w:val="0"/>
          <w:sz w:val="23"/>
          <w:szCs w:val="23"/>
          <w:u w:val="single"/>
        </w:rPr>
        <w:t>受付日　　　　　年　　月　　日</w:t>
      </w:r>
    </w:p>
    <w:tbl>
      <w:tblPr>
        <w:tblStyle w:val="a9"/>
        <w:tblW w:w="9854" w:type="dxa"/>
        <w:tblLook w:val="04A0" w:firstRow="1" w:lastRow="0" w:firstColumn="1" w:lastColumn="0" w:noHBand="0" w:noVBand="1"/>
      </w:tblPr>
      <w:tblGrid>
        <w:gridCol w:w="1537"/>
        <w:gridCol w:w="2115"/>
        <w:gridCol w:w="2552"/>
        <w:gridCol w:w="1134"/>
        <w:gridCol w:w="2516"/>
      </w:tblGrid>
      <w:tr w:rsidR="00863DA7" w:rsidRPr="00564462" w:rsidTr="00954629"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b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b/>
                <w:color w:val="000000" w:themeColor="text1"/>
                <w:kern w:val="0"/>
                <w:sz w:val="22"/>
              </w:rPr>
              <w:t>受　付</w:t>
            </w:r>
          </w:p>
        </w:tc>
        <w:tc>
          <w:tcPr>
            <w:tcW w:w="2115" w:type="dxa"/>
            <w:tcBorders>
              <w:top w:val="nil"/>
              <w:left w:val="single" w:sz="12" w:space="0" w:color="auto"/>
              <w:right w:val="nil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right w:val="nil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通報日時</w:t>
            </w:r>
          </w:p>
        </w:tc>
        <w:tc>
          <w:tcPr>
            <w:tcW w:w="8317" w:type="dxa"/>
            <w:gridSpan w:val="4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 xml:space="preserve">　　　　年　　月　　日（電話、メール、文書、その他（　　　　　））</w:t>
            </w:r>
          </w:p>
        </w:tc>
      </w:tr>
      <w:tr w:rsidR="00863DA7" w:rsidRPr="00564462" w:rsidTr="00954629">
        <w:tc>
          <w:tcPr>
            <w:tcW w:w="1537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受付者情報</w:t>
            </w:r>
          </w:p>
        </w:tc>
        <w:tc>
          <w:tcPr>
            <w:tcW w:w="211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2552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役職</w:t>
            </w:r>
          </w:p>
        </w:tc>
        <w:tc>
          <w:tcPr>
            <w:tcW w:w="251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 w:val="restart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通報者情報</w:t>
            </w:r>
          </w:p>
        </w:tc>
        <w:tc>
          <w:tcPr>
            <w:tcW w:w="211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2552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 xml:space="preserve">ﾌﾘｶﾞﾅ　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251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住所等</w:t>
            </w:r>
          </w:p>
        </w:tc>
        <w:tc>
          <w:tcPr>
            <w:tcW w:w="2552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251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被通報者との関係</w:t>
            </w:r>
          </w:p>
        </w:tc>
        <w:tc>
          <w:tcPr>
            <w:tcW w:w="6202" w:type="dxa"/>
            <w:gridSpan w:val="3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□同所属の職員（□被通報者の部下□その他）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□他の部局の職員　　□取引先（□従業員　□その他）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□通報前１年以内に上記であった者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□その他（　　　　　　　　　　　　　　　　　　　）</w:t>
            </w:r>
          </w:p>
        </w:tc>
      </w:tr>
      <w:tr w:rsidR="00863DA7" w:rsidRPr="00564462" w:rsidTr="00954629">
        <w:tc>
          <w:tcPr>
            <w:tcW w:w="1537" w:type="dxa"/>
            <w:vMerge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進捗情報の連絡希望</w:t>
            </w:r>
          </w:p>
        </w:tc>
        <w:tc>
          <w:tcPr>
            <w:tcW w:w="2552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□有／□無</w:t>
            </w:r>
          </w:p>
        </w:tc>
        <w:tc>
          <w:tcPr>
            <w:tcW w:w="1134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連絡事項</w:t>
            </w:r>
          </w:p>
        </w:tc>
        <w:tc>
          <w:tcPr>
            <w:tcW w:w="251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8317" w:type="dxa"/>
            <w:gridSpan w:val="4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説明事項（要綱第８条第２項関係）</w:t>
            </w:r>
          </w:p>
          <w:p w:rsidR="00863DA7" w:rsidRPr="00564462" w:rsidRDefault="00863DA7" w:rsidP="009546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 xml:space="preserve">□秘密保持／□個人情報保護／□通報後の手続の流れ　</w:t>
            </w:r>
          </w:p>
        </w:tc>
      </w:tr>
      <w:tr w:rsidR="00863DA7" w:rsidRPr="00564462" w:rsidTr="00954629">
        <w:tc>
          <w:tcPr>
            <w:tcW w:w="1537" w:type="dxa"/>
            <w:vMerge w:val="restart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通報内容</w:t>
            </w:r>
          </w:p>
        </w:tc>
        <w:tc>
          <w:tcPr>
            <w:tcW w:w="2115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違反者</w:t>
            </w:r>
          </w:p>
        </w:tc>
        <w:tc>
          <w:tcPr>
            <w:tcW w:w="6202" w:type="dxa"/>
            <w:gridSpan w:val="3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所属又は住所</w:t>
            </w:r>
          </w:p>
        </w:tc>
        <w:tc>
          <w:tcPr>
            <w:tcW w:w="6202" w:type="dxa"/>
            <w:gridSpan w:val="3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違法行為等の内容</w:t>
            </w:r>
          </w:p>
        </w:tc>
        <w:tc>
          <w:tcPr>
            <w:tcW w:w="6202" w:type="dxa"/>
            <w:gridSpan w:val="3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※日時、場所、内容、目的、原因、通報理由等を確認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（別紙へ記入も可）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  <w:vMerge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8317" w:type="dxa"/>
            <w:gridSpan w:val="4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違法行為等が</w:t>
            </w: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</w:rPr>
              <w:t>（□生じている／□生じようとしている／□その他（　　　　　　））</w:t>
            </w:r>
          </w:p>
        </w:tc>
      </w:tr>
      <w:tr w:rsidR="00863DA7" w:rsidRPr="00564462" w:rsidTr="00954629">
        <w:tc>
          <w:tcPr>
            <w:tcW w:w="1537" w:type="dxa"/>
            <w:vMerge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証拠書類</w:t>
            </w:r>
          </w:p>
        </w:tc>
        <w:tc>
          <w:tcPr>
            <w:tcW w:w="3686" w:type="dxa"/>
            <w:gridSpan w:val="2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516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□無</w:t>
            </w:r>
          </w:p>
        </w:tc>
      </w:tr>
      <w:tr w:rsidR="00863DA7" w:rsidRPr="00564462" w:rsidTr="00954629">
        <w:tc>
          <w:tcPr>
            <w:tcW w:w="1537" w:type="dxa"/>
            <w:vMerge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2115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対象となる法令等</w:t>
            </w:r>
          </w:p>
        </w:tc>
        <w:tc>
          <w:tcPr>
            <w:tcW w:w="6202" w:type="dxa"/>
            <w:gridSpan w:val="3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  <w:tr w:rsidR="00863DA7" w:rsidRPr="00564462" w:rsidTr="00954629">
        <w:tc>
          <w:tcPr>
            <w:tcW w:w="1537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その他</w:t>
            </w:r>
          </w:p>
        </w:tc>
        <w:tc>
          <w:tcPr>
            <w:tcW w:w="2115" w:type="dxa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</w:rPr>
              <w:t>特記（留意）事項</w:t>
            </w:r>
          </w:p>
        </w:tc>
        <w:tc>
          <w:tcPr>
            <w:tcW w:w="6202" w:type="dxa"/>
            <w:gridSpan w:val="3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</w:rPr>
            </w:pPr>
          </w:p>
        </w:tc>
      </w:tr>
    </w:tbl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rPr>
          <w:rFonts w:asciiTheme="majorEastAsia" w:eastAsiaTheme="majorEastAsia" w:hAnsiTheme="majorEastAsia" w:cs="MS-Mincho"/>
          <w:color w:val="000000" w:themeColor="text1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3349"/>
      </w:tblGrid>
      <w:tr w:rsidR="00863DA7" w:rsidRPr="00564462" w:rsidTr="00954629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b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b/>
                <w:color w:val="000000" w:themeColor="text1"/>
                <w:kern w:val="0"/>
                <w:sz w:val="23"/>
                <w:szCs w:val="23"/>
              </w:rPr>
              <w:t>受　理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3349" w:type="dxa"/>
            <w:tcBorders>
              <w:top w:val="nil"/>
              <w:left w:val="nil"/>
              <w:right w:val="nil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863DA7" w:rsidRPr="00564462" w:rsidTr="00954629"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決定日</w:t>
            </w:r>
          </w:p>
        </w:tc>
        <w:tc>
          <w:tcPr>
            <w:tcW w:w="4961" w:type="dxa"/>
            <w:gridSpan w:val="2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 xml:space="preserve">　　　　年　　月　　日</w:t>
            </w:r>
          </w:p>
        </w:tc>
        <w:tc>
          <w:tcPr>
            <w:tcW w:w="3349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863DA7" w:rsidRPr="00564462" w:rsidTr="00954629">
        <w:tc>
          <w:tcPr>
            <w:tcW w:w="1526" w:type="dxa"/>
            <w:vMerge w:val="restart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取扱内容</w:t>
            </w:r>
          </w:p>
        </w:tc>
        <w:tc>
          <w:tcPr>
            <w:tcW w:w="212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検討結果</w:t>
            </w:r>
          </w:p>
        </w:tc>
        <w:tc>
          <w:tcPr>
            <w:tcW w:w="6184" w:type="dxa"/>
            <w:gridSpan w:val="2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□受理　　　□不受理（□情報提供）</w:t>
            </w:r>
          </w:p>
        </w:tc>
      </w:tr>
      <w:tr w:rsidR="00863DA7" w:rsidRPr="00564462" w:rsidTr="00954629">
        <w:tc>
          <w:tcPr>
            <w:tcW w:w="1526" w:type="dxa"/>
            <w:vMerge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（受理の場合）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標準処理期間</w:t>
            </w:r>
          </w:p>
        </w:tc>
        <w:tc>
          <w:tcPr>
            <w:tcW w:w="283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か月／□設定困難</w:t>
            </w:r>
          </w:p>
        </w:tc>
        <w:tc>
          <w:tcPr>
            <w:tcW w:w="3349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Cs w:val="23"/>
              </w:rPr>
              <w:t>※通報への対応手続終了までに見込まれる期間</w:t>
            </w:r>
          </w:p>
        </w:tc>
      </w:tr>
      <w:tr w:rsidR="00863DA7" w:rsidRPr="00564462" w:rsidTr="00954629">
        <w:tc>
          <w:tcPr>
            <w:tcW w:w="1526" w:type="dxa"/>
            <w:vMerge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不受理の理由</w:t>
            </w:r>
          </w:p>
        </w:tc>
        <w:tc>
          <w:tcPr>
            <w:tcW w:w="6184" w:type="dxa"/>
            <w:gridSpan w:val="2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Cs w:val="23"/>
              </w:rPr>
              <w:t>□当該通報に関して調査又は措置を行う必要が認められない。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Cs w:val="23"/>
              </w:rPr>
              <w:t>□その他（　　　　　　　　　　　　　　　　　　　　）</w:t>
            </w:r>
          </w:p>
        </w:tc>
      </w:tr>
      <w:tr w:rsidR="00863DA7" w:rsidRPr="00564462" w:rsidTr="00954629"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通知日</w:t>
            </w:r>
          </w:p>
        </w:tc>
        <w:tc>
          <w:tcPr>
            <w:tcW w:w="2835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 xml:space="preserve">　　　　年　　月　　日</w:t>
            </w:r>
          </w:p>
        </w:tc>
        <w:tc>
          <w:tcPr>
            <w:tcW w:w="3349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Cs w:val="23"/>
              </w:rPr>
              <w:t>※通報者に対する受理・不受理の通知日</w:t>
            </w:r>
          </w:p>
        </w:tc>
      </w:tr>
      <w:tr w:rsidR="00863DA7" w:rsidRPr="00564462" w:rsidTr="00954629">
        <w:tc>
          <w:tcPr>
            <w:tcW w:w="1526" w:type="dxa"/>
            <w:tcBorders>
              <w:left w:val="nil"/>
              <w:bottom w:val="nil"/>
            </w:tcBorders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通知方法</w:t>
            </w:r>
          </w:p>
        </w:tc>
        <w:tc>
          <w:tcPr>
            <w:tcW w:w="6184" w:type="dxa"/>
            <w:gridSpan w:val="2"/>
            <w:vAlign w:val="center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3"/>
                <w:szCs w:val="23"/>
              </w:rPr>
              <w:t>□電話　　□メール　　□その他</w:t>
            </w:r>
          </w:p>
        </w:tc>
      </w:tr>
    </w:tbl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rPr>
          <w:rFonts w:asciiTheme="majorEastAsia" w:eastAsiaTheme="majorEastAsia" w:hAnsiTheme="majorEastAsia" w:cs="MS-Mincho"/>
          <w:color w:val="000000" w:themeColor="text1"/>
          <w:kern w:val="0"/>
          <w:sz w:val="23"/>
          <w:szCs w:val="2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863DA7" w:rsidRPr="00564462" w:rsidTr="0095462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b/>
                <w:color w:val="000000" w:themeColor="text1"/>
                <w:kern w:val="0"/>
                <w:sz w:val="23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b/>
                <w:color w:val="000000" w:themeColor="text1"/>
                <w:kern w:val="0"/>
                <w:sz w:val="23"/>
                <w:szCs w:val="23"/>
              </w:rPr>
              <w:t>確認事項</w:t>
            </w:r>
          </w:p>
        </w:tc>
        <w:tc>
          <w:tcPr>
            <w:tcW w:w="8452" w:type="dxa"/>
            <w:tcBorders>
              <w:top w:val="nil"/>
              <w:left w:val="single" w:sz="12" w:space="0" w:color="auto"/>
              <w:right w:val="nil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863DA7" w:rsidRPr="00564462" w:rsidTr="00954629">
        <w:tc>
          <w:tcPr>
            <w:tcW w:w="9836" w:type="dxa"/>
            <w:gridSpan w:val="2"/>
            <w:tcBorders>
              <w:top w:val="single" w:sz="12" w:space="0" w:color="auto"/>
            </w:tcBorders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・通報者の不正の利益を得る目的、他人に損害を加える目的その他の不正の目的：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□有（　　　　　　　　　　　　　　　　　　　　　　　　　　　　　　）　　□無</w:t>
            </w:r>
          </w:p>
        </w:tc>
      </w:tr>
      <w:tr w:rsidR="00863DA7" w:rsidRPr="00564462" w:rsidTr="00954629">
        <w:tc>
          <w:tcPr>
            <w:tcW w:w="9836" w:type="dxa"/>
            <w:gridSpan w:val="2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・通報に係る情報等の開示に関する通報者の了解の有無、範囲・対象：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□有（範囲：　　　　　　　　　　　　対象：　　　　　　　　　　　　）　　□無</w:t>
            </w:r>
          </w:p>
        </w:tc>
      </w:tr>
      <w:tr w:rsidR="00863DA7" w:rsidRPr="00564462" w:rsidTr="00954629">
        <w:tc>
          <w:tcPr>
            <w:tcW w:w="9836" w:type="dxa"/>
            <w:gridSpan w:val="2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・本通報と公益通報者保護法との関係：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□法の対象　□法の対象外（理由　　　　　　　　　　　　　　　　　　　　　　）</w:t>
            </w:r>
          </w:p>
        </w:tc>
      </w:tr>
      <w:tr w:rsidR="00863DA7" w:rsidRPr="00564462" w:rsidTr="00954629">
        <w:tc>
          <w:tcPr>
            <w:tcW w:w="9836" w:type="dxa"/>
            <w:gridSpan w:val="2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・通報者に対する不利益取扱い等の有無：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□有（　　　　　　　　　　　　　　　　　　　　　　　　　　　　　　）　　□無</w:t>
            </w:r>
          </w:p>
        </w:tc>
      </w:tr>
      <w:tr w:rsidR="00863DA7" w:rsidRPr="00564462" w:rsidTr="00954629">
        <w:tc>
          <w:tcPr>
            <w:tcW w:w="9836" w:type="dxa"/>
            <w:gridSpan w:val="2"/>
          </w:tcPr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・本通報と通報等への関与者の利益相反関係の有無：</w:t>
            </w:r>
          </w:p>
          <w:p w:rsidR="00863DA7" w:rsidRPr="00564462" w:rsidRDefault="00863DA7" w:rsidP="00954629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Theme="majorEastAsia" w:eastAsiaTheme="majorEastAsia" w:hAnsiTheme="majorEastAsia" w:cs="MS-Mincho"/>
                <w:color w:val="000000" w:themeColor="text1"/>
                <w:kern w:val="0"/>
                <w:sz w:val="22"/>
                <w:szCs w:val="23"/>
              </w:rPr>
            </w:pPr>
            <w:r w:rsidRPr="00564462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2"/>
                <w:szCs w:val="23"/>
              </w:rPr>
              <w:t>□有（講じた措置等：　　　　　　　　　　　　　　　　　　　　　　　　）　□無</w:t>
            </w:r>
          </w:p>
        </w:tc>
      </w:tr>
    </w:tbl>
    <w:p w:rsidR="00863DA7" w:rsidRPr="00564462" w:rsidRDefault="00863DA7" w:rsidP="00863DA7">
      <w:pPr>
        <w:kinsoku w:val="0"/>
        <w:overflowPunct w:val="0"/>
        <w:autoSpaceDE w:val="0"/>
        <w:autoSpaceDN w:val="0"/>
        <w:adjustRightInd w:val="0"/>
        <w:rPr>
          <w:rFonts w:asciiTheme="majorEastAsia" w:eastAsiaTheme="majorEastAsia" w:hAnsiTheme="majorEastAsia" w:cs="MS-Mincho"/>
          <w:color w:val="000000" w:themeColor="text1"/>
          <w:kern w:val="0"/>
          <w:sz w:val="23"/>
          <w:szCs w:val="23"/>
        </w:rPr>
      </w:pPr>
    </w:p>
    <w:p w:rsidR="008565ED" w:rsidRPr="00863DA7" w:rsidRDefault="008565ED">
      <w:bookmarkStart w:id="0" w:name="_GoBack"/>
      <w:bookmarkEnd w:id="0"/>
    </w:p>
    <w:sectPr w:rsidR="008565ED" w:rsidRPr="00863DA7" w:rsidSect="00863D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1357D"/>
    <w:multiLevelType w:val="multilevel"/>
    <w:tmpl w:val="6312159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0E1931"/>
    <w:multiLevelType w:val="hybridMultilevel"/>
    <w:tmpl w:val="4F46C18E"/>
    <w:lvl w:ilvl="0" w:tplc="D82C9CD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A7"/>
    <w:rsid w:val="00265A14"/>
    <w:rsid w:val="003A195E"/>
    <w:rsid w:val="003D7F06"/>
    <w:rsid w:val="007C135B"/>
    <w:rsid w:val="008565ED"/>
    <w:rsid w:val="008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38CF0-FE6C-42DC-AEB2-89838A24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DA7"/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265A14"/>
    <w:pPr>
      <w:widowControl w:val="0"/>
      <w:shd w:val="clear" w:color="auto" w:fill="222E4E"/>
      <w:snapToGrid w:val="0"/>
      <w:spacing w:beforeLines="25" w:before="25" w:afterLines="25" w:after="25" w:line="440" w:lineRule="exact"/>
      <w:outlineLvl w:val="0"/>
    </w:pPr>
    <w:rPr>
      <w:rFonts w:ascii="Arial" w:eastAsia="みんなの文字ゴTTh-R" w:hAnsi="Arial" w:cs="Times New Roman"/>
      <w:b/>
      <w:snapToGrid w:val="0"/>
      <w:color w:val="FFFFFF"/>
      <w:position w:val="4"/>
      <w:sz w:val="28"/>
      <w:szCs w:val="24"/>
    </w:rPr>
  </w:style>
  <w:style w:type="paragraph" w:styleId="2">
    <w:name w:val="heading 2"/>
    <w:aliases w:val="title2"/>
    <w:basedOn w:val="a0"/>
    <w:next w:val="a0"/>
    <w:link w:val="20"/>
    <w:uiPriority w:val="9"/>
    <w:unhideWhenUsed/>
    <w:qFormat/>
    <w:rsid w:val="00265A14"/>
    <w:pPr>
      <w:keepNext/>
      <w:widowControl w:val="0"/>
      <w:pBdr>
        <w:top w:val="single" w:sz="36" w:space="1" w:color="0D0D0D" w:themeColor="text1" w:themeTint="F2"/>
        <w:left w:val="single" w:sz="36" w:space="4" w:color="0D0D0D" w:themeColor="text1" w:themeTint="F2"/>
        <w:bottom w:val="single" w:sz="36" w:space="1" w:color="0D0D0D" w:themeColor="text1" w:themeTint="F2"/>
        <w:right w:val="single" w:sz="36" w:space="4" w:color="0D0D0D" w:themeColor="text1" w:themeTint="F2"/>
      </w:pBdr>
      <w:spacing w:afterLines="50" w:after="50"/>
      <w:jc w:val="center"/>
      <w:outlineLvl w:val="1"/>
    </w:pPr>
    <w:rPr>
      <w:rFonts w:asciiTheme="majorHAnsi" w:eastAsia="みんなの文字ゴTTp-R" w:hAnsiTheme="majorHAnsi" w:cstheme="majorBidi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65A14"/>
    <w:rPr>
      <w:rFonts w:ascii="Arial" w:eastAsia="みんなの文字ゴTTh-R" w:hAnsi="Arial"/>
      <w:b/>
      <w:snapToGrid w:val="0"/>
      <w:color w:val="FFFFFF"/>
      <w:position w:val="4"/>
      <w:sz w:val="28"/>
      <w:szCs w:val="24"/>
      <w:shd w:val="clear" w:color="auto" w:fill="222E4E"/>
    </w:rPr>
  </w:style>
  <w:style w:type="paragraph" w:customStyle="1" w:styleId="a">
    <w:name w:val="見出しタイトル"/>
    <w:basedOn w:val="1"/>
    <w:link w:val="a4"/>
    <w:qFormat/>
    <w:rsid w:val="003D7F06"/>
    <w:pPr>
      <w:numPr>
        <w:numId w:val="2"/>
      </w:numPr>
      <w:shd w:val="solid" w:color="5B9BD5" w:themeColor="accent1" w:fill="8496B0" w:themeFill="text2" w:themeFillTint="99"/>
      <w:ind w:left="420" w:hanging="420"/>
    </w:pPr>
    <w:rPr>
      <w:rFonts w:eastAsia="ＭＳ ゴシック"/>
      <w:color w:val="FFFFFF" w:themeColor="background1"/>
    </w:rPr>
  </w:style>
  <w:style w:type="character" w:customStyle="1" w:styleId="a4">
    <w:name w:val="見出しタイトル (文字)"/>
    <w:basedOn w:val="10"/>
    <w:link w:val="a"/>
    <w:rsid w:val="003D7F06"/>
    <w:rPr>
      <w:rFonts w:ascii="Arial" w:eastAsia="ＭＳ ゴシック" w:hAnsi="Arial" w:cstheme="majorBidi"/>
      <w:b/>
      <w:snapToGrid w:val="0"/>
      <w:color w:val="FFFFFF" w:themeColor="background1"/>
      <w:position w:val="4"/>
      <w:sz w:val="24"/>
      <w:szCs w:val="24"/>
      <w:shd w:val="solid" w:color="5B9BD5" w:themeColor="accent1" w:fill="8496B0" w:themeFill="text2" w:themeFillTint="99"/>
    </w:rPr>
  </w:style>
  <w:style w:type="paragraph" w:customStyle="1" w:styleId="25">
    <w:name w:val="見出し2.5"/>
    <w:basedOn w:val="a0"/>
    <w:link w:val="250"/>
    <w:qFormat/>
    <w:rsid w:val="00265A14"/>
    <w:pPr>
      <w:widowControl w:val="0"/>
      <w:pBdr>
        <w:bottom w:val="single" w:sz="4" w:space="1" w:color="auto"/>
      </w:pBdr>
      <w:spacing w:beforeLines="50" w:before="50" w:afterLines="35" w:after="35" w:line="320" w:lineRule="exact"/>
      <w:jc w:val="both"/>
    </w:pPr>
    <w:rPr>
      <w:rFonts w:ascii="みんなの文字ゴTTh-R" w:eastAsia="みんなの文字ゴTTp-R" w:hAnsi="みんなの文字ゴTTh-R" w:cs="Times New Roman"/>
      <w:b/>
      <w:sz w:val="23"/>
    </w:rPr>
  </w:style>
  <w:style w:type="character" w:customStyle="1" w:styleId="250">
    <w:name w:val="見出し2.5 (文字)"/>
    <w:link w:val="25"/>
    <w:rsid w:val="00265A14"/>
    <w:rPr>
      <w:rFonts w:ascii="みんなの文字ゴTTh-R" w:eastAsia="みんなの文字ゴTTp-R" w:hAnsi="みんなの文字ゴTTh-R"/>
      <w:b/>
      <w:sz w:val="23"/>
      <w:szCs w:val="22"/>
    </w:rPr>
  </w:style>
  <w:style w:type="character" w:customStyle="1" w:styleId="20">
    <w:name w:val="見出し 2 (文字)"/>
    <w:aliases w:val="title2 (文字)"/>
    <w:basedOn w:val="a1"/>
    <w:link w:val="2"/>
    <w:uiPriority w:val="9"/>
    <w:rsid w:val="00265A14"/>
    <w:rPr>
      <w:rFonts w:asciiTheme="majorHAnsi" w:eastAsia="みんなの文字ゴTTp-R" w:hAnsiTheme="majorHAnsi" w:cstheme="majorBidi"/>
      <w:b/>
      <w:sz w:val="40"/>
      <w:szCs w:val="22"/>
    </w:rPr>
  </w:style>
  <w:style w:type="paragraph" w:styleId="a5">
    <w:name w:val="Title"/>
    <w:aliases w:val="見出し3.5"/>
    <w:basedOn w:val="a0"/>
    <w:next w:val="a0"/>
    <w:link w:val="a6"/>
    <w:uiPriority w:val="10"/>
    <w:qFormat/>
    <w:rsid w:val="00265A14"/>
    <w:pPr>
      <w:widowControl w:val="0"/>
      <w:shd w:val="pct10" w:color="auto" w:fill="auto"/>
      <w:spacing w:beforeLines="15" w:before="15" w:afterLines="5" w:after="5" w:line="300" w:lineRule="auto"/>
      <w:outlineLvl w:val="0"/>
    </w:pPr>
    <w:rPr>
      <w:rFonts w:ascii="みんなの文字ゴTTp-R" w:eastAsia="みんなの文字ゴTTh-R" w:hAnsi="みんなの文字ゴTTp-R" w:cs="Times New Roman"/>
      <w:b/>
      <w:sz w:val="22"/>
      <w:szCs w:val="32"/>
    </w:rPr>
  </w:style>
  <w:style w:type="character" w:customStyle="1" w:styleId="a6">
    <w:name w:val="表題 (文字)"/>
    <w:aliases w:val="見出し3.5 (文字)"/>
    <w:link w:val="a5"/>
    <w:uiPriority w:val="10"/>
    <w:rsid w:val="00265A14"/>
    <w:rPr>
      <w:rFonts w:ascii="みんなの文字ゴTTp-R" w:eastAsia="みんなの文字ゴTTh-R" w:hAnsi="みんなの文字ゴTTp-R"/>
      <w:b/>
      <w:sz w:val="22"/>
      <w:szCs w:val="32"/>
      <w:shd w:val="pct10" w:color="auto" w:fill="auto"/>
    </w:rPr>
  </w:style>
  <w:style w:type="paragraph" w:styleId="a7">
    <w:name w:val="Subtitle"/>
    <w:aliases w:val="title"/>
    <w:basedOn w:val="a0"/>
    <w:next w:val="a0"/>
    <w:link w:val="a8"/>
    <w:uiPriority w:val="11"/>
    <w:qFormat/>
    <w:rsid w:val="00265A14"/>
    <w:pPr>
      <w:widowControl w:val="0"/>
      <w:pBdr>
        <w:top w:val="single" w:sz="18" w:space="1" w:color="auto"/>
        <w:bottom w:val="single" w:sz="18" w:space="1" w:color="auto"/>
      </w:pBdr>
      <w:spacing w:beforeLines="50" w:before="50" w:afterLines="100" w:after="100"/>
      <w:jc w:val="center"/>
      <w:outlineLvl w:val="1"/>
    </w:pPr>
    <w:rPr>
      <w:rFonts w:ascii="Arial" w:eastAsia="みんなの文字ゴTTh-R" w:hAnsi="Arial" w:cs="Times New Roman"/>
      <w:b/>
      <w:sz w:val="44"/>
      <w:szCs w:val="24"/>
    </w:rPr>
  </w:style>
  <w:style w:type="character" w:customStyle="1" w:styleId="a8">
    <w:name w:val="副題 (文字)"/>
    <w:aliases w:val="title (文字)"/>
    <w:link w:val="a7"/>
    <w:uiPriority w:val="11"/>
    <w:rsid w:val="00265A14"/>
    <w:rPr>
      <w:rFonts w:ascii="Arial" w:eastAsia="みんなの文字ゴTTh-R" w:hAnsi="Arial"/>
      <w:b/>
      <w:sz w:val="44"/>
      <w:szCs w:val="24"/>
    </w:rPr>
  </w:style>
  <w:style w:type="table" w:styleId="a9">
    <w:name w:val="Table Grid"/>
    <w:basedOn w:val="a2"/>
    <w:uiPriority w:val="59"/>
    <w:rsid w:val="00863DA7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近内　翔汰</dc:creator>
  <cp:keywords/>
  <dc:description/>
  <cp:lastModifiedBy>近内　翔汰</cp:lastModifiedBy>
  <cp:revision>1</cp:revision>
  <dcterms:created xsi:type="dcterms:W3CDTF">2022-06-01T09:07:00Z</dcterms:created>
  <dcterms:modified xsi:type="dcterms:W3CDTF">2022-06-01T09:08:00Z</dcterms:modified>
</cp:coreProperties>
</file>