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10D" w:rsidRDefault="008F17F6" w:rsidP="008F17F6">
      <w:pPr>
        <w:tabs>
          <w:tab w:val="left" w:pos="2940"/>
        </w:tabs>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4206241</wp:posOffset>
                </wp:positionH>
                <wp:positionV relativeFrom="paragraph">
                  <wp:posOffset>8890</wp:posOffset>
                </wp:positionV>
                <wp:extent cx="19050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05000" cy="3143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9B42A7" w:rsidRPr="00F56BB1" w:rsidRDefault="00F56BB1" w:rsidP="008F17F6">
                            <w:pPr>
                              <w:jc w:val="center"/>
                              <w:rPr>
                                <w:rFonts w:ascii="みんなの文字ゴTTh-R" w:eastAsia="みんなの文字ゴTTh-R" w:hAnsi="みんなの文字ゴTTh-R"/>
                                <w:color w:val="000000" w:themeColor="text1"/>
                                <w:sz w:val="16"/>
                                <w:szCs w:val="16"/>
                              </w:rPr>
                            </w:pPr>
                            <w:r>
                              <w:rPr>
                                <w:rFonts w:ascii="みんなの文字ゴTTh-R" w:eastAsia="みんなの文字ゴTTh-R" w:hAnsi="みんなの文字ゴTTh-R" w:hint="eastAsia"/>
                                <w:color w:val="000000" w:themeColor="text1"/>
                                <w:sz w:val="6"/>
                                <w:szCs w:val="6"/>
                              </w:rPr>
                              <w:t xml:space="preserve">　</w:t>
                            </w:r>
                            <w:r>
                              <w:rPr>
                                <w:rFonts w:ascii="みんなの文字ゴTTh-R" w:eastAsia="みんなの文字ゴTTh-R" w:hAnsi="みんなの文字ゴTTh-R"/>
                                <w:color w:val="000000" w:themeColor="text1"/>
                                <w:sz w:val="6"/>
                                <w:szCs w:val="6"/>
                              </w:rPr>
                              <w:t xml:space="preserve">　</w:t>
                            </w:r>
                            <w:r w:rsidR="00F2549A">
                              <w:rPr>
                                <w:rFonts w:ascii="みんなの文字ゴTTh-R" w:eastAsia="みんなの文字ゴTTh-R" w:hAnsi="みんなの文字ゴTTh-R" w:hint="eastAsia"/>
                                <w:color w:val="000000" w:themeColor="text1"/>
                              </w:rPr>
                              <w:t>経管栄養（胃</w:t>
                            </w:r>
                            <w:r w:rsidR="00F2549A">
                              <w:rPr>
                                <w:rFonts w:ascii="みんなの文字ゴTTh-R" w:eastAsia="みんなの文字ゴTTh-R" w:hAnsi="みんなの文字ゴTTh-R"/>
                                <w:color w:val="000000" w:themeColor="text1"/>
                              </w:rPr>
                              <w:t>ろう</w:t>
                            </w:r>
                            <w:r w:rsidR="00F2549A">
                              <w:rPr>
                                <w:rFonts w:ascii="みんなの文字ゴTTh-R" w:eastAsia="みんなの文字ゴTTh-R" w:hAnsi="みんなの文字ゴTTh-R" w:hint="eastAsia"/>
                                <w:color w:val="000000" w:themeColor="text1"/>
                              </w:rPr>
                              <w:t>：液体</w:t>
                            </w:r>
                            <w:r w:rsidR="009B42A7" w:rsidRPr="00CA2DF6">
                              <w:rPr>
                                <w:rFonts w:ascii="みんなの文字ゴTTh-R" w:eastAsia="みんなの文字ゴTTh-R" w:hAnsi="みんなの文字ゴTTh-R"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1.2pt;margin-top:.7pt;width:150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" filled="f" strokecolor="#1f4d78 [1604]" strokeweight="1.5pt">
                <v:textbox>
                  <w:txbxContent>
                    <w:p w:rsidR="009B42A7" w:rsidRPr="00F56BB1" w:rsidRDefault="00F56BB1" w:rsidP="008F17F6">
                      <w:pPr>
                        <w:jc w:val="center"/>
                        <w:rPr>
                          <w:rFonts w:ascii="みんなの文字ゴTTh-R" w:eastAsia="みんなの文字ゴTTh-R" w:hAnsi="みんなの文字ゴTTh-R"/>
                          <w:color w:val="000000" w:themeColor="text1"/>
                          <w:sz w:val="16"/>
                          <w:szCs w:val="16"/>
                        </w:rPr>
                      </w:pPr>
                      <w:r>
                        <w:rPr>
                          <w:rFonts w:ascii="みんなの文字ゴTTh-R" w:eastAsia="みんなの文字ゴTTh-R" w:hAnsi="みんなの文字ゴTTh-R" w:hint="eastAsia"/>
                          <w:color w:val="000000" w:themeColor="text1"/>
                          <w:sz w:val="6"/>
                          <w:szCs w:val="6"/>
                        </w:rPr>
                        <w:t xml:space="preserve">　</w:t>
                      </w:r>
                      <w:r>
                        <w:rPr>
                          <w:rFonts w:ascii="みんなの文字ゴTTh-R" w:eastAsia="みんなの文字ゴTTh-R" w:hAnsi="みんなの文字ゴTTh-R"/>
                          <w:color w:val="000000" w:themeColor="text1"/>
                          <w:sz w:val="6"/>
                          <w:szCs w:val="6"/>
                        </w:rPr>
                        <w:t xml:space="preserve">　</w:t>
                      </w:r>
                      <w:r w:rsidR="00F2549A">
                        <w:rPr>
                          <w:rFonts w:ascii="みんなの文字ゴTTh-R" w:eastAsia="みんなの文字ゴTTh-R" w:hAnsi="みんなの文字ゴTTh-R" w:hint="eastAsia"/>
                          <w:color w:val="000000" w:themeColor="text1"/>
                        </w:rPr>
                        <w:t>経管栄養（胃</w:t>
                      </w:r>
                      <w:r w:rsidR="00F2549A">
                        <w:rPr>
                          <w:rFonts w:ascii="みんなの文字ゴTTh-R" w:eastAsia="みんなの文字ゴTTh-R" w:hAnsi="みんなの文字ゴTTh-R"/>
                          <w:color w:val="000000" w:themeColor="text1"/>
                        </w:rPr>
                        <w:t>ろう</w:t>
                      </w:r>
                      <w:r w:rsidR="00F2549A">
                        <w:rPr>
                          <w:rFonts w:ascii="みんなの文字ゴTTh-R" w:eastAsia="みんなの文字ゴTTh-R" w:hAnsi="みんなの文字ゴTTh-R" w:hint="eastAsia"/>
                          <w:color w:val="000000" w:themeColor="text1"/>
                        </w:rPr>
                        <w:t>：液体</w:t>
                      </w:r>
                      <w:r w:rsidR="009B42A7" w:rsidRPr="00CA2DF6">
                        <w:rPr>
                          <w:rFonts w:ascii="みんなの文字ゴTTh-R" w:eastAsia="みんなの文字ゴTTh-R" w:hAnsi="みんなの文字ゴTTh-R" w:hint="eastAsia"/>
                          <w:color w:val="000000" w:themeColor="text1"/>
                        </w:rPr>
                        <w:t>）</w:t>
                      </w:r>
                    </w:p>
                  </w:txbxContent>
                </v:textbox>
                <w10:wrap anchorx="margin"/>
              </v:rect>
            </w:pict>
          </mc:Fallback>
        </mc:AlternateContent>
      </w:r>
    </w:p>
    <w:p w:rsidR="008F17F6" w:rsidRPr="00CA2DF6" w:rsidRDefault="00746E6C" w:rsidP="00746E6C">
      <w:pPr>
        <w:tabs>
          <w:tab w:val="left" w:pos="2940"/>
        </w:tabs>
        <w:jc w:val="center"/>
        <w:rPr>
          <w:rFonts w:ascii="みんなの文字ゴTTh-R" w:eastAsia="みんなの文字ゴTTh-R" w:hAnsi="みんなの文字ゴTTh-R"/>
          <w:sz w:val="28"/>
          <w:szCs w:val="28"/>
        </w:rPr>
      </w:pPr>
      <w:r w:rsidRPr="00CA2DF6">
        <w:rPr>
          <w:rFonts w:ascii="みんなの文字ゴTTh-R" w:eastAsia="みんなの文字ゴTTh-R" w:hAnsi="みんなの文字ゴTTh-R" w:hint="eastAsia"/>
          <w:sz w:val="28"/>
          <w:szCs w:val="28"/>
        </w:rPr>
        <w:t>医療的ケア実施マニュアル</w:t>
      </w:r>
    </w:p>
    <w:tbl>
      <w:tblPr>
        <w:tblStyle w:val="ac"/>
        <w:tblW w:w="9634" w:type="dxa"/>
        <w:tblLook w:val="04A0" w:firstRow="1" w:lastRow="0" w:firstColumn="1" w:lastColumn="0" w:noHBand="0" w:noVBand="1"/>
      </w:tblPr>
      <w:tblGrid>
        <w:gridCol w:w="1555"/>
        <w:gridCol w:w="4677"/>
        <w:gridCol w:w="1134"/>
        <w:gridCol w:w="2268"/>
      </w:tblGrid>
      <w:tr w:rsidR="008F17F6" w:rsidRPr="00CA2DF6" w:rsidTr="00034FF0">
        <w:trPr>
          <w:trHeight w:val="558"/>
        </w:trPr>
        <w:tc>
          <w:tcPr>
            <w:tcW w:w="1555" w:type="dxa"/>
          </w:tcPr>
          <w:p w:rsidR="008F17F6" w:rsidRPr="00CA2DF6" w:rsidRDefault="008F17F6" w:rsidP="008F17F6">
            <w:pPr>
              <w:tabs>
                <w:tab w:val="left" w:pos="2940"/>
              </w:tabs>
              <w:spacing w:line="360" w:lineRule="auto"/>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氏名（性別）</w:t>
            </w:r>
          </w:p>
        </w:tc>
        <w:tc>
          <w:tcPr>
            <w:tcW w:w="4677" w:type="dxa"/>
          </w:tcPr>
          <w:p w:rsidR="008F17F6" w:rsidRPr="00CA2DF6" w:rsidRDefault="008F17F6" w:rsidP="008F17F6">
            <w:pPr>
              <w:tabs>
                <w:tab w:val="left" w:pos="2940"/>
              </w:tabs>
              <w:spacing w:line="360" w:lineRule="auto"/>
              <w:rPr>
                <w:rFonts w:ascii="みんなの文字ゴTTh-R" w:eastAsia="みんなの文字ゴTTh-R" w:hAnsi="みんなの文字ゴTTh-R"/>
              </w:rPr>
            </w:pPr>
            <w:r w:rsidRPr="00CA2DF6">
              <w:rPr>
                <w:rFonts w:ascii="みんなの文字ゴTTh-R" w:eastAsia="みんなの文字ゴTTh-R" w:hAnsi="みんなの文字ゴTTh-R" w:hint="eastAsia"/>
              </w:rPr>
              <w:t xml:space="preserve">　　　　　　　　　　　　（　　　　　　）</w:t>
            </w:r>
          </w:p>
        </w:tc>
        <w:tc>
          <w:tcPr>
            <w:tcW w:w="1134" w:type="dxa"/>
          </w:tcPr>
          <w:p w:rsidR="008F17F6" w:rsidRPr="00CA2DF6" w:rsidRDefault="008F17F6" w:rsidP="008F17F6">
            <w:pPr>
              <w:tabs>
                <w:tab w:val="left" w:pos="2940"/>
              </w:tabs>
              <w:spacing w:line="360" w:lineRule="auto"/>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学年</w:t>
            </w:r>
          </w:p>
        </w:tc>
        <w:tc>
          <w:tcPr>
            <w:tcW w:w="2268" w:type="dxa"/>
          </w:tcPr>
          <w:p w:rsidR="008F17F6" w:rsidRPr="00CA2DF6" w:rsidRDefault="008F17F6" w:rsidP="008F17F6">
            <w:pPr>
              <w:tabs>
                <w:tab w:val="left" w:pos="2940"/>
              </w:tabs>
              <w:spacing w:line="360" w:lineRule="auto"/>
              <w:rPr>
                <w:rFonts w:ascii="みんなの文字ゴTTh-R" w:eastAsia="みんなの文字ゴTTh-R" w:hAnsi="みんなの文字ゴTTh-R"/>
              </w:rPr>
            </w:pPr>
          </w:p>
        </w:tc>
      </w:tr>
    </w:tbl>
    <w:p w:rsidR="008F17F6" w:rsidRPr="00CA2DF6" w:rsidRDefault="008F17F6" w:rsidP="00170D3F">
      <w:pPr>
        <w:tabs>
          <w:tab w:val="left" w:pos="2940"/>
        </w:tabs>
        <w:rPr>
          <w:rFonts w:ascii="みんなの文字ゴTTh-R" w:eastAsia="みんなの文字ゴTTh-R" w:hAnsi="みんなの文字ゴTTh-R"/>
        </w:rPr>
      </w:pPr>
    </w:p>
    <w:p w:rsidR="008F17F6" w:rsidRPr="00CA2DF6" w:rsidRDefault="008F17F6" w:rsidP="00170D3F">
      <w:pPr>
        <w:tabs>
          <w:tab w:val="left" w:pos="2940"/>
        </w:tabs>
        <w:rPr>
          <w:rFonts w:ascii="みんなの文字ゴTTh-R" w:eastAsia="みんなの文字ゴTTh-R" w:hAnsi="みんなの文字ゴTTh-R"/>
        </w:rPr>
      </w:pPr>
      <w:r w:rsidRPr="00CA2DF6">
        <w:rPr>
          <w:rFonts w:ascii="みんなの文字ゴTTh-R" w:eastAsia="みんなの文字ゴTTh-R" w:hAnsi="みんなの文字ゴTTh-R" w:hint="eastAsia"/>
        </w:rPr>
        <w:t>【準備・手順】</w:t>
      </w:r>
    </w:p>
    <w:tbl>
      <w:tblPr>
        <w:tblStyle w:val="ac"/>
        <w:tblW w:w="9634" w:type="dxa"/>
        <w:tblLook w:val="04A0" w:firstRow="1" w:lastRow="0" w:firstColumn="1" w:lastColumn="0" w:noHBand="0" w:noVBand="1"/>
      </w:tblPr>
      <w:tblGrid>
        <w:gridCol w:w="1413"/>
        <w:gridCol w:w="4662"/>
        <w:gridCol w:w="3559"/>
      </w:tblGrid>
      <w:tr w:rsidR="00CD6F86" w:rsidRPr="00CA2DF6" w:rsidTr="00034FF0">
        <w:tc>
          <w:tcPr>
            <w:tcW w:w="1413" w:type="dxa"/>
          </w:tcPr>
          <w:p w:rsidR="00CD6F86" w:rsidRPr="00CA2DF6" w:rsidRDefault="00FE49ED" w:rsidP="00170D3F">
            <w:pPr>
              <w:tabs>
                <w:tab w:val="left" w:pos="2940"/>
              </w:tabs>
              <w:rPr>
                <w:rFonts w:ascii="みんなの文字ゴTTh-R" w:eastAsia="みんなの文字ゴTTh-R" w:hAnsi="みんなの文字ゴTTh-R"/>
              </w:rPr>
            </w:pPr>
            <w:r w:rsidRPr="00CA2DF6">
              <w:rPr>
                <w:rFonts w:ascii="みんなの文字ゴTTh-R" w:eastAsia="みんなの文字ゴTTh-R" w:hAnsi="みんなの文字ゴTTh-R" w:hint="eastAsia"/>
              </w:rPr>
              <w:t>実施内容</w:t>
            </w:r>
          </w:p>
        </w:tc>
        <w:tc>
          <w:tcPr>
            <w:tcW w:w="8221" w:type="dxa"/>
            <w:gridSpan w:val="2"/>
          </w:tcPr>
          <w:p w:rsidR="00CD6F86" w:rsidRPr="00CA2DF6" w:rsidRDefault="00F2549A" w:rsidP="00170D3F">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経管栄養（胃ろう：液体）</w:t>
            </w:r>
          </w:p>
        </w:tc>
      </w:tr>
      <w:tr w:rsidR="00FE49ED" w:rsidRPr="00CA2DF6" w:rsidTr="00034FF0">
        <w:tc>
          <w:tcPr>
            <w:tcW w:w="6075" w:type="dxa"/>
            <w:gridSpan w:val="2"/>
            <w:shd w:val="clear" w:color="auto" w:fill="D9D9D9" w:themeFill="background1" w:themeFillShade="D9"/>
          </w:tcPr>
          <w:p w:rsidR="00FE49ED" w:rsidRPr="00CA2DF6" w:rsidRDefault="00FE49ED" w:rsidP="00FE49ED">
            <w:pPr>
              <w:tabs>
                <w:tab w:val="left" w:pos="2940"/>
              </w:tabs>
              <w:jc w:val="center"/>
              <w:rPr>
                <w:rFonts w:ascii="みんなの文字ゴTTh-R" w:eastAsia="みんなの文字ゴTTh-R" w:hAnsi="みんなの文字ゴTTh-R"/>
                <w:shd w:val="pct15" w:color="auto" w:fill="FFFFFF"/>
              </w:rPr>
            </w:pPr>
            <w:r w:rsidRPr="00CA2DF6">
              <w:rPr>
                <w:rFonts w:ascii="みんなの文字ゴTTh-R" w:eastAsia="みんなの文字ゴTTh-R" w:hAnsi="みんなの文字ゴTTh-R" w:hint="eastAsia"/>
                <w:shd w:val="pct15" w:color="auto" w:fill="FFFFFF"/>
              </w:rPr>
              <w:t>実施手順</w:t>
            </w:r>
          </w:p>
        </w:tc>
        <w:tc>
          <w:tcPr>
            <w:tcW w:w="3559" w:type="dxa"/>
            <w:shd w:val="clear" w:color="auto" w:fill="D9D9D9" w:themeFill="background1" w:themeFillShade="D9"/>
          </w:tcPr>
          <w:p w:rsidR="00FE49ED" w:rsidRPr="00CA2DF6" w:rsidRDefault="00FE49ED" w:rsidP="00FE49ED">
            <w:pPr>
              <w:tabs>
                <w:tab w:val="left" w:pos="2940"/>
              </w:tabs>
              <w:jc w:val="center"/>
              <w:rPr>
                <w:rFonts w:ascii="みんなの文字ゴTTh-R" w:eastAsia="みんなの文字ゴTTh-R" w:hAnsi="みんなの文字ゴTTh-R"/>
                <w:shd w:val="pct15" w:color="auto" w:fill="FFFFFF"/>
              </w:rPr>
            </w:pPr>
            <w:r w:rsidRPr="00CA2DF6">
              <w:rPr>
                <w:rFonts w:ascii="みんなの文字ゴTTh-R" w:eastAsia="みんなの文字ゴTTh-R" w:hAnsi="みんなの文字ゴTTh-R" w:hint="eastAsia"/>
                <w:shd w:val="pct15" w:color="auto" w:fill="FFFFFF"/>
              </w:rPr>
              <w:t>留意事項</w:t>
            </w:r>
          </w:p>
        </w:tc>
      </w:tr>
      <w:tr w:rsidR="00F060A8" w:rsidRPr="00CA2DF6" w:rsidTr="00034FF0">
        <w:tc>
          <w:tcPr>
            <w:tcW w:w="1413" w:type="dxa"/>
          </w:tcPr>
          <w:p w:rsidR="00F060A8" w:rsidRPr="00CA2DF6" w:rsidRDefault="00F060A8" w:rsidP="0092550F">
            <w:pPr>
              <w:tabs>
                <w:tab w:val="left" w:pos="2940"/>
              </w:tabs>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必要物品</w:t>
            </w:r>
          </w:p>
        </w:tc>
        <w:tc>
          <w:tcPr>
            <w:tcW w:w="8221" w:type="dxa"/>
            <w:gridSpan w:val="2"/>
          </w:tcPr>
          <w:p w:rsidR="00F060A8" w:rsidRPr="00CA2DF6" w:rsidRDefault="00F060A8" w:rsidP="00170D3F">
            <w:pPr>
              <w:tabs>
                <w:tab w:val="left" w:pos="2940"/>
              </w:tabs>
              <w:rPr>
                <w:rFonts w:ascii="みんなの文字ゴTTh-R" w:eastAsia="みんなの文字ゴTTh-R" w:hAnsi="みんなの文字ゴTTh-R"/>
              </w:rPr>
            </w:pPr>
            <w:r w:rsidRPr="00CA2DF6">
              <w:rPr>
                <w:rFonts w:ascii="みんなの文字ゴTTh-R" w:eastAsia="みんなの文字ゴTTh-R" w:hAnsi="みんなの文字ゴTTh-R" w:hint="eastAsia"/>
              </w:rPr>
              <w:t>※手洗いをし、必要物品を準備する。</w:t>
            </w:r>
          </w:p>
          <w:p w:rsidR="00F2549A" w:rsidRDefault="00F2549A" w:rsidP="00170D3F">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栄養剤　白湯　薬</w:t>
            </w:r>
            <w:r w:rsidR="00B1560A" w:rsidRPr="00CA2DF6">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お湯と入れ物（栄養剤などを温めるため）</w:t>
            </w:r>
          </w:p>
          <w:p w:rsidR="00B1560A" w:rsidRPr="00CA2DF6" w:rsidRDefault="00F2549A" w:rsidP="00170D3F">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接続チューブ　イ</w:t>
            </w:r>
            <w:r w:rsidR="00B1560A" w:rsidRPr="00CA2DF6">
              <w:rPr>
                <w:rFonts w:ascii="みんなの文字ゴTTh-R" w:eastAsia="みんなの文字ゴTTh-R" w:hAnsi="みんなの文字ゴTTh-R" w:hint="eastAsia"/>
              </w:rPr>
              <w:t>ルリガードル　イルリガードル台</w:t>
            </w:r>
          </w:p>
          <w:p w:rsidR="00B1560A" w:rsidRPr="00CA2DF6" w:rsidRDefault="00B1560A" w:rsidP="00170D3F">
            <w:pPr>
              <w:tabs>
                <w:tab w:val="left" w:pos="2940"/>
              </w:tabs>
              <w:rPr>
                <w:rFonts w:ascii="みんなの文字ゴTTh-R" w:eastAsia="みんなの文字ゴTTh-R" w:hAnsi="みんなの文字ゴTTh-R"/>
              </w:rPr>
            </w:pPr>
            <w:r w:rsidRPr="00CA2DF6">
              <w:rPr>
                <w:rFonts w:ascii="みんなの文字ゴTTh-R" w:eastAsia="みんなの文字ゴTTh-R" w:hAnsi="みんなの文字ゴTTh-R" w:hint="eastAsia"/>
              </w:rPr>
              <w:t>カテーテルチップ型シリンジ〔注射器〕（以下、シリンジという）</w:t>
            </w:r>
            <w:r w:rsidR="00F2549A">
              <w:rPr>
                <w:rFonts w:ascii="みんなの文字ゴTTh-R" w:eastAsia="みんなの文字ゴTTh-R" w:hAnsi="みんなの文字ゴTTh-R" w:hint="eastAsia"/>
              </w:rPr>
              <w:t xml:space="preserve">　乳鉢　乳棒</w:t>
            </w:r>
          </w:p>
          <w:p w:rsidR="00B1560A" w:rsidRPr="00CA2DF6" w:rsidRDefault="0053742A" w:rsidP="00170D3F">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ストップウォッチ</w:t>
            </w:r>
            <w:r w:rsidR="00B1560A" w:rsidRPr="00CA2DF6">
              <w:rPr>
                <w:rFonts w:ascii="みんなの文字ゴTTh-R" w:eastAsia="みんなの文字ゴTTh-R" w:hAnsi="みんなの文字ゴTTh-R" w:hint="eastAsia"/>
              </w:rPr>
              <w:t xml:space="preserve">　ペーパータオル　薬　手指消毒剤</w:t>
            </w:r>
          </w:p>
        </w:tc>
      </w:tr>
      <w:tr w:rsidR="004C2016" w:rsidRPr="00CA2DF6" w:rsidTr="00034FF0">
        <w:tc>
          <w:tcPr>
            <w:tcW w:w="1413" w:type="dxa"/>
          </w:tcPr>
          <w:p w:rsidR="004C2016" w:rsidRPr="00CA2DF6" w:rsidRDefault="004C2016" w:rsidP="004C2016">
            <w:pPr>
              <w:tabs>
                <w:tab w:val="left" w:pos="2940"/>
              </w:tabs>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準</w:t>
            </w:r>
            <w:r w:rsidR="009B42A7">
              <w:rPr>
                <w:rFonts w:ascii="みんなの文字ゴTTh-R" w:eastAsia="みんなの文字ゴTTh-R" w:hAnsi="みんなの文字ゴTTh-R" w:hint="eastAsia"/>
              </w:rPr>
              <w:t xml:space="preserve">　</w:t>
            </w:r>
            <w:r w:rsidRPr="00CA2DF6">
              <w:rPr>
                <w:rFonts w:ascii="みんなの文字ゴTTh-R" w:eastAsia="みんなの文字ゴTTh-R" w:hAnsi="みんなの文字ゴTTh-R" w:hint="eastAsia"/>
              </w:rPr>
              <w:t>備</w:t>
            </w:r>
          </w:p>
        </w:tc>
        <w:tc>
          <w:tcPr>
            <w:tcW w:w="4662" w:type="dxa"/>
          </w:tcPr>
          <w:p w:rsidR="004C2016" w:rsidRPr="004A5BD8" w:rsidRDefault="00CA2DF6" w:rsidP="004A5BD8">
            <w:pPr>
              <w:pStyle w:val="a5"/>
              <w:numPr>
                <w:ilvl w:val="0"/>
                <w:numId w:val="2"/>
              </w:numPr>
              <w:tabs>
                <w:tab w:val="left" w:pos="2940"/>
              </w:tabs>
              <w:ind w:leftChars="0"/>
              <w:rPr>
                <w:rFonts w:ascii="みんなの文字ゴTTh-R" w:eastAsia="みんなの文字ゴTTh-R" w:hAnsi="みんなの文字ゴTTh-R"/>
              </w:rPr>
            </w:pPr>
            <w:r w:rsidRPr="004A5BD8">
              <w:rPr>
                <w:rFonts w:ascii="みんなの文字ゴTTh-R" w:eastAsia="みんなの文字ゴTTh-R" w:hAnsi="みんなの文字ゴTTh-R" w:hint="eastAsia"/>
                <w:color w:val="FF0000"/>
              </w:rPr>
              <w:t>必要物品、栄養剤</w:t>
            </w:r>
            <w:r w:rsidR="0053742A">
              <w:rPr>
                <w:rFonts w:ascii="みんなの文字ゴTTh-R" w:eastAsia="みんなの文字ゴTTh-R" w:hAnsi="みんなの文字ゴTTh-R" w:hint="eastAsia"/>
                <w:color w:val="FF0000"/>
              </w:rPr>
              <w:t>、薬</w:t>
            </w:r>
            <w:r w:rsidRPr="004A5BD8">
              <w:rPr>
                <w:rFonts w:ascii="みんなの文字ゴTTh-R" w:eastAsia="みんなの文字ゴTTh-R" w:hAnsi="みんなの文字ゴTTh-R" w:hint="eastAsia"/>
                <w:color w:val="FF0000"/>
              </w:rPr>
              <w:t>の確認をする。</w:t>
            </w:r>
          </w:p>
          <w:p w:rsidR="00CA2DF6" w:rsidRDefault="00CA2DF6" w:rsidP="00CA2DF6">
            <w:pPr>
              <w:pStyle w:val="a5"/>
              <w:numPr>
                <w:ilvl w:val="0"/>
                <w:numId w:val="2"/>
              </w:numPr>
              <w:tabs>
                <w:tab w:val="left" w:pos="2940"/>
              </w:tabs>
              <w:ind w:leftChars="0"/>
              <w:rPr>
                <w:rFonts w:ascii="みんなの文字ゴTTh-R" w:eastAsia="みんなの文字ゴTTh-R" w:hAnsi="みんなの文字ゴTTh-R"/>
              </w:rPr>
            </w:pPr>
            <w:r>
              <w:rPr>
                <w:rFonts w:ascii="みんなの文字ゴTTh-R" w:eastAsia="みんなの文字ゴTTh-R" w:hAnsi="みんなの文字ゴTTh-R" w:hint="eastAsia"/>
              </w:rPr>
              <w:t>手を洗う。（石けん、あるいは手指消毒剤）</w:t>
            </w:r>
          </w:p>
          <w:p w:rsidR="0053742A" w:rsidRDefault="0053742A" w:rsidP="00CA2DF6">
            <w:pPr>
              <w:pStyle w:val="a5"/>
              <w:numPr>
                <w:ilvl w:val="0"/>
                <w:numId w:val="2"/>
              </w:numPr>
              <w:tabs>
                <w:tab w:val="left" w:pos="2940"/>
              </w:tabs>
              <w:ind w:leftChars="0"/>
              <w:rPr>
                <w:rFonts w:ascii="みんなの文字ゴTTh-R" w:eastAsia="みんなの文字ゴTTh-R" w:hAnsi="みんなの文字ゴTTh-R"/>
              </w:rPr>
            </w:pPr>
            <w:r>
              <w:rPr>
                <w:rFonts w:ascii="みんなの文字ゴTTh-R" w:eastAsia="みんなの文字ゴTTh-R" w:hAnsi="みんなの文字ゴTTh-R" w:hint="eastAsia"/>
              </w:rPr>
              <w:t>胃内容物を確認する。</w:t>
            </w:r>
          </w:p>
          <w:p w:rsidR="00CA2DF6" w:rsidRDefault="00CA2DF6" w:rsidP="00CA2DF6">
            <w:pPr>
              <w:pStyle w:val="a5"/>
              <w:numPr>
                <w:ilvl w:val="0"/>
                <w:numId w:val="2"/>
              </w:numPr>
              <w:tabs>
                <w:tab w:val="left" w:pos="2940"/>
              </w:tabs>
              <w:ind w:leftChars="0"/>
              <w:rPr>
                <w:rFonts w:ascii="みんなの文字ゴTTh-R" w:eastAsia="みんなの文字ゴTTh-R" w:hAnsi="みんなの文字ゴTTh-R"/>
              </w:rPr>
            </w:pPr>
            <w:r>
              <w:rPr>
                <w:rFonts w:ascii="みんなの文字ゴTTh-R" w:eastAsia="みんなの文字ゴTTh-R" w:hAnsi="みんなの文字ゴTTh-R" w:hint="eastAsia"/>
              </w:rPr>
              <w:t>栄養剤の準備をする。</w:t>
            </w:r>
          </w:p>
          <w:p w:rsidR="00CA2DF6" w:rsidRDefault="00CA2DF6" w:rsidP="0053742A">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・栄養剤</w:t>
            </w:r>
            <w:r w:rsidR="0053742A">
              <w:rPr>
                <w:rFonts w:ascii="みんなの文字ゴTTh-R" w:eastAsia="みんなの文字ゴTTh-R" w:hAnsi="みんなの文字ゴTTh-R" w:hint="eastAsia"/>
              </w:rPr>
              <w:t>を人肌程度に温める。</w:t>
            </w:r>
          </w:p>
          <w:p w:rsidR="00CA2DF6" w:rsidRDefault="00CA2DF6" w:rsidP="00CA2DF6">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・イルリガートルを</w:t>
            </w:r>
            <w:r w:rsidRPr="00CA2DF6">
              <w:rPr>
                <w:rFonts w:ascii="みんなの文字ゴTTh-R" w:eastAsia="みんなの文字ゴTTh-R" w:hAnsi="みんなの文字ゴTTh-R" w:hint="eastAsia"/>
              </w:rPr>
              <w:t>イルリガートル</w:t>
            </w:r>
            <w:r>
              <w:rPr>
                <w:rFonts w:ascii="みんなの文字ゴTTh-R" w:eastAsia="みんなの文字ゴTTh-R" w:hAnsi="みんなの文字ゴTTh-R" w:hint="eastAsia"/>
              </w:rPr>
              <w:t>台につる</w:t>
            </w:r>
          </w:p>
          <w:p w:rsidR="00CA2DF6" w:rsidRDefault="00CA2DF6" w:rsidP="00CA2DF6">
            <w:pPr>
              <w:tabs>
                <w:tab w:val="left" w:pos="2940"/>
              </w:tabs>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し、クレンメを閉じる。</w:t>
            </w:r>
          </w:p>
          <w:p w:rsidR="0053742A" w:rsidRDefault="00CA2DF6" w:rsidP="00CA2DF6">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w:t>
            </w:r>
            <w:r w:rsidR="0053742A">
              <w:rPr>
                <w:rFonts w:ascii="みんなの文字ゴTTh-R" w:eastAsia="みんなの文字ゴTTh-R" w:hAnsi="みんなの文字ゴTTh-R" w:hint="eastAsia"/>
              </w:rPr>
              <w:t>栄養剤（　）mlをイルリガートルに入れる。</w:t>
            </w:r>
          </w:p>
          <w:p w:rsidR="00CA2DF6" w:rsidRDefault="0053742A" w:rsidP="00CA2DF6">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・クレンメを開け、栄養チューブ</w:t>
            </w:r>
            <w:r w:rsidR="00CA2DF6">
              <w:rPr>
                <w:rFonts w:ascii="みんなの文字ゴTTh-R" w:eastAsia="みんなの文字ゴTTh-R" w:hAnsi="みんなの文字ゴTTh-R" w:hint="eastAsia"/>
              </w:rPr>
              <w:t>の先端まで</w:t>
            </w:r>
          </w:p>
          <w:p w:rsidR="00CA2DF6" w:rsidRPr="00CA2DF6" w:rsidRDefault="00CA2DF6" w:rsidP="00CA2DF6">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 xml:space="preserve">　栄養剤を満たしてクレンメを閉じる。</w:t>
            </w:r>
          </w:p>
          <w:p w:rsidR="00CA2DF6" w:rsidRDefault="00CA2DF6" w:rsidP="00CA2DF6">
            <w:pPr>
              <w:pStyle w:val="a5"/>
              <w:numPr>
                <w:ilvl w:val="0"/>
                <w:numId w:val="2"/>
              </w:numPr>
              <w:tabs>
                <w:tab w:val="left" w:pos="2940"/>
              </w:tabs>
              <w:ind w:leftChars="0"/>
              <w:rPr>
                <w:rFonts w:ascii="みんなの文字ゴTTh-R" w:eastAsia="みんなの文字ゴTTh-R" w:hAnsi="みんなの文字ゴTTh-R"/>
              </w:rPr>
            </w:pPr>
            <w:r>
              <w:rPr>
                <w:rFonts w:ascii="みんなの文字ゴTTh-R" w:eastAsia="みんなの文字ゴTTh-R" w:hAnsi="みんなの文字ゴTTh-R" w:hint="eastAsia"/>
              </w:rPr>
              <w:t>薬の準備をする。</w:t>
            </w:r>
          </w:p>
          <w:p w:rsidR="0053742A" w:rsidRDefault="0053742A" w:rsidP="0053742A">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・乳鉢に乳棒を入れ熱いお湯を満たして除菌し</w:t>
            </w:r>
          </w:p>
          <w:p w:rsidR="0053742A" w:rsidRDefault="0053742A" w:rsidP="0053742A">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 xml:space="preserve">　た後湯をすて、水分をペーパータオルで拭き</w:t>
            </w:r>
          </w:p>
          <w:p w:rsidR="0053742A" w:rsidRDefault="0053742A" w:rsidP="0053742A">
            <w:pPr>
              <w:tabs>
                <w:tab w:val="left" w:pos="2940"/>
              </w:tabs>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取る。</w:t>
            </w:r>
          </w:p>
          <w:p w:rsidR="0053742A" w:rsidRPr="0053742A" w:rsidRDefault="0053742A" w:rsidP="0053742A">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・乳鉢に薬を入れ、乳棒ですりつぶす</w:t>
            </w:r>
            <w:r w:rsidR="004125CF">
              <w:rPr>
                <w:rFonts w:ascii="みんなの文字ゴTTh-R" w:eastAsia="みんなの文字ゴTTh-R" w:hAnsi="みんなの文字ゴTTh-R" w:hint="eastAsia"/>
              </w:rPr>
              <w:t>。</w:t>
            </w:r>
          </w:p>
          <w:p w:rsidR="00034FF0" w:rsidRDefault="00034FF0" w:rsidP="00034FF0">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 xml:space="preserve">・白湯（　　</w:t>
            </w:r>
            <w:r>
              <w:rPr>
                <w:rFonts w:ascii="みんなの文字ゴTTh-R" w:eastAsia="みんなの文字ゴTTh-R" w:hAnsi="みんなの文字ゴTTh-R"/>
              </w:rPr>
              <w:t>）</w:t>
            </w:r>
            <w:r>
              <w:rPr>
                <w:rFonts w:ascii="みんなの文字ゴTTh-R" w:eastAsia="みんなの文字ゴTTh-R" w:hAnsi="みんなの文字ゴTTh-R" w:hint="eastAsia"/>
              </w:rPr>
              <w:t>mlに薬をとかし、シリンジに入</w:t>
            </w:r>
          </w:p>
          <w:p w:rsidR="00034FF0" w:rsidRDefault="00034FF0" w:rsidP="00034FF0">
            <w:pPr>
              <w:tabs>
                <w:tab w:val="left" w:pos="2940"/>
              </w:tabs>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れておく。</w:t>
            </w:r>
          </w:p>
          <w:p w:rsidR="004316DB" w:rsidRDefault="004316DB" w:rsidP="00034FF0">
            <w:pPr>
              <w:tabs>
                <w:tab w:val="left" w:pos="2940"/>
              </w:tabs>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noProof/>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26035</wp:posOffset>
                      </wp:positionV>
                      <wp:extent cx="2781300" cy="6477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781300" cy="6477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E3A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pt;margin-top:2.05pt;width:219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" strokecolor="#5b9bd5 [3204]" strokeweight=".5pt">
                      <v:stroke joinstyle="miter"/>
                    </v:shape>
                  </w:pict>
                </mc:Fallback>
              </mc:AlternateContent>
            </w:r>
            <w:r>
              <w:rPr>
                <w:rFonts w:ascii="みんなの文字ゴTTh-R" w:eastAsia="みんなの文字ゴTTh-R" w:hAnsi="みんなの文字ゴTTh-R" w:hint="eastAsia"/>
              </w:rPr>
              <w:t>余分にシリンジがある時は、服薬後の</w:t>
            </w:r>
            <w:r w:rsidR="004125CF">
              <w:rPr>
                <w:rFonts w:ascii="みんなの文字ゴTTh-R" w:eastAsia="みんなの文字ゴTTh-R" w:hAnsi="みんなの文字ゴTTh-R" w:hint="eastAsia"/>
              </w:rPr>
              <w:t>流し</w:t>
            </w:r>
          </w:p>
          <w:p w:rsidR="004125CF" w:rsidRDefault="004125CF" w:rsidP="00034FF0">
            <w:pPr>
              <w:tabs>
                <w:tab w:val="left" w:pos="2940"/>
              </w:tabs>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の白湯（　　）mlを</w:t>
            </w:r>
            <w:r w:rsidR="004316DB">
              <w:rPr>
                <w:rFonts w:ascii="みんなの文字ゴTTh-R" w:eastAsia="みんなの文字ゴTTh-R" w:hAnsi="みんなの文字ゴTTh-R" w:hint="eastAsia"/>
              </w:rPr>
              <w:t>もう一つの</w:t>
            </w:r>
            <w:r>
              <w:rPr>
                <w:rFonts w:ascii="みんなの文字ゴTTh-R" w:eastAsia="みんなの文字ゴTTh-R" w:hAnsi="みんなの文字ゴTTh-R" w:hint="eastAsia"/>
              </w:rPr>
              <w:t>シリンジ</w:t>
            </w:r>
            <w:r w:rsidR="004316DB">
              <w:rPr>
                <w:rFonts w:ascii="みんなの文字ゴTTh-R" w:eastAsia="みんなの文字ゴTTh-R" w:hAnsi="みんなの文字ゴTTh-R" w:hint="eastAsia"/>
              </w:rPr>
              <w:t>に</w:t>
            </w:r>
          </w:p>
          <w:p w:rsidR="004125CF" w:rsidRPr="00034FF0" w:rsidRDefault="004125CF" w:rsidP="004125CF">
            <w:pPr>
              <w:tabs>
                <w:tab w:val="left" w:pos="2940"/>
              </w:tabs>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準備しておく</w:t>
            </w:r>
          </w:p>
          <w:p w:rsidR="00034FF0" w:rsidRDefault="00034FF0" w:rsidP="00034FF0">
            <w:pPr>
              <w:pStyle w:val="a5"/>
              <w:numPr>
                <w:ilvl w:val="0"/>
                <w:numId w:val="2"/>
              </w:numPr>
              <w:tabs>
                <w:tab w:val="left" w:pos="2940"/>
              </w:tabs>
              <w:ind w:leftChars="0"/>
              <w:rPr>
                <w:rFonts w:ascii="みんなの文字ゴTTh-R" w:eastAsia="みんなの文字ゴTTh-R" w:hAnsi="みんなの文字ゴTTh-R"/>
              </w:rPr>
            </w:pPr>
            <w:r>
              <w:rPr>
                <w:rFonts w:ascii="みんなの文字ゴTTh-R" w:eastAsia="みんなの文字ゴTTh-R" w:hAnsi="みんなの文字ゴTTh-R" w:hint="eastAsia"/>
              </w:rPr>
              <w:t>体調や状況に応じ、姿勢を整える。</w:t>
            </w:r>
          </w:p>
          <w:p w:rsidR="004125CF" w:rsidRDefault="004125CF" w:rsidP="00034FF0">
            <w:pPr>
              <w:pStyle w:val="a5"/>
              <w:numPr>
                <w:ilvl w:val="0"/>
                <w:numId w:val="2"/>
              </w:numPr>
              <w:tabs>
                <w:tab w:val="left" w:pos="2940"/>
              </w:tabs>
              <w:ind w:leftChars="0"/>
              <w:rPr>
                <w:rFonts w:ascii="みんなの文字ゴTTh-R" w:eastAsia="みんなの文字ゴTTh-R" w:hAnsi="みんなの文字ゴTTh-R"/>
              </w:rPr>
            </w:pPr>
            <w:r>
              <w:rPr>
                <w:rFonts w:ascii="みんなの文字ゴTTh-R" w:eastAsia="みんなの文字ゴTTh-R" w:hAnsi="みんなの文字ゴTTh-R" w:hint="eastAsia"/>
              </w:rPr>
              <w:t>接続チューブのクレンメを閉める。</w:t>
            </w:r>
          </w:p>
          <w:p w:rsidR="004125CF" w:rsidRDefault="004125CF" w:rsidP="00034FF0">
            <w:pPr>
              <w:pStyle w:val="a5"/>
              <w:numPr>
                <w:ilvl w:val="0"/>
                <w:numId w:val="2"/>
              </w:numPr>
              <w:tabs>
                <w:tab w:val="left" w:pos="2940"/>
              </w:tabs>
              <w:ind w:leftChars="0"/>
              <w:rPr>
                <w:rFonts w:ascii="みんなの文字ゴTTh-R" w:eastAsia="みんなの文字ゴTTh-R" w:hAnsi="みんなの文字ゴTTh-R"/>
              </w:rPr>
            </w:pPr>
            <w:r>
              <w:rPr>
                <w:rFonts w:ascii="みんなの文字ゴTTh-R" w:eastAsia="みんなの文字ゴTTh-R" w:hAnsi="みんなの文字ゴTTh-R" w:hint="eastAsia"/>
              </w:rPr>
              <w:t>胃ろうボタンの差込み位置に印を合わせボタンを横から指でしっかり保持して接続チューブを差込み、止まるまで回転させる。</w:t>
            </w:r>
          </w:p>
          <w:p w:rsidR="0053663A" w:rsidRDefault="0053663A" w:rsidP="0053663A">
            <w:pPr>
              <w:tabs>
                <w:tab w:val="left" w:pos="2940"/>
              </w:tabs>
              <w:rPr>
                <w:rFonts w:ascii="みんなの文字ゴTTh-R" w:eastAsia="みんなの文字ゴTTh-R" w:hAnsi="みんなの文字ゴTTh-R"/>
              </w:rPr>
            </w:pPr>
          </w:p>
          <w:p w:rsidR="0053663A" w:rsidRPr="0053663A" w:rsidRDefault="0053663A" w:rsidP="0053663A">
            <w:pPr>
              <w:tabs>
                <w:tab w:val="left" w:pos="2940"/>
              </w:tabs>
              <w:rPr>
                <w:rFonts w:ascii="みんなの文字ゴTTh-R" w:eastAsia="みんなの文字ゴTTh-R" w:hAnsi="みんなの文字ゴTTh-R"/>
              </w:rPr>
            </w:pPr>
          </w:p>
        </w:tc>
        <w:tc>
          <w:tcPr>
            <w:tcW w:w="3559" w:type="dxa"/>
          </w:tcPr>
          <w:p w:rsidR="00115DCC" w:rsidRDefault="00115DCC" w:rsidP="00115DCC">
            <w:pPr>
              <w:rPr>
                <w:rFonts w:ascii="みんなの文字ゴTTh-R" w:eastAsia="みんなの文字ゴTTh-R" w:hAnsi="みんなの文字ゴTTh-R"/>
              </w:rPr>
            </w:pPr>
            <w:r w:rsidRPr="003B6B1C">
              <w:rPr>
                <w:rFonts w:ascii="みんなの文字ゴTTh-R" w:eastAsia="みんなの文字ゴTTh-R" w:hAnsi="みんなの文字ゴTTh-R" w:hint="eastAsia"/>
              </w:rPr>
              <w:t>・</w:t>
            </w:r>
            <w:r>
              <w:rPr>
                <w:rFonts w:ascii="みんなの文字ゴTTh-R" w:eastAsia="みんなの文字ゴTTh-R" w:hAnsi="みんなの文字ゴTTh-R" w:hint="eastAsia"/>
              </w:rPr>
              <w:t>薬剤、栄養剤が本人のものである</w:t>
            </w:r>
          </w:p>
          <w:p w:rsidR="00115DCC" w:rsidRDefault="00115DCC" w:rsidP="00115DCC">
            <w:pPr>
              <w:ind w:leftChars="100" w:left="210"/>
              <w:rPr>
                <w:rFonts w:ascii="みんなの文字ゴTTh-R" w:eastAsia="みんなの文字ゴTTh-R" w:hAnsi="みんなの文字ゴTTh-R"/>
              </w:rPr>
            </w:pPr>
            <w:r>
              <w:rPr>
                <w:rFonts w:ascii="みんなの文字ゴTTh-R" w:eastAsia="みんなの文字ゴTTh-R" w:hAnsi="みんなの文字ゴTTh-R" w:hint="eastAsia"/>
              </w:rPr>
              <w:t>ことを確認する。（主治医から指示された内容）</w:t>
            </w:r>
          </w:p>
          <w:p w:rsidR="00CA2DF6" w:rsidRPr="00115DCC" w:rsidRDefault="00CA2DF6" w:rsidP="004C2016">
            <w:pPr>
              <w:tabs>
                <w:tab w:val="left" w:pos="2940"/>
              </w:tabs>
              <w:rPr>
                <w:rFonts w:ascii="みんなの文字ゴTTh-R" w:eastAsia="みんなの文字ゴTTh-R" w:hAnsi="みんなの文字ゴTTh-R"/>
              </w:rPr>
            </w:pPr>
          </w:p>
          <w:p w:rsidR="00CA2DF6" w:rsidRPr="00CA2DF6" w:rsidRDefault="00CA2DF6" w:rsidP="00CA2DF6">
            <w:pPr>
              <w:rPr>
                <w:rFonts w:ascii="みんなの文字ゴTTh-R" w:eastAsia="みんなの文字ゴTTh-R" w:hAnsi="みんなの文字ゴTTh-R"/>
              </w:rPr>
            </w:pPr>
          </w:p>
          <w:p w:rsidR="00CA2DF6" w:rsidRPr="00CA2DF6" w:rsidRDefault="00CA2DF6" w:rsidP="00CA2DF6">
            <w:pPr>
              <w:rPr>
                <w:rFonts w:ascii="みんなの文字ゴTTh-R" w:eastAsia="みんなの文字ゴTTh-R" w:hAnsi="みんなの文字ゴTTh-R"/>
              </w:rPr>
            </w:pPr>
          </w:p>
          <w:p w:rsidR="00CA2DF6" w:rsidRDefault="00CA2DF6" w:rsidP="00CA2DF6">
            <w:pPr>
              <w:rPr>
                <w:rFonts w:ascii="みんなの文字ゴTTh-R" w:eastAsia="みんなの文字ゴTTh-R" w:hAnsi="みんなの文字ゴTTh-R"/>
              </w:rPr>
            </w:pPr>
          </w:p>
          <w:p w:rsidR="004316DB" w:rsidRDefault="00CA2DF6" w:rsidP="00034FF0">
            <w:pPr>
              <w:rPr>
                <w:rFonts w:ascii="みんなの文字ゴTTh-R" w:eastAsia="みんなの文字ゴTTh-R" w:hAnsi="みんなの文字ゴTTh-R"/>
              </w:rPr>
            </w:pPr>
            <w:r>
              <w:rPr>
                <w:rFonts w:ascii="みんなの文字ゴTTh-R" w:eastAsia="みんなの文字ゴTTh-R" w:hAnsi="みんなの文字ゴTTh-R" w:hint="eastAsia"/>
              </w:rPr>
              <w:t>・滴下筒には１/３程度、栄養剤を満</w:t>
            </w:r>
          </w:p>
          <w:p w:rsidR="004316DB" w:rsidRDefault="00CA2DF6" w:rsidP="004316DB">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たし滴下が確認できるようにす</w:t>
            </w:r>
          </w:p>
          <w:p w:rsidR="004125CF" w:rsidRPr="004125CF" w:rsidRDefault="00CA2DF6" w:rsidP="004316DB">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る。</w:t>
            </w:r>
          </w:p>
          <w:p w:rsidR="00312F95" w:rsidRDefault="00312F95" w:rsidP="00312F95">
            <w:pPr>
              <w:rPr>
                <w:rFonts w:ascii="みんなの文字ゴTTh-R" w:eastAsia="みんなの文字ゴTTh-R" w:hAnsi="みんなの文字ゴTTh-R"/>
              </w:rPr>
            </w:pPr>
            <w:r>
              <w:rPr>
                <w:rFonts w:ascii="みんなの文字ゴTTh-R" w:eastAsia="みんなの文字ゴTTh-R" w:hAnsi="みんなの文字ゴTTh-R" w:hint="eastAsia"/>
              </w:rPr>
              <w:t>・服薬は、依頼があった場合は看護</w:t>
            </w:r>
          </w:p>
          <w:p w:rsidR="00312F95" w:rsidRDefault="00312F95" w:rsidP="00312F95">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師が実施する。</w:t>
            </w:r>
          </w:p>
          <w:p w:rsidR="00312F95" w:rsidRDefault="00312F95" w:rsidP="00312F95">
            <w:pPr>
              <w:rPr>
                <w:rFonts w:ascii="みんなの文字ゴTTh-R" w:eastAsia="みんなの文字ゴTTh-R" w:hAnsi="みんなの文字ゴTTh-R"/>
                <w:u w:val="wave"/>
              </w:rPr>
            </w:pPr>
            <w:r>
              <w:rPr>
                <w:rFonts w:ascii="みんなの文字ゴTTh-R" w:eastAsia="みんなの文字ゴTTh-R" w:hAnsi="みんなの文字ゴTTh-R" w:hint="eastAsia"/>
              </w:rPr>
              <w:t>・再度</w:t>
            </w:r>
            <w:r>
              <w:rPr>
                <w:rFonts w:ascii="みんなの文字ゴTTh-R" w:eastAsia="みんなの文字ゴTTh-R" w:hAnsi="みんなの文字ゴTTh-R" w:hint="eastAsia"/>
                <w:u w:val="wave"/>
              </w:rPr>
              <w:t>薬が本人のものか、薬品名、</w:t>
            </w:r>
          </w:p>
          <w:p w:rsidR="00312F95" w:rsidRDefault="00312F95" w:rsidP="00312F95">
            <w:pPr>
              <w:ind w:firstLineChars="100" w:firstLine="210"/>
              <w:rPr>
                <w:rFonts w:ascii="みんなの文字ゴTTh-R" w:eastAsia="みんなの文字ゴTTh-R" w:hAnsi="みんなの文字ゴTTh-R"/>
                <w:kern w:val="0"/>
              </w:rPr>
            </w:pPr>
            <w:r>
              <w:rPr>
                <w:rFonts w:ascii="みんなの文字ゴTTh-R" w:eastAsia="みんなの文字ゴTTh-R" w:hAnsi="みんなの文字ゴTTh-R" w:hint="eastAsia"/>
                <w:u w:val="wave"/>
              </w:rPr>
              <w:t>投与時間、量、投与方法</w:t>
            </w:r>
            <w:r>
              <w:rPr>
                <w:rFonts w:ascii="みんなの文字ゴTTh-R" w:eastAsia="みんなの文字ゴTTh-R" w:hAnsi="みんなの文字ゴTTh-R" w:hint="eastAsia"/>
                <w:kern w:val="0"/>
                <w:u w:val="wave"/>
              </w:rPr>
              <w:t>の確認</w:t>
            </w:r>
            <w:r>
              <w:rPr>
                <w:rFonts w:ascii="みんなの文字ゴTTh-R" w:eastAsia="みんなの文字ゴTTh-R" w:hAnsi="みんなの文字ゴTTh-R" w:hint="eastAsia"/>
                <w:kern w:val="0"/>
              </w:rPr>
              <w:t>を</w:t>
            </w:r>
          </w:p>
          <w:p w:rsidR="0053663A" w:rsidRPr="00312F95" w:rsidRDefault="00312F95" w:rsidP="00312F95">
            <w:pPr>
              <w:ind w:firstLineChars="100" w:firstLine="210"/>
              <w:rPr>
                <w:rFonts w:ascii="みんなの文字ゴTTh-R" w:eastAsia="みんなの文字ゴTTh-R" w:hAnsi="みんなの文字ゴTTh-R"/>
                <w:kern w:val="0"/>
              </w:rPr>
            </w:pPr>
            <w:r>
              <w:rPr>
                <w:rFonts w:ascii="みんなの文字ゴTTh-R" w:eastAsia="みんなの文字ゴTTh-R" w:hAnsi="みんなの文字ゴTTh-R" w:hint="eastAsia"/>
                <w:kern w:val="0"/>
              </w:rPr>
              <w:t>する。</w:t>
            </w:r>
          </w:p>
          <w:p w:rsidR="00312F95" w:rsidRDefault="00312F95" w:rsidP="004125CF">
            <w:pPr>
              <w:rPr>
                <w:rFonts w:ascii="みんなの文字ゴTTh-R" w:eastAsia="みんなの文字ゴTTh-R" w:hAnsi="みんなの文字ゴTTh-R"/>
              </w:rPr>
            </w:pPr>
          </w:p>
          <w:p w:rsidR="00312F95" w:rsidRDefault="00312F95" w:rsidP="004125CF">
            <w:pPr>
              <w:rPr>
                <w:rFonts w:ascii="みんなの文字ゴTTh-R" w:eastAsia="みんなの文字ゴTTh-R" w:hAnsi="みんなの文字ゴTTh-R"/>
              </w:rPr>
            </w:pPr>
          </w:p>
          <w:p w:rsidR="00312F95" w:rsidRDefault="00312F95" w:rsidP="004125CF">
            <w:pPr>
              <w:rPr>
                <w:rFonts w:ascii="みんなの文字ゴTTh-R" w:eastAsia="みんなの文字ゴTTh-R" w:hAnsi="みんなの文字ゴTTh-R"/>
              </w:rPr>
            </w:pPr>
          </w:p>
          <w:p w:rsidR="00312F95" w:rsidRDefault="00312F95" w:rsidP="004125CF">
            <w:pPr>
              <w:rPr>
                <w:rFonts w:ascii="みんなの文字ゴTTh-R" w:eastAsia="みんなの文字ゴTTh-R" w:hAnsi="みんなの文字ゴTTh-R"/>
              </w:rPr>
            </w:pPr>
          </w:p>
          <w:p w:rsidR="004125CF" w:rsidRDefault="004125CF" w:rsidP="004125CF">
            <w:pPr>
              <w:rPr>
                <w:rFonts w:ascii="みんなの文字ゴTTh-R" w:eastAsia="みんなの文字ゴTTh-R" w:hAnsi="みんなの文字ゴTTh-R"/>
              </w:rPr>
            </w:pPr>
            <w:r>
              <w:rPr>
                <w:rFonts w:ascii="みんなの文字ゴTTh-R" w:eastAsia="みんなの文字ゴTTh-R" w:hAnsi="みんなの文字ゴTTh-R" w:hint="eastAsia"/>
              </w:rPr>
              <w:t>・胃ろうや胃ろう周囲の皮膚に、も</w:t>
            </w:r>
          </w:p>
          <w:p w:rsidR="004125CF" w:rsidRDefault="004125CF" w:rsidP="004125CF">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れ、発赤、ただれ等がないか確認</w:t>
            </w:r>
          </w:p>
          <w:p w:rsidR="00034FF0" w:rsidRPr="004125CF" w:rsidRDefault="0053663A" w:rsidP="004125CF">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noProof/>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235585</wp:posOffset>
                      </wp:positionV>
                      <wp:extent cx="2076450" cy="990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076450" cy="99060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53663A" w:rsidRPr="0053663A" w:rsidRDefault="0053663A" w:rsidP="0053663A">
                                  <w:pPr>
                                    <w:rPr>
                                      <w:rFonts w:ascii="みんなの文字ゴTTh-R" w:eastAsia="みんなの文字ゴTTh-R" w:hAnsi="みんなの文字ゴTTh-R"/>
                                      <w:color w:val="000000" w:themeColor="text1"/>
                                    </w:rPr>
                                  </w:pPr>
                                  <w:r>
                                    <w:rPr>
                                      <w:rFonts w:ascii="ＭＳ Ｐゴシック" w:eastAsia="ＭＳ Ｐゴシック" w:hAnsi="ＭＳ Ｐゴシック" w:hint="eastAsia"/>
                                      <w:color w:val="000000" w:themeColor="text1"/>
                                    </w:rPr>
                                    <w:t>※</w:t>
                                  </w:r>
                                  <w:r w:rsidRPr="0053663A">
                                    <w:rPr>
                                      <w:rFonts w:ascii="みんなの文字ゴTTh-R" w:eastAsia="みんなの文字ゴTTh-R" w:hAnsi="みんなの文字ゴTTh-R" w:hint="eastAsia"/>
                                      <w:color w:val="000000" w:themeColor="text1"/>
                                    </w:rPr>
                                    <w:t>胃ろう</w:t>
                                  </w:r>
                                  <w:r>
                                    <w:rPr>
                                      <w:rFonts w:ascii="みんなの文字ゴTTh-R" w:eastAsia="みんなの文字ゴTTh-R" w:hAnsi="みんなの文字ゴTTh-R" w:hint="eastAsia"/>
                                      <w:color w:val="000000" w:themeColor="text1"/>
                                    </w:rPr>
                                    <w:t>ボタンと</w:t>
                                  </w:r>
                                  <w:r>
                                    <w:rPr>
                                      <w:rFonts w:ascii="みんなの文字ゴTTh-R" w:eastAsia="みんなの文字ゴTTh-R" w:hAnsi="みんなの文字ゴTTh-R"/>
                                      <w:color w:val="000000" w:themeColor="text1"/>
                                    </w:rPr>
                                    <w:t>接続チューブを接続および外すときは看護師が</w:t>
                                  </w:r>
                                  <w:r>
                                    <w:rPr>
                                      <w:rFonts w:ascii="みんなの文字ゴTTh-R" w:eastAsia="みんなの文字ゴTTh-R" w:hAnsi="みんなの文字ゴTTh-R" w:hint="eastAsia"/>
                                      <w:color w:val="000000" w:themeColor="text1"/>
                                    </w:rPr>
                                    <w:t>立ち合い</w:t>
                                  </w:r>
                                  <w:r>
                                    <w:rPr>
                                      <w:rFonts w:ascii="みんなの文字ゴTTh-R" w:eastAsia="みんなの文字ゴTTh-R" w:hAnsi="みんなの文字ゴTTh-R"/>
                                      <w:color w:val="000000" w:themeColor="text1"/>
                                    </w:rPr>
                                    <w:t>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2.3pt;margin-top:18.55pt;width:163.5pt;height: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" filled="f" strokecolor="#1f4d78 [1604]" strokeweight="1.25pt">
                      <v:textbox>
                        <w:txbxContent>
                          <w:p w:rsidR="0053663A" w:rsidRPr="0053663A" w:rsidRDefault="0053663A" w:rsidP="0053663A">
                            <w:pPr>
                              <w:rPr>
                                <w:rFonts w:ascii="みんなの文字ゴTTh-R" w:eastAsia="みんなの文字ゴTTh-R" w:hAnsi="みんなの文字ゴTTh-R" w:hint="eastAsia"/>
                                <w:color w:val="000000" w:themeColor="text1"/>
                              </w:rPr>
                            </w:pPr>
                            <w:r>
                              <w:rPr>
                                <w:rFonts w:ascii="ＭＳ Ｐゴシック" w:eastAsia="ＭＳ Ｐゴシック" w:hAnsi="ＭＳ Ｐゴシック" w:hint="eastAsia"/>
                                <w:color w:val="000000" w:themeColor="text1"/>
                              </w:rPr>
                              <w:t>※</w:t>
                            </w:r>
                            <w:r w:rsidRPr="0053663A">
                              <w:rPr>
                                <w:rFonts w:ascii="みんなの文字ゴTTh-R" w:eastAsia="みんなの文字ゴTTh-R" w:hAnsi="みんなの文字ゴTTh-R" w:hint="eastAsia"/>
                                <w:color w:val="000000" w:themeColor="text1"/>
                              </w:rPr>
                              <w:t>胃ろう</w:t>
                            </w:r>
                            <w:r>
                              <w:rPr>
                                <w:rFonts w:ascii="みんなの文字ゴTTh-R" w:eastAsia="みんなの文字ゴTTh-R" w:hAnsi="みんなの文字ゴTTh-R" w:hint="eastAsia"/>
                                <w:color w:val="000000" w:themeColor="text1"/>
                              </w:rPr>
                              <w:t>ボタンと</w:t>
                            </w:r>
                            <w:r>
                              <w:rPr>
                                <w:rFonts w:ascii="みんなの文字ゴTTh-R" w:eastAsia="みんなの文字ゴTTh-R" w:hAnsi="みんなの文字ゴTTh-R"/>
                                <w:color w:val="000000" w:themeColor="text1"/>
                              </w:rPr>
                              <w:t>接続チューブを接続および外すときは看護師が</w:t>
                            </w:r>
                            <w:r>
                              <w:rPr>
                                <w:rFonts w:ascii="みんなの文字ゴTTh-R" w:eastAsia="みんなの文字ゴTTh-R" w:hAnsi="みんなの文字ゴTTh-R" w:hint="eastAsia"/>
                                <w:color w:val="000000" w:themeColor="text1"/>
                              </w:rPr>
                              <w:t>立ち合い</w:t>
                            </w:r>
                            <w:r>
                              <w:rPr>
                                <w:rFonts w:ascii="みんなの文字ゴTTh-R" w:eastAsia="みんなの文字ゴTTh-R" w:hAnsi="みんなの文字ゴTTh-R"/>
                                <w:color w:val="000000" w:themeColor="text1"/>
                              </w:rPr>
                              <w:t>確認する</w:t>
                            </w:r>
                          </w:p>
                        </w:txbxContent>
                      </v:textbox>
                    </v:rect>
                  </w:pict>
                </mc:Fallback>
              </mc:AlternateContent>
            </w:r>
            <w:r w:rsidR="004125CF">
              <w:rPr>
                <w:rFonts w:ascii="みんなの文字ゴTTh-R" w:eastAsia="みんなの文字ゴTTh-R" w:hAnsi="みんなの文字ゴTTh-R" w:hint="eastAsia"/>
              </w:rPr>
              <w:t>する。</w:t>
            </w:r>
          </w:p>
        </w:tc>
      </w:tr>
      <w:tr w:rsidR="004C2016" w:rsidRPr="00CA2DF6" w:rsidTr="00034FF0">
        <w:tc>
          <w:tcPr>
            <w:tcW w:w="1413" w:type="dxa"/>
          </w:tcPr>
          <w:p w:rsidR="004C2016" w:rsidRPr="00CA2DF6" w:rsidRDefault="004C2016" w:rsidP="004C2016">
            <w:pPr>
              <w:tabs>
                <w:tab w:val="left" w:pos="2940"/>
              </w:tabs>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lastRenderedPageBreak/>
              <w:t>実</w:t>
            </w:r>
            <w:r w:rsidR="009B42A7">
              <w:rPr>
                <w:rFonts w:ascii="みんなの文字ゴTTh-R" w:eastAsia="みんなの文字ゴTTh-R" w:hAnsi="みんなの文字ゴTTh-R" w:hint="eastAsia"/>
              </w:rPr>
              <w:t xml:space="preserve">　</w:t>
            </w:r>
            <w:r w:rsidRPr="00CA2DF6">
              <w:rPr>
                <w:rFonts w:ascii="みんなの文字ゴTTh-R" w:eastAsia="みんなの文字ゴTTh-R" w:hAnsi="みんなの文字ゴTTh-R" w:hint="eastAsia"/>
              </w:rPr>
              <w:t>施</w:t>
            </w:r>
          </w:p>
        </w:tc>
        <w:tc>
          <w:tcPr>
            <w:tcW w:w="4662" w:type="dxa"/>
          </w:tcPr>
          <w:p w:rsidR="004C2016" w:rsidRDefault="00AF04D8" w:rsidP="00034FF0">
            <w:pPr>
              <w:pStyle w:val="a5"/>
              <w:numPr>
                <w:ilvl w:val="0"/>
                <w:numId w:val="2"/>
              </w:numPr>
              <w:tabs>
                <w:tab w:val="left" w:pos="2940"/>
              </w:tabs>
              <w:ind w:leftChars="0"/>
              <w:rPr>
                <w:rFonts w:ascii="みんなの文字ゴTTh-R" w:eastAsia="みんなの文字ゴTTh-R" w:hAnsi="みんなの文字ゴTTh-R"/>
                <w:color w:val="FF0000"/>
              </w:rPr>
            </w:pPr>
            <w:r>
              <w:rPr>
                <w:rFonts w:ascii="みんなの文字ゴTTh-R" w:eastAsia="みんなの文字ゴTTh-R" w:hAnsi="みんなの文字ゴTTh-R" w:hint="eastAsia"/>
                <w:color w:val="FF0000"/>
              </w:rPr>
              <w:t>胃内容物の</w:t>
            </w:r>
            <w:r w:rsidR="00034FF0" w:rsidRPr="00034FF0">
              <w:rPr>
                <w:rFonts w:ascii="みんなの文字ゴTTh-R" w:eastAsia="みんなの文字ゴTTh-R" w:hAnsi="みんなの文字ゴTTh-R" w:hint="eastAsia"/>
                <w:color w:val="FF0000"/>
              </w:rPr>
              <w:t>確認</w:t>
            </w:r>
          </w:p>
          <w:p w:rsidR="00AF04D8" w:rsidRDefault="00034FF0" w:rsidP="00034FF0">
            <w:pPr>
              <w:tabs>
                <w:tab w:val="left" w:pos="2940"/>
              </w:tabs>
              <w:rPr>
                <w:rFonts w:ascii="みんなの文字ゴTTh-R" w:eastAsia="みんなの文字ゴTTh-R" w:hAnsi="みんなの文字ゴTTh-R"/>
                <w:color w:val="000000" w:themeColor="text1"/>
              </w:rPr>
            </w:pPr>
            <w:r w:rsidRPr="00034FF0">
              <w:rPr>
                <w:rFonts w:ascii="みんなの文字ゴTTh-R" w:eastAsia="みんなの文字ゴTTh-R" w:hAnsi="みんなの文字ゴTTh-R" w:hint="eastAsia"/>
                <w:color w:val="000000" w:themeColor="text1"/>
              </w:rPr>
              <w:t>・</w:t>
            </w:r>
            <w:r w:rsidR="00AF04D8">
              <w:rPr>
                <w:rFonts w:ascii="みんなの文字ゴTTh-R" w:eastAsia="みんなの文字ゴTTh-R" w:hAnsi="みんなの文字ゴTTh-R" w:hint="eastAsia"/>
                <w:color w:val="000000" w:themeColor="text1"/>
              </w:rPr>
              <w:t>シリンジを栄養チューブにつなぎ、胃の内容</w:t>
            </w:r>
          </w:p>
          <w:p w:rsidR="00702EC7" w:rsidRDefault="00AF04D8" w:rsidP="00034FF0">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 xml:space="preserve">　物と性状を確認する。</w:t>
            </w:r>
          </w:p>
          <w:p w:rsidR="00AF04D8" w:rsidRDefault="00AF04D8" w:rsidP="00034FF0">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・内容物を胃に戻す。</w:t>
            </w:r>
          </w:p>
          <w:p w:rsidR="00AF04D8" w:rsidRDefault="00AF04D8" w:rsidP="00034FF0">
            <w:pPr>
              <w:tabs>
                <w:tab w:val="left" w:pos="2940"/>
              </w:tabs>
              <w:rPr>
                <w:rFonts w:ascii="みんなの文字ゴTTh-R" w:eastAsia="みんなの文字ゴTTh-R" w:hAnsi="みんなの文字ゴTTh-R"/>
                <w:color w:val="000000" w:themeColor="text1"/>
              </w:rPr>
            </w:pPr>
          </w:p>
          <w:p w:rsidR="00216B23" w:rsidRDefault="00216B23" w:rsidP="0053663A">
            <w:pPr>
              <w:tabs>
                <w:tab w:val="left" w:pos="2940"/>
              </w:tabs>
              <w:rPr>
                <w:rFonts w:ascii="みんなの文字ゴTTh-R" w:eastAsia="みんなの文字ゴTTh-R" w:hAnsi="みんなの文字ゴTTh-R"/>
                <w:color w:val="000000" w:themeColor="text1"/>
              </w:rPr>
            </w:pPr>
          </w:p>
          <w:p w:rsidR="0053663A" w:rsidRDefault="0053663A" w:rsidP="0053663A">
            <w:pPr>
              <w:tabs>
                <w:tab w:val="left" w:pos="2940"/>
              </w:tabs>
              <w:rPr>
                <w:rFonts w:ascii="みんなの文字ゴTTh-R" w:eastAsia="みんなの文字ゴTTh-R" w:hAnsi="みんなの文字ゴTTh-R"/>
                <w:color w:val="000000" w:themeColor="text1"/>
              </w:rPr>
            </w:pPr>
          </w:p>
          <w:p w:rsidR="00216B23" w:rsidRDefault="00216B23" w:rsidP="00702EC7">
            <w:pPr>
              <w:tabs>
                <w:tab w:val="left" w:pos="2940"/>
              </w:tabs>
              <w:rPr>
                <w:rFonts w:ascii="みんなの文字ゴTTh-R" w:eastAsia="みんなの文字ゴTTh-R" w:hAnsi="みんなの文字ゴTTh-R"/>
                <w:color w:val="000000" w:themeColor="text1"/>
              </w:rPr>
            </w:pPr>
          </w:p>
          <w:p w:rsidR="00702EC7" w:rsidRPr="005A5A45" w:rsidRDefault="003B6B1C" w:rsidP="005A5A45">
            <w:pPr>
              <w:pStyle w:val="a5"/>
              <w:numPr>
                <w:ilvl w:val="0"/>
                <w:numId w:val="2"/>
              </w:numPr>
              <w:tabs>
                <w:tab w:val="left" w:pos="2940"/>
              </w:tabs>
              <w:ind w:leftChars="0"/>
              <w:rPr>
                <w:rFonts w:ascii="みんなの文字ゴTTh-R" w:eastAsia="みんなの文字ゴTTh-R" w:hAnsi="みんなの文字ゴTTh-R"/>
                <w:color w:val="FF0000"/>
              </w:rPr>
            </w:pPr>
            <w:r w:rsidRPr="005A5A45">
              <w:rPr>
                <w:rFonts w:ascii="みんなの文字ゴTTh-R" w:eastAsia="みんなの文字ゴTTh-R" w:hAnsi="みんなの文字ゴTTh-R" w:hint="eastAsia"/>
                <w:color w:val="FF0000"/>
              </w:rPr>
              <w:t>服薬</w:t>
            </w:r>
          </w:p>
          <w:p w:rsidR="005A5A45" w:rsidRDefault="003B6B1C" w:rsidP="003B6B1C">
            <w:pPr>
              <w:tabs>
                <w:tab w:val="left" w:pos="2940"/>
              </w:tabs>
              <w:rPr>
                <w:rFonts w:ascii="みんなの文字ゴTTh-R" w:eastAsia="みんなの文字ゴTTh-R" w:hAnsi="みんなの文字ゴTTh-R"/>
                <w:color w:val="000000" w:themeColor="text1"/>
              </w:rPr>
            </w:pPr>
            <w:r w:rsidRPr="003B6B1C">
              <w:rPr>
                <w:rFonts w:ascii="みんなの文字ゴTTh-R" w:eastAsia="みんなの文字ゴTTh-R" w:hAnsi="みんなの文字ゴTTh-R" w:hint="eastAsia"/>
                <w:color w:val="000000" w:themeColor="text1"/>
              </w:rPr>
              <w:t>・</w:t>
            </w:r>
            <w:r w:rsidR="005A5A45">
              <w:rPr>
                <w:rFonts w:ascii="みんなの文字ゴTTh-R" w:eastAsia="みんなの文字ゴTTh-R" w:hAnsi="みんなの文字ゴTTh-R" w:hint="eastAsia"/>
                <w:color w:val="000000" w:themeColor="text1"/>
              </w:rPr>
              <w:t>シリンジを接続チューブ</w:t>
            </w:r>
            <w:r>
              <w:rPr>
                <w:rFonts w:ascii="みんなの文字ゴTTh-R" w:eastAsia="みんなの文字ゴTTh-R" w:hAnsi="みんなの文字ゴTTh-R" w:hint="eastAsia"/>
                <w:color w:val="000000" w:themeColor="text1"/>
              </w:rPr>
              <w:t>につなぎ、準備した</w:t>
            </w:r>
          </w:p>
          <w:p w:rsidR="005A5A45" w:rsidRDefault="003B6B1C" w:rsidP="005A5A45">
            <w:pPr>
              <w:tabs>
                <w:tab w:val="left" w:pos="2940"/>
              </w:tabs>
              <w:ind w:firstLineChars="100" w:firstLine="210"/>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薬剤を注入する。</w:t>
            </w:r>
            <w:r w:rsidR="005A5A45">
              <w:rPr>
                <w:rFonts w:ascii="みんなの文字ゴTTh-R" w:eastAsia="みんなの文字ゴTTh-R" w:hAnsi="みんなの文字ゴTTh-R" w:hint="eastAsia"/>
                <w:color w:val="000000" w:themeColor="text1"/>
              </w:rPr>
              <w:t>（注入時、シリンジとチュー</w:t>
            </w:r>
          </w:p>
          <w:p w:rsidR="005A5A45" w:rsidRDefault="005A5A45" w:rsidP="005A5A45">
            <w:pPr>
              <w:tabs>
                <w:tab w:val="left" w:pos="2940"/>
              </w:tabs>
              <w:ind w:firstLineChars="100" w:firstLine="210"/>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ブ</w:t>
            </w:r>
            <w:r w:rsidR="003B6B1C">
              <w:rPr>
                <w:rFonts w:ascii="みんなの文字ゴTTh-R" w:eastAsia="みんなの文字ゴTTh-R" w:hAnsi="みんなの文字ゴTTh-R" w:hint="eastAsia"/>
                <w:color w:val="000000" w:themeColor="text1"/>
              </w:rPr>
              <w:t>の接続部をおさえ、薬がつまらないよう攪</w:t>
            </w:r>
          </w:p>
          <w:p w:rsidR="003B6B1C" w:rsidRDefault="003B6B1C" w:rsidP="005A5A45">
            <w:pPr>
              <w:tabs>
                <w:tab w:val="left" w:pos="2940"/>
              </w:tabs>
              <w:ind w:firstLineChars="100" w:firstLine="210"/>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拌しながら注</w:t>
            </w:r>
            <w:r w:rsidR="005A5A45">
              <w:rPr>
                <w:rFonts w:ascii="みんなの文字ゴTTh-R" w:eastAsia="みんなの文字ゴTTh-R" w:hAnsi="みんなの文字ゴTTh-R" w:hint="eastAsia"/>
                <w:color w:val="000000" w:themeColor="text1"/>
              </w:rPr>
              <w:t>入する）</w:t>
            </w:r>
          </w:p>
          <w:p w:rsidR="00702EC7" w:rsidRDefault="00A63F37" w:rsidP="003B6B1C">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・服薬後、流しの白湯</w:t>
            </w:r>
            <w:r w:rsidR="003B6B1C">
              <w:rPr>
                <w:rFonts w:ascii="みんなの文字ゴTTh-R" w:eastAsia="みんなの文字ゴTTh-R" w:hAnsi="みんなの文字ゴTTh-R" w:hint="eastAsia"/>
                <w:color w:val="000000" w:themeColor="text1"/>
              </w:rPr>
              <w:t>（　）ml</w:t>
            </w:r>
            <w:r>
              <w:rPr>
                <w:rFonts w:ascii="みんなの文字ゴTTh-R" w:eastAsia="みんなの文字ゴTTh-R" w:hAnsi="みんなの文字ゴTTh-R" w:hint="eastAsia"/>
                <w:color w:val="000000" w:themeColor="text1"/>
              </w:rPr>
              <w:t>で</w:t>
            </w:r>
            <w:r w:rsidR="003B6B1C">
              <w:rPr>
                <w:rFonts w:ascii="みんなの文字ゴTTh-R" w:eastAsia="みんなの文字ゴTTh-R" w:hAnsi="みんなの文字ゴTTh-R" w:hint="eastAsia"/>
                <w:color w:val="000000" w:themeColor="text1"/>
              </w:rPr>
              <w:t>流す。</w:t>
            </w:r>
          </w:p>
          <w:p w:rsidR="005A5A45" w:rsidRDefault="005A5A45" w:rsidP="005A5A45">
            <w:pPr>
              <w:pStyle w:val="a5"/>
              <w:numPr>
                <w:ilvl w:val="0"/>
                <w:numId w:val="2"/>
              </w:numPr>
              <w:tabs>
                <w:tab w:val="left" w:pos="2940"/>
              </w:tabs>
              <w:ind w:leftChars="0"/>
              <w:rPr>
                <w:rFonts w:ascii="みんなの文字ゴTTh-R" w:eastAsia="みんなの文字ゴTTh-R" w:hAnsi="みんなの文字ゴTTh-R"/>
                <w:color w:val="FF0000"/>
              </w:rPr>
            </w:pPr>
            <w:r>
              <w:rPr>
                <w:rFonts w:ascii="みんなの文字ゴTTh-R" w:eastAsia="みんなの文字ゴTTh-R" w:hAnsi="みんなの文字ゴTTh-R" w:hint="eastAsia"/>
                <w:color w:val="FF0000"/>
              </w:rPr>
              <w:t>栄養摂取</w:t>
            </w:r>
          </w:p>
          <w:p w:rsidR="00A63F37" w:rsidRDefault="005A5A45" w:rsidP="005A5A45">
            <w:pPr>
              <w:tabs>
                <w:tab w:val="left" w:pos="2940"/>
              </w:tabs>
              <w:rPr>
                <w:rFonts w:ascii="みんなの文字ゴTTh-R" w:eastAsia="みんなの文字ゴTTh-R" w:hAnsi="みんなの文字ゴTTh-R"/>
                <w:color w:val="000000" w:themeColor="text1"/>
              </w:rPr>
            </w:pPr>
            <w:r w:rsidRPr="00702EC7">
              <w:rPr>
                <w:rFonts w:ascii="みんなの文字ゴTTh-R" w:eastAsia="みんなの文字ゴTTh-R" w:hAnsi="みんなの文字ゴTTh-R" w:hint="eastAsia"/>
                <w:color w:val="000000" w:themeColor="text1"/>
              </w:rPr>
              <w:t>・</w:t>
            </w:r>
            <w:r w:rsidR="00A63F37">
              <w:rPr>
                <w:rFonts w:ascii="みんなの文字ゴTTh-R" w:eastAsia="みんなの文字ゴTTh-R" w:hAnsi="みんなの文字ゴTTh-R" w:hint="eastAsia"/>
                <w:color w:val="000000" w:themeColor="text1"/>
              </w:rPr>
              <w:t>接続チューブに栄養チューブの先端を</w:t>
            </w:r>
            <w:r>
              <w:rPr>
                <w:rFonts w:ascii="みんなの文字ゴTTh-R" w:eastAsia="みんなの文字ゴTTh-R" w:hAnsi="みんなの文字ゴTTh-R" w:hint="eastAsia"/>
                <w:color w:val="000000" w:themeColor="text1"/>
              </w:rPr>
              <w:t>接続す</w:t>
            </w:r>
          </w:p>
          <w:p w:rsidR="005A5A45" w:rsidRDefault="005A5A45" w:rsidP="00A63F37">
            <w:pPr>
              <w:tabs>
                <w:tab w:val="left" w:pos="2940"/>
              </w:tabs>
              <w:ind w:firstLineChars="100" w:firstLine="210"/>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る。</w:t>
            </w:r>
          </w:p>
          <w:p w:rsidR="005A5A45" w:rsidRDefault="005A5A45" w:rsidP="005A5A45">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・開始を本人に伝える。</w:t>
            </w:r>
          </w:p>
          <w:p w:rsidR="005A5A45" w:rsidRDefault="005A5A45" w:rsidP="005A5A45">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・クレンメをゆっくり緩めて滴数を合わせる。</w:t>
            </w:r>
          </w:p>
          <w:p w:rsidR="005A5A45" w:rsidRDefault="005A5A45" w:rsidP="005A5A45">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 xml:space="preserve">　（△秒に△滴）</w:t>
            </w:r>
          </w:p>
          <w:p w:rsidR="00A63F37" w:rsidRDefault="00A63F37" w:rsidP="005A5A45">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　）時間程度で終了できるようにする。</w:t>
            </w:r>
          </w:p>
          <w:p w:rsidR="00A63F37" w:rsidRDefault="00A63F37" w:rsidP="005A5A45">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・最後は接続チューブまで栄養剤が流れるのを</w:t>
            </w:r>
          </w:p>
          <w:p w:rsidR="004316DB" w:rsidRDefault="00A63F37" w:rsidP="005A5A45">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 xml:space="preserve">　待って</w:t>
            </w:r>
            <w:r w:rsidR="004316DB">
              <w:rPr>
                <w:rFonts w:ascii="みんなの文字ゴTTh-R" w:eastAsia="みんなの文字ゴTTh-R" w:hAnsi="みんなの文字ゴTTh-R" w:hint="eastAsia"/>
                <w:color w:val="000000" w:themeColor="text1"/>
              </w:rPr>
              <w:t>、</w:t>
            </w:r>
            <w:r>
              <w:rPr>
                <w:rFonts w:ascii="みんなの文字ゴTTh-R" w:eastAsia="みんなの文字ゴTTh-R" w:hAnsi="みんなの文字ゴTTh-R" w:hint="eastAsia"/>
                <w:color w:val="000000" w:themeColor="text1"/>
              </w:rPr>
              <w:t>接続チューブ</w:t>
            </w:r>
            <w:r w:rsidR="004316DB">
              <w:rPr>
                <w:rFonts w:ascii="みんなの文字ゴTTh-R" w:eastAsia="みんなの文字ゴTTh-R" w:hAnsi="みんなの文字ゴTTh-R" w:hint="eastAsia"/>
                <w:color w:val="000000" w:themeColor="text1"/>
              </w:rPr>
              <w:t>と栄養チューブ</w:t>
            </w:r>
            <w:r>
              <w:rPr>
                <w:rFonts w:ascii="みんなの文字ゴTTh-R" w:eastAsia="みんなの文字ゴTTh-R" w:hAnsi="みんなの文字ゴTTh-R" w:hint="eastAsia"/>
                <w:color w:val="000000" w:themeColor="text1"/>
              </w:rPr>
              <w:t>のクレ</w:t>
            </w:r>
          </w:p>
          <w:p w:rsidR="004316DB" w:rsidRDefault="004316DB" w:rsidP="004316DB">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 xml:space="preserve">　</w:t>
            </w:r>
            <w:r w:rsidR="00A63F37">
              <w:rPr>
                <w:rFonts w:ascii="みんなの文字ゴTTh-R" w:eastAsia="みんなの文字ゴTTh-R" w:hAnsi="みんなの文字ゴTTh-R" w:hint="eastAsia"/>
                <w:color w:val="000000" w:themeColor="text1"/>
              </w:rPr>
              <w:t>ンメを閉じ、栄養チューブと接続チューブを</w:t>
            </w:r>
          </w:p>
          <w:p w:rsidR="00A63F37" w:rsidRDefault="004316DB" w:rsidP="004316DB">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 xml:space="preserve">　</w:t>
            </w:r>
            <w:r w:rsidR="00A63F37">
              <w:rPr>
                <w:rFonts w:ascii="みんなの文字ゴTTh-R" w:eastAsia="みんなの文字ゴTTh-R" w:hAnsi="みんなの文字ゴTTh-R" w:hint="eastAsia"/>
                <w:color w:val="000000" w:themeColor="text1"/>
              </w:rPr>
              <w:t>外す。</w:t>
            </w:r>
          </w:p>
          <w:p w:rsidR="00A63F37" w:rsidRDefault="00A63F37" w:rsidP="00A63F37">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・接続チューブに白湯（　）mlを流す。</w:t>
            </w:r>
          </w:p>
          <w:p w:rsidR="00A63F37" w:rsidRDefault="00A63F37" w:rsidP="00A63F37">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・胃の内容物がもれないよう接続チューブを</w:t>
            </w:r>
          </w:p>
          <w:p w:rsidR="00A63F37" w:rsidRDefault="00A63F37" w:rsidP="00A63F37">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 xml:space="preserve">　外し胃ろうボタンのふたを閉める。</w:t>
            </w:r>
          </w:p>
          <w:p w:rsidR="005A5A45" w:rsidRPr="003B6B1C" w:rsidRDefault="00A63F37" w:rsidP="003B6B1C">
            <w:pPr>
              <w:tabs>
                <w:tab w:val="left" w:pos="2940"/>
              </w:tabs>
              <w:rPr>
                <w:rFonts w:ascii="みんなの文字ゴTTh-R" w:eastAsia="みんなの文字ゴTTh-R" w:hAnsi="みんなの文字ゴTTh-R"/>
                <w:color w:val="000000" w:themeColor="text1"/>
              </w:rPr>
            </w:pPr>
            <w:r>
              <w:rPr>
                <w:rFonts w:ascii="みんなの文字ゴTTh-R" w:eastAsia="みんなの文字ゴTTh-R" w:hAnsi="みんなの文字ゴTTh-R" w:hint="eastAsia"/>
                <w:color w:val="000000" w:themeColor="text1"/>
              </w:rPr>
              <w:t>・</w:t>
            </w:r>
            <w:r w:rsidR="005347B6">
              <w:rPr>
                <w:rFonts w:ascii="みんなの文字ゴTTh-R" w:eastAsia="みんなの文字ゴTTh-R" w:hAnsi="みんなの文字ゴTTh-R" w:hint="eastAsia"/>
                <w:color w:val="000000" w:themeColor="text1"/>
              </w:rPr>
              <w:t>注入終了を本人に伝える。</w:t>
            </w:r>
          </w:p>
        </w:tc>
        <w:tc>
          <w:tcPr>
            <w:tcW w:w="3559" w:type="dxa"/>
          </w:tcPr>
          <w:p w:rsidR="00702EC7" w:rsidRDefault="004316DB" w:rsidP="00AF04D8">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・消化</w:t>
            </w:r>
            <w:r w:rsidR="00AF04D8">
              <w:rPr>
                <w:rFonts w:ascii="みんなの文字ゴTTh-R" w:eastAsia="みんなの文字ゴTTh-R" w:hAnsi="みんなの文字ゴTTh-R" w:hint="eastAsia"/>
              </w:rPr>
              <w:t>の状態がよく、内容物が（　）</w:t>
            </w:r>
          </w:p>
          <w:p w:rsidR="00AF04D8" w:rsidRDefault="00AF04D8" w:rsidP="00AF04D8">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 xml:space="preserve">　</w:t>
            </w:r>
            <w:r>
              <w:rPr>
                <w:rFonts w:ascii="みんなの文字ゴTTh-R" w:eastAsia="みんなの文字ゴTTh-R" w:hAnsi="みんなの文字ゴTTh-R"/>
              </w:rPr>
              <w:t>M</w:t>
            </w:r>
            <w:r>
              <w:rPr>
                <w:rFonts w:ascii="みんなの文字ゴTTh-R" w:eastAsia="みんなの文字ゴTTh-R" w:hAnsi="みんなの文字ゴTTh-R" w:hint="eastAsia"/>
              </w:rPr>
              <w:t>l未満の場合は全量注入する。</w:t>
            </w:r>
          </w:p>
          <w:p w:rsidR="00AF04D8" w:rsidRDefault="00AF04D8" w:rsidP="00AF04D8">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・内容物が</w:t>
            </w:r>
            <w:r w:rsidR="00963BC7">
              <w:rPr>
                <w:rFonts w:ascii="みんなの文字ゴTTh-R" w:eastAsia="みんなの文字ゴTTh-R" w:hAnsi="みんなの文字ゴTTh-R" w:hint="eastAsia"/>
              </w:rPr>
              <w:t>（　）以上（　）未満の</w:t>
            </w:r>
          </w:p>
          <w:p w:rsidR="003E554E" w:rsidRDefault="003E554E" w:rsidP="00AF04D8">
            <w:pPr>
              <w:tabs>
                <w:tab w:val="left" w:pos="2940"/>
              </w:tabs>
              <w:rPr>
                <w:rFonts w:ascii="みんなの文字ゴTTh-R" w:eastAsia="みんなの文字ゴTTh-R" w:hAnsi="みんなの文字ゴTTh-R"/>
                <w:u w:val="wave"/>
              </w:rPr>
            </w:pPr>
            <w:r>
              <w:rPr>
                <w:rFonts w:ascii="みんなの文字ゴTTh-R" w:eastAsia="みんなの文字ゴTTh-R" w:hAnsi="みんなの文字ゴTTh-R" w:hint="eastAsia"/>
              </w:rPr>
              <w:t xml:space="preserve">　</w:t>
            </w:r>
            <w:r w:rsidR="00963BC7">
              <w:rPr>
                <w:rFonts w:ascii="みんなの文字ゴTTh-R" w:eastAsia="みんなの文字ゴTTh-R" w:hAnsi="みんなの文字ゴTTh-R" w:hint="eastAsia"/>
              </w:rPr>
              <w:t>場合は、</w:t>
            </w:r>
            <w:r w:rsidR="00963BC7" w:rsidRPr="00963BC7">
              <w:rPr>
                <w:rFonts w:ascii="みんなの文字ゴTTh-R" w:eastAsia="みんなの文字ゴTTh-R" w:hAnsi="みんなの文字ゴTTh-R" w:hint="eastAsia"/>
                <w:u w:val="wave"/>
              </w:rPr>
              <w:t>胃の中に戻した内容物と</w:t>
            </w:r>
          </w:p>
          <w:p w:rsidR="003E554E" w:rsidRDefault="003E554E" w:rsidP="00963BC7">
            <w:pPr>
              <w:tabs>
                <w:tab w:val="left" w:pos="2940"/>
              </w:tabs>
              <w:rPr>
                <w:rFonts w:ascii="みんなの文字ゴTTh-R" w:eastAsia="みんなの文字ゴTTh-R" w:hAnsi="みんなの文字ゴTTh-R"/>
              </w:rPr>
            </w:pPr>
            <w:r w:rsidRPr="003E554E">
              <w:rPr>
                <w:rFonts w:ascii="みんなの文字ゴTTh-R" w:eastAsia="みんなの文字ゴTTh-R" w:hAnsi="みんなの文字ゴTTh-R" w:hint="eastAsia"/>
              </w:rPr>
              <w:t xml:space="preserve">　</w:t>
            </w:r>
            <w:r w:rsidR="00963BC7" w:rsidRPr="00963BC7">
              <w:rPr>
                <w:rFonts w:ascii="みんなの文字ゴTTh-R" w:eastAsia="みんなの文字ゴTTh-R" w:hAnsi="みんなの文字ゴTTh-R" w:hint="eastAsia"/>
                <w:u w:val="wave"/>
              </w:rPr>
              <w:t>合わせて</w:t>
            </w:r>
            <w:r w:rsidR="005A5A45">
              <w:rPr>
                <w:rFonts w:ascii="みんなの文字ゴTTh-R" w:eastAsia="みんなの文字ゴTTh-R" w:hAnsi="みんなの文字ゴTTh-R" w:hint="eastAsia"/>
                <w:u w:val="wave"/>
              </w:rPr>
              <w:t xml:space="preserve">（　</w:t>
            </w:r>
            <w:r w:rsidR="00963BC7" w:rsidRPr="00963BC7">
              <w:rPr>
                <w:rFonts w:ascii="みんなの文字ゴTTh-R" w:eastAsia="みんなの文字ゴTTh-R" w:hAnsi="みんなの文字ゴTTh-R" w:hint="eastAsia"/>
                <w:u w:val="wave"/>
              </w:rPr>
              <w:t>）ml</w:t>
            </w:r>
            <w:r w:rsidR="00963BC7">
              <w:rPr>
                <w:rFonts w:ascii="みんなの文字ゴTTh-R" w:eastAsia="みんなの文字ゴTTh-R" w:hAnsi="みんなの文字ゴTTh-R" w:hint="eastAsia"/>
              </w:rPr>
              <w:t>になるようにす</w:t>
            </w:r>
          </w:p>
          <w:p w:rsidR="00963BC7" w:rsidRPr="00963BC7" w:rsidRDefault="00963BC7" w:rsidP="003E554E">
            <w:pPr>
              <w:tabs>
                <w:tab w:val="left" w:pos="2940"/>
              </w:tabs>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る</w:t>
            </w:r>
            <w:r w:rsidR="005A5A45">
              <w:rPr>
                <w:rFonts w:ascii="みんなの文字ゴTTh-R" w:eastAsia="みんなの文字ゴTTh-R" w:hAnsi="みんなの文字ゴTTh-R" w:hint="eastAsia"/>
              </w:rPr>
              <w:t>。</w:t>
            </w:r>
          </w:p>
          <w:p w:rsidR="005A5A45" w:rsidRDefault="005A5A45" w:rsidP="00AF04D8">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・内容物が（　）ml以上の場合は、</w:t>
            </w:r>
          </w:p>
          <w:p w:rsidR="005A5A45" w:rsidRDefault="005A5A45" w:rsidP="00AF04D8">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 xml:space="preserve">　保護者に連絡して栄養摂取を中</w:t>
            </w:r>
          </w:p>
          <w:p w:rsidR="005A5A45" w:rsidRDefault="005A5A45" w:rsidP="00AF04D8">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 xml:space="preserve">　止する。（最後まで内容物を引く</w:t>
            </w:r>
          </w:p>
          <w:p w:rsidR="005A5A45" w:rsidRDefault="005A5A45" w:rsidP="00AF04D8">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 xml:space="preserve">　か引かないかを保護者に確認し</w:t>
            </w:r>
          </w:p>
          <w:p w:rsidR="00204BCD" w:rsidRDefault="005A5A45" w:rsidP="005A5A45">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 xml:space="preserve">　たうえで内容物を胃に戻す）</w:t>
            </w:r>
          </w:p>
          <w:p w:rsidR="00204BCD" w:rsidRDefault="00204BCD" w:rsidP="00204BCD">
            <w:pPr>
              <w:rPr>
                <w:rFonts w:ascii="みんなの文字ゴTTh-R" w:eastAsia="みんなの文字ゴTTh-R" w:hAnsi="みんなの文字ゴTTh-R"/>
              </w:rPr>
            </w:pPr>
            <w:r>
              <w:rPr>
                <w:rFonts w:ascii="みんなの文字ゴTTh-R" w:eastAsia="みんなの文字ゴTTh-R" w:hAnsi="みんなの文字ゴTTh-R" w:hint="eastAsia"/>
              </w:rPr>
              <w:t>・服薬は、注入前に再度本人のもの</w:t>
            </w:r>
          </w:p>
          <w:p w:rsidR="00204BCD" w:rsidRDefault="00204BCD" w:rsidP="00204BCD">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か確認する。</w:t>
            </w:r>
          </w:p>
          <w:p w:rsidR="00640130" w:rsidRPr="00204BCD" w:rsidRDefault="00640130" w:rsidP="00204BCD">
            <w:pPr>
              <w:rPr>
                <w:rFonts w:ascii="みんなの文字ゴTTh-R" w:eastAsia="みんなの文字ゴTTh-R" w:hAnsi="みんなの文字ゴTTh-R"/>
                <w:u w:val="wave"/>
              </w:rPr>
            </w:pPr>
          </w:p>
          <w:p w:rsidR="00702EC7" w:rsidRDefault="00702EC7" w:rsidP="00702EC7">
            <w:pPr>
              <w:rPr>
                <w:rFonts w:ascii="みんなの文字ゴTTh-R" w:eastAsia="みんなの文字ゴTTh-R" w:hAnsi="みんなの文字ゴTTh-R"/>
              </w:rPr>
            </w:pPr>
          </w:p>
          <w:p w:rsidR="00204BCD" w:rsidRDefault="00204BCD" w:rsidP="00702EC7">
            <w:pPr>
              <w:rPr>
                <w:rFonts w:ascii="みんなの文字ゴTTh-R" w:eastAsia="みんなの文字ゴTTh-R" w:hAnsi="みんなの文字ゴTTh-R"/>
              </w:rPr>
            </w:pPr>
          </w:p>
          <w:p w:rsidR="005347B6" w:rsidRDefault="00702EC7" w:rsidP="00702EC7">
            <w:pPr>
              <w:rPr>
                <w:rFonts w:ascii="みんなの文字ゴTTh-R" w:eastAsia="みんなの文字ゴTTh-R" w:hAnsi="みんなの文字ゴTTh-R"/>
              </w:rPr>
            </w:pPr>
            <w:r>
              <w:rPr>
                <w:rFonts w:ascii="みんなの文字ゴTTh-R" w:eastAsia="みんなの文字ゴTTh-R" w:hAnsi="みんなの文字ゴTTh-R" w:hint="eastAsia"/>
              </w:rPr>
              <w:t>・注入中の状態を観察する。</w:t>
            </w:r>
          </w:p>
          <w:p w:rsidR="005347B6" w:rsidRDefault="005347B6" w:rsidP="005347B6">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注入物の逆流などのによる</w:t>
            </w:r>
            <w:r w:rsidR="00702EC7">
              <w:rPr>
                <w:rFonts w:ascii="みんなの文字ゴTTh-R" w:eastAsia="みんなの文字ゴTTh-R" w:hAnsi="みんなの文字ゴTTh-R" w:hint="eastAsia"/>
              </w:rPr>
              <w:t>咳込</w:t>
            </w:r>
          </w:p>
          <w:p w:rsidR="005347B6" w:rsidRDefault="00702EC7" w:rsidP="005347B6">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み</w:t>
            </w:r>
            <w:r w:rsidR="005347B6">
              <w:rPr>
                <w:rFonts w:ascii="みんなの文字ゴTTh-R" w:eastAsia="みんなの文字ゴTTh-R" w:hAnsi="みんなの文字ゴTTh-R" w:hint="eastAsia"/>
              </w:rPr>
              <w:t>、</w:t>
            </w:r>
            <w:r>
              <w:rPr>
                <w:rFonts w:ascii="みんなの文字ゴTTh-R" w:eastAsia="みんなの文字ゴTTh-R" w:hAnsi="みんなの文字ゴTTh-R" w:hint="eastAsia"/>
              </w:rPr>
              <w:t>嘔気</w:t>
            </w:r>
            <w:r w:rsidR="005347B6">
              <w:rPr>
                <w:rFonts w:ascii="みんなの文字ゴTTh-R" w:eastAsia="みんなの文字ゴTTh-R" w:hAnsi="みんなの文字ゴTTh-R" w:hint="eastAsia"/>
              </w:rPr>
              <w:t>など苦しそうな表情はな</w:t>
            </w:r>
          </w:p>
          <w:p w:rsidR="005347B6" w:rsidRDefault="005347B6" w:rsidP="005347B6">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いか。症状があるときは、</w:t>
            </w:r>
            <w:r w:rsidR="00BC7289">
              <w:rPr>
                <w:rFonts w:ascii="みんなの文字ゴTTh-R" w:eastAsia="みんなの文字ゴTTh-R" w:hAnsi="みんなの文字ゴTTh-R" w:hint="eastAsia"/>
              </w:rPr>
              <w:t>注入を</w:t>
            </w:r>
          </w:p>
          <w:p w:rsidR="005347B6" w:rsidRDefault="00BC7289" w:rsidP="005347B6">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一時中止し、落ち着くまで様子を</w:t>
            </w:r>
          </w:p>
          <w:p w:rsidR="00702EC7" w:rsidRDefault="00A21C66" w:rsidP="005347B6">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み</w:t>
            </w:r>
            <w:r w:rsidR="00BC7289">
              <w:rPr>
                <w:rFonts w:ascii="みんなの文字ゴTTh-R" w:eastAsia="みんなの文字ゴTTh-R" w:hAnsi="みんなの文字ゴTTh-R" w:hint="eastAsia"/>
              </w:rPr>
              <w:t>る。</w:t>
            </w:r>
          </w:p>
          <w:p w:rsidR="004316DB" w:rsidRDefault="004316DB" w:rsidP="004316DB">
            <w:pPr>
              <w:rPr>
                <w:rFonts w:ascii="みんなの文字ゴTTh-R" w:eastAsia="みんなの文字ゴTTh-R" w:hAnsi="みんなの文字ゴTTh-R"/>
              </w:rPr>
            </w:pPr>
            <w:r>
              <w:rPr>
                <w:rFonts w:ascii="みんなの文字ゴTTh-R" w:eastAsia="みんなの文字ゴTTh-R" w:hAnsi="みんなの文字ゴTTh-R" w:hint="eastAsia"/>
              </w:rPr>
              <w:t>・滴下速度が合っているか、適宜確</w:t>
            </w:r>
          </w:p>
          <w:p w:rsidR="00F273E1" w:rsidRDefault="004316DB" w:rsidP="004316DB">
            <w:pPr>
              <w:rPr>
                <w:rFonts w:ascii="みんなの文字ゴTTh-R" w:eastAsia="みんなの文字ゴTTh-R" w:hAnsi="みんなの文字ゴTTh-R"/>
              </w:rPr>
            </w:pPr>
            <w:r>
              <w:rPr>
                <w:rFonts w:ascii="みんなの文字ゴTTh-R" w:eastAsia="みんなの文字ゴTTh-R" w:hAnsi="みんなの文字ゴTTh-R" w:hint="eastAsia"/>
              </w:rPr>
              <w:t xml:space="preserve">　認</w:t>
            </w:r>
            <w:r w:rsidR="00F273E1">
              <w:rPr>
                <w:rFonts w:ascii="みんなの文字ゴTTh-R" w:eastAsia="みんなの文字ゴTTh-R" w:hAnsi="みんなの文字ゴTTh-R" w:hint="eastAsia"/>
              </w:rPr>
              <w:t>する。</w:t>
            </w:r>
          </w:p>
          <w:p w:rsidR="003B6B1C" w:rsidRDefault="003B6B1C" w:rsidP="003B6B1C">
            <w:pPr>
              <w:rPr>
                <w:rFonts w:ascii="みんなの文字ゴTTh-R" w:eastAsia="みんなの文字ゴTTh-R" w:hAnsi="みんなの文字ゴTTh-R"/>
              </w:rPr>
            </w:pPr>
          </w:p>
          <w:p w:rsidR="003B6B1C" w:rsidRDefault="003B6B1C" w:rsidP="003B6B1C">
            <w:pPr>
              <w:rPr>
                <w:rFonts w:ascii="みんなの文字ゴTTh-R" w:eastAsia="みんなの文字ゴTTh-R" w:hAnsi="みんなの文字ゴTTh-R"/>
              </w:rPr>
            </w:pPr>
          </w:p>
          <w:p w:rsidR="005347B6" w:rsidRDefault="005347B6" w:rsidP="003B6B1C">
            <w:pPr>
              <w:rPr>
                <w:rFonts w:ascii="みんなの文字ゴTTh-R" w:eastAsia="みんなの文字ゴTTh-R" w:hAnsi="みんなの文字ゴTTh-R"/>
              </w:rPr>
            </w:pPr>
          </w:p>
          <w:p w:rsidR="003B6B1C" w:rsidRDefault="005347B6" w:rsidP="003B6B1C">
            <w:pPr>
              <w:rPr>
                <w:rFonts w:ascii="みんなの文字ゴTTh-R" w:eastAsia="みんなの文字ゴTTh-R" w:hAnsi="みんなの文字ゴTTh-R"/>
              </w:rPr>
            </w:pPr>
            <w:r>
              <w:rPr>
                <w:rFonts w:ascii="みんなの文字ゴTTh-R" w:eastAsia="みんなの文字ゴTTh-R" w:hAnsi="みんなの文字ゴTTh-R" w:hint="eastAsia"/>
              </w:rPr>
              <w:t>・ガーゼが汚れているときはカーゼ</w:t>
            </w:r>
          </w:p>
          <w:p w:rsidR="005347B6" w:rsidRPr="0086147F" w:rsidRDefault="005347B6" w:rsidP="003B6B1C">
            <w:pPr>
              <w:rPr>
                <w:rFonts w:ascii="みんなの文字ゴTTh-R" w:eastAsia="みんなの文字ゴTTh-R" w:hAnsi="みんなの文字ゴTTh-R"/>
              </w:rPr>
            </w:pPr>
            <w:r>
              <w:rPr>
                <w:rFonts w:ascii="みんなの文字ゴTTh-R" w:eastAsia="みんなの文字ゴTTh-R" w:hAnsi="みんなの文字ゴTTh-R" w:hint="eastAsia"/>
              </w:rPr>
              <w:t xml:space="preserve">　交換する。</w:t>
            </w:r>
          </w:p>
        </w:tc>
      </w:tr>
      <w:tr w:rsidR="004C2016" w:rsidRPr="00CA2DF6" w:rsidTr="00034FF0">
        <w:tc>
          <w:tcPr>
            <w:tcW w:w="1413" w:type="dxa"/>
          </w:tcPr>
          <w:p w:rsidR="004C2016" w:rsidRPr="00CA2DF6" w:rsidRDefault="004C2016" w:rsidP="004C2016">
            <w:pPr>
              <w:tabs>
                <w:tab w:val="left" w:pos="2940"/>
              </w:tabs>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終</w:t>
            </w:r>
            <w:r w:rsidR="009B42A7">
              <w:rPr>
                <w:rFonts w:ascii="みんなの文字ゴTTh-R" w:eastAsia="みんなの文字ゴTTh-R" w:hAnsi="みんなの文字ゴTTh-R" w:hint="eastAsia"/>
              </w:rPr>
              <w:t xml:space="preserve">　</w:t>
            </w:r>
            <w:r w:rsidRPr="00CA2DF6">
              <w:rPr>
                <w:rFonts w:ascii="みんなの文字ゴTTh-R" w:eastAsia="みんなの文字ゴTTh-R" w:hAnsi="みんなの文字ゴTTh-R" w:hint="eastAsia"/>
              </w:rPr>
              <w:t>了</w:t>
            </w:r>
          </w:p>
        </w:tc>
        <w:tc>
          <w:tcPr>
            <w:tcW w:w="4662" w:type="dxa"/>
          </w:tcPr>
          <w:p w:rsidR="004C2016" w:rsidRPr="00F2549A" w:rsidRDefault="003B6B1C" w:rsidP="003B6B1C">
            <w:pPr>
              <w:pStyle w:val="a5"/>
              <w:numPr>
                <w:ilvl w:val="0"/>
                <w:numId w:val="2"/>
              </w:numPr>
              <w:tabs>
                <w:tab w:val="left" w:pos="2940"/>
              </w:tabs>
              <w:ind w:leftChars="0"/>
              <w:rPr>
                <w:rFonts w:ascii="みんなの文字ゴTTh-R" w:eastAsia="みんなの文字ゴTTh-R" w:hAnsi="みんなの文字ゴTTh-R"/>
              </w:rPr>
            </w:pPr>
            <w:r w:rsidRPr="00F2549A">
              <w:rPr>
                <w:rFonts w:ascii="みんなの文字ゴTTh-R" w:eastAsia="みんなの文字ゴTTh-R" w:hAnsi="みんなの文字ゴTTh-R" w:hint="eastAsia"/>
                <w:color w:val="FF0000"/>
              </w:rPr>
              <w:t>片付け</w:t>
            </w:r>
          </w:p>
          <w:p w:rsidR="004A5BD8" w:rsidRDefault="004A5BD8" w:rsidP="004A5BD8">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・摂取後は、（　）分程度安静にする。</w:t>
            </w:r>
          </w:p>
          <w:p w:rsidR="004A5BD8" w:rsidRPr="004A5BD8" w:rsidRDefault="004A5BD8" w:rsidP="004A5BD8">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・イルリガートルやシリンジなどを水で洗う。</w:t>
            </w:r>
          </w:p>
        </w:tc>
        <w:tc>
          <w:tcPr>
            <w:tcW w:w="3559" w:type="dxa"/>
          </w:tcPr>
          <w:p w:rsidR="005347B6" w:rsidRDefault="005347B6" w:rsidP="004C2016">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・注入終了後も呼吸、嘔気嘔吐に注</w:t>
            </w:r>
          </w:p>
          <w:p w:rsidR="004C2016" w:rsidRPr="00CA2DF6" w:rsidRDefault="005347B6" w:rsidP="005347B6">
            <w:pPr>
              <w:tabs>
                <w:tab w:val="left" w:pos="2940"/>
              </w:tabs>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意する。</w:t>
            </w:r>
          </w:p>
        </w:tc>
      </w:tr>
    </w:tbl>
    <w:p w:rsidR="00BE459F" w:rsidRDefault="00BE459F" w:rsidP="00170D3F">
      <w:pPr>
        <w:tabs>
          <w:tab w:val="left" w:pos="2940"/>
        </w:tabs>
        <w:rPr>
          <w:rFonts w:ascii="みんなの文字ゴTTh-R" w:eastAsia="みんなの文字ゴTTh-R" w:hAnsi="みんなの文字ゴTTh-R"/>
        </w:rPr>
      </w:pPr>
    </w:p>
    <w:p w:rsidR="008F17F6" w:rsidRPr="00CA2DF6" w:rsidRDefault="008F17F6" w:rsidP="00170D3F">
      <w:pPr>
        <w:tabs>
          <w:tab w:val="left" w:pos="2940"/>
        </w:tabs>
        <w:rPr>
          <w:rFonts w:ascii="みんなの文字ゴTTh-R" w:eastAsia="みんなの文字ゴTTh-R" w:hAnsi="みんなの文字ゴTTh-R"/>
        </w:rPr>
      </w:pPr>
      <w:r w:rsidRPr="00CA2DF6">
        <w:rPr>
          <w:rFonts w:ascii="みんなの文字ゴTTh-R" w:eastAsia="みんなの文字ゴTTh-R" w:hAnsi="みんなの文字ゴTTh-R" w:hint="eastAsia"/>
        </w:rPr>
        <w:t>【緊急時対応】</w:t>
      </w:r>
    </w:p>
    <w:tbl>
      <w:tblPr>
        <w:tblStyle w:val="ac"/>
        <w:tblW w:w="9634" w:type="dxa"/>
        <w:tblLook w:val="04A0" w:firstRow="1" w:lastRow="0" w:firstColumn="1" w:lastColumn="0" w:noHBand="0" w:noVBand="1"/>
      </w:tblPr>
      <w:tblGrid>
        <w:gridCol w:w="3020"/>
        <w:gridCol w:w="3020"/>
        <w:gridCol w:w="3594"/>
      </w:tblGrid>
      <w:tr w:rsidR="00746E6C" w:rsidRPr="00CA2DF6" w:rsidTr="00034FF0">
        <w:tc>
          <w:tcPr>
            <w:tcW w:w="3020" w:type="dxa"/>
            <w:shd w:val="clear" w:color="auto" w:fill="D9D9D9" w:themeFill="background1" w:themeFillShade="D9"/>
          </w:tcPr>
          <w:p w:rsidR="00746E6C" w:rsidRPr="00CA2DF6" w:rsidRDefault="00FE49ED" w:rsidP="00FE49ED">
            <w:pPr>
              <w:tabs>
                <w:tab w:val="left" w:pos="2940"/>
              </w:tabs>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トラブル</w:t>
            </w:r>
          </w:p>
        </w:tc>
        <w:tc>
          <w:tcPr>
            <w:tcW w:w="3020" w:type="dxa"/>
            <w:shd w:val="clear" w:color="auto" w:fill="D9D9D9" w:themeFill="background1" w:themeFillShade="D9"/>
          </w:tcPr>
          <w:p w:rsidR="00746E6C" w:rsidRPr="00CA2DF6" w:rsidRDefault="00FE49ED" w:rsidP="00FE49ED">
            <w:pPr>
              <w:tabs>
                <w:tab w:val="left" w:pos="2940"/>
              </w:tabs>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保育士（教員）の対応</w:t>
            </w:r>
          </w:p>
        </w:tc>
        <w:tc>
          <w:tcPr>
            <w:tcW w:w="3594" w:type="dxa"/>
            <w:shd w:val="clear" w:color="auto" w:fill="D9D9D9" w:themeFill="background1" w:themeFillShade="D9"/>
          </w:tcPr>
          <w:p w:rsidR="00746E6C" w:rsidRPr="00CA2DF6" w:rsidRDefault="00FE49ED" w:rsidP="00FE49ED">
            <w:pPr>
              <w:tabs>
                <w:tab w:val="left" w:pos="2940"/>
              </w:tabs>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看護師の対応</w:t>
            </w:r>
          </w:p>
        </w:tc>
      </w:tr>
      <w:tr w:rsidR="00746E6C" w:rsidRPr="00CA2DF6" w:rsidTr="00034FF0">
        <w:tc>
          <w:tcPr>
            <w:tcW w:w="3020" w:type="dxa"/>
          </w:tcPr>
          <w:p w:rsidR="00746E6C" w:rsidRPr="00CA2DF6" w:rsidRDefault="0053663A" w:rsidP="00170D3F">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胃ろうボタンが腹部から抜けそうになった</w:t>
            </w:r>
            <w:r w:rsidR="004A5BD8">
              <w:rPr>
                <w:rFonts w:ascii="みんなの文字ゴTTh-R" w:eastAsia="みんなの文字ゴTTh-R" w:hAnsi="みんなの文字ゴTTh-R" w:hint="eastAsia"/>
              </w:rPr>
              <w:t>場合</w:t>
            </w:r>
          </w:p>
        </w:tc>
        <w:tc>
          <w:tcPr>
            <w:tcW w:w="3020" w:type="dxa"/>
          </w:tcPr>
          <w:p w:rsidR="00746E6C" w:rsidRDefault="004A5BD8" w:rsidP="00170D3F">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・看護師に報告する。</w:t>
            </w:r>
          </w:p>
          <w:p w:rsidR="004A5BD8" w:rsidRPr="00CA2DF6" w:rsidRDefault="004A5BD8" w:rsidP="006D4CCB">
            <w:pPr>
              <w:tabs>
                <w:tab w:val="left" w:pos="2940"/>
              </w:tabs>
              <w:ind w:firstLineChars="100" w:firstLine="210"/>
              <w:rPr>
                <w:rFonts w:ascii="みんなの文字ゴTTh-R" w:eastAsia="みんなの文字ゴTTh-R" w:hAnsi="みんなの文字ゴTTh-R"/>
              </w:rPr>
            </w:pPr>
          </w:p>
        </w:tc>
        <w:tc>
          <w:tcPr>
            <w:tcW w:w="3594" w:type="dxa"/>
          </w:tcPr>
          <w:p w:rsidR="0053663A" w:rsidRDefault="0053663A" w:rsidP="0053663A">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・看護師がガーゼ等で胃ろう部を保</w:t>
            </w:r>
          </w:p>
          <w:p w:rsidR="00746E6C" w:rsidRPr="00CA2DF6" w:rsidRDefault="0053663A" w:rsidP="0053663A">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 xml:space="preserve">　護し、保護者へ連絡する。</w:t>
            </w:r>
          </w:p>
        </w:tc>
      </w:tr>
      <w:tr w:rsidR="0053663A" w:rsidRPr="00CA2DF6" w:rsidTr="00034FF0">
        <w:tc>
          <w:tcPr>
            <w:tcW w:w="3020" w:type="dxa"/>
          </w:tcPr>
          <w:p w:rsidR="0053663A" w:rsidRPr="00CA2DF6" w:rsidRDefault="0053663A" w:rsidP="0053663A">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胃ろうボタンが腹部から抜けた場合</w:t>
            </w:r>
          </w:p>
        </w:tc>
        <w:tc>
          <w:tcPr>
            <w:tcW w:w="3020" w:type="dxa"/>
          </w:tcPr>
          <w:p w:rsidR="0053663A" w:rsidRDefault="0053663A" w:rsidP="0053663A">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・看護師に報告する。</w:t>
            </w:r>
          </w:p>
          <w:p w:rsidR="004316DB" w:rsidRDefault="00BE459F" w:rsidP="0053663A">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・ガーゼ</w:t>
            </w:r>
            <w:r w:rsidR="00A21C66">
              <w:rPr>
                <w:rFonts w:ascii="みんなの文字ゴTTh-R" w:eastAsia="みんなの文字ゴTTh-R" w:hAnsi="みんなの文字ゴTTh-R" w:hint="eastAsia"/>
              </w:rPr>
              <w:t>等</w:t>
            </w:r>
            <w:r>
              <w:rPr>
                <w:rFonts w:ascii="みんなの文字ゴTTh-R" w:eastAsia="みんなの文字ゴTTh-R" w:hAnsi="みんなの文字ゴTTh-R" w:hint="eastAsia"/>
              </w:rPr>
              <w:t>でろう孔を保護す</w:t>
            </w:r>
          </w:p>
          <w:p w:rsidR="00BE459F" w:rsidRDefault="00BE459F" w:rsidP="004316DB">
            <w:pPr>
              <w:tabs>
                <w:tab w:val="left" w:pos="2940"/>
              </w:tabs>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る。</w:t>
            </w:r>
          </w:p>
          <w:p w:rsidR="0053663A" w:rsidRPr="00CA2DF6" w:rsidRDefault="0053663A" w:rsidP="0053663A">
            <w:pPr>
              <w:tabs>
                <w:tab w:val="left" w:pos="2940"/>
              </w:tabs>
              <w:rPr>
                <w:rFonts w:ascii="みんなの文字ゴTTh-R" w:eastAsia="みんなの文字ゴTTh-R" w:hAnsi="みんなの文字ゴTTh-R"/>
              </w:rPr>
            </w:pPr>
          </w:p>
        </w:tc>
        <w:tc>
          <w:tcPr>
            <w:tcW w:w="3594" w:type="dxa"/>
          </w:tcPr>
          <w:p w:rsidR="0053663A" w:rsidRDefault="00BE459F" w:rsidP="00BE459F">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lastRenderedPageBreak/>
              <w:t>・保護者へ連絡する。</w:t>
            </w:r>
          </w:p>
          <w:p w:rsidR="00BE459F" w:rsidRDefault="00BE459F" w:rsidP="00BE459F">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・外れた胃ろうボタンは、病院受診</w:t>
            </w:r>
          </w:p>
          <w:p w:rsidR="00BE459F" w:rsidRDefault="00BE459F" w:rsidP="00BE459F">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t xml:space="preserve">　の時に持っていくため、ガーゼで</w:t>
            </w:r>
          </w:p>
          <w:p w:rsidR="00BE459F" w:rsidRDefault="00BE459F" w:rsidP="00BE459F">
            <w:pPr>
              <w:tabs>
                <w:tab w:val="left" w:pos="2940"/>
              </w:tabs>
              <w:rPr>
                <w:rFonts w:ascii="みんなの文字ゴTTh-R" w:eastAsia="みんなの文字ゴTTh-R" w:hAnsi="みんなの文字ゴTTh-R"/>
              </w:rPr>
            </w:pPr>
            <w:r>
              <w:rPr>
                <w:rFonts w:ascii="みんなの文字ゴTTh-R" w:eastAsia="みんなの文字ゴTTh-R" w:hAnsi="みんなの文字ゴTTh-R" w:hint="eastAsia"/>
              </w:rPr>
              <w:lastRenderedPageBreak/>
              <w:t xml:space="preserve">　　包んで清潔を保つ。</w:t>
            </w:r>
          </w:p>
          <w:p w:rsidR="00BE459F" w:rsidRDefault="00BE459F" w:rsidP="00BE459F">
            <w:pPr>
              <w:pStyle w:val="a5"/>
              <w:numPr>
                <w:ilvl w:val="0"/>
                <w:numId w:val="3"/>
              </w:numPr>
              <w:tabs>
                <w:tab w:val="left" w:pos="2940"/>
              </w:tabs>
              <w:ind w:leftChars="0"/>
              <w:rPr>
                <w:rFonts w:ascii="みんなの文字ゴTTh-R" w:eastAsia="みんなの文字ゴTTh-R" w:hAnsi="みんなの文字ゴTTh-R"/>
                <w:u w:val="wave"/>
              </w:rPr>
            </w:pPr>
            <w:r w:rsidRPr="00BE459F">
              <w:rPr>
                <w:rFonts w:ascii="みんなの文字ゴTTh-R" w:eastAsia="みんなの文字ゴTTh-R" w:hAnsi="みんなの文字ゴTTh-R" w:hint="eastAsia"/>
                <w:u w:val="wave"/>
              </w:rPr>
              <w:t xml:space="preserve">　　</w:t>
            </w:r>
            <w:r w:rsidRPr="00BE459F">
              <w:rPr>
                <w:rFonts w:ascii="みんなの文字ゴTTh-R" w:eastAsia="みんなの文字ゴTTh-R" w:hAnsi="みんなの文字ゴTTh-R" w:hint="eastAsia"/>
              </w:rPr>
              <w:t>病院</w:t>
            </w:r>
            <w:r w:rsidRPr="00BE459F">
              <w:rPr>
                <w:rFonts w:ascii="みんなの文字ゴTTh-R" w:eastAsia="みんなの文字ゴTTh-R" w:hAnsi="みんなの文字ゴTTh-R" w:hint="eastAsia"/>
                <w:u w:val="wave"/>
              </w:rPr>
              <w:t xml:space="preserve">　</w:t>
            </w:r>
            <w:r>
              <w:rPr>
                <w:rFonts w:ascii="みんなの文字ゴTTh-R" w:eastAsia="みんなの文字ゴTTh-R" w:hAnsi="みんなの文字ゴTTh-R" w:hint="eastAsia"/>
                <w:u w:val="wave"/>
              </w:rPr>
              <w:t xml:space="preserve">　</w:t>
            </w:r>
            <w:r w:rsidRPr="00BE459F">
              <w:rPr>
                <w:rFonts w:ascii="みんなの文字ゴTTh-R" w:eastAsia="みんなの文字ゴTTh-R" w:hAnsi="みんなの文字ゴTTh-R" w:hint="eastAsia"/>
              </w:rPr>
              <w:t>医師を受診する</w:t>
            </w:r>
            <w:r w:rsidRPr="00A21C66">
              <w:rPr>
                <w:rFonts w:ascii="みんなの文字ゴTTh-R" w:eastAsia="みんなの文字ゴTTh-R" w:hAnsi="みんなの文字ゴTTh-R" w:hint="eastAsia"/>
              </w:rPr>
              <w:t>。</w:t>
            </w:r>
          </w:p>
          <w:p w:rsidR="00A21C66" w:rsidRPr="00BE459F" w:rsidRDefault="00A21C66" w:rsidP="00A21C66">
            <w:pPr>
              <w:pStyle w:val="a5"/>
              <w:tabs>
                <w:tab w:val="left" w:pos="2940"/>
              </w:tabs>
              <w:ind w:leftChars="0" w:left="360"/>
              <w:rPr>
                <w:rFonts w:ascii="みんなの文字ゴTTh-R" w:eastAsia="みんなの文字ゴTTh-R" w:hAnsi="みんなの文字ゴTTh-R"/>
                <w:u w:val="wave"/>
              </w:rPr>
            </w:pPr>
          </w:p>
        </w:tc>
      </w:tr>
    </w:tbl>
    <w:p w:rsidR="00BE459F" w:rsidRDefault="00BE459F" w:rsidP="00170D3F">
      <w:pPr>
        <w:tabs>
          <w:tab w:val="left" w:pos="2940"/>
        </w:tabs>
        <w:rPr>
          <w:rFonts w:ascii="みんなの文字ゴTTh-R" w:eastAsia="みんなの文字ゴTTh-R" w:hAnsi="みんなの文字ゴTTh-R"/>
          <w:color w:val="2E74B5" w:themeColor="accent1" w:themeShade="BF"/>
        </w:rPr>
      </w:pPr>
    </w:p>
    <w:p w:rsidR="00746E6C" w:rsidRPr="00284E83" w:rsidRDefault="00746E6C" w:rsidP="00170D3F">
      <w:pPr>
        <w:tabs>
          <w:tab w:val="left" w:pos="2940"/>
        </w:tabs>
        <w:rPr>
          <w:rFonts w:ascii="みんなの文字ゴTTh-R" w:eastAsia="みんなの文字ゴTTh-R" w:hAnsi="みんなの文字ゴTTh-R"/>
          <w:color w:val="2E74B5" w:themeColor="accent1" w:themeShade="BF"/>
          <w:szCs w:val="21"/>
        </w:rPr>
      </w:pPr>
      <w:r w:rsidRPr="00CA2DF6">
        <w:rPr>
          <w:rFonts w:ascii="みんなの文字ゴTTh-R" w:eastAsia="みんなの文字ゴTTh-R" w:hAnsi="みんなの文字ゴTTh-R" w:hint="eastAsia"/>
          <w:color w:val="2E74B5" w:themeColor="accent1" w:themeShade="BF"/>
        </w:rPr>
        <w:t>【緊急連絡先】</w:t>
      </w:r>
      <w:r w:rsidR="008C5588">
        <w:rPr>
          <w:rFonts w:ascii="みんなの文字ゴTTh-R" w:eastAsia="みんなの文字ゴTTh-R" w:hAnsi="みんなの文字ゴTTh-R" w:hint="eastAsia"/>
          <w:color w:val="2E74B5" w:themeColor="accent1" w:themeShade="BF"/>
        </w:rPr>
        <w:t xml:space="preserve">　　　　　　　　　　　　　　　　　　　　　　</w:t>
      </w:r>
      <w:r w:rsidR="008C5588" w:rsidRPr="00284E83">
        <w:rPr>
          <w:rFonts w:ascii="みんなの文字ゴTTh-R" w:eastAsia="みんなの文字ゴTTh-R" w:hAnsi="みんなの文字ゴTTh-R" w:hint="eastAsia"/>
          <w:color w:val="2E74B5" w:themeColor="accent1" w:themeShade="BF"/>
          <w:szCs w:val="21"/>
        </w:rPr>
        <w:t>＜連絡先＞</w:t>
      </w:r>
    </w:p>
    <w:tbl>
      <w:tblPr>
        <w:tblStyle w:val="ac"/>
        <w:tblW w:w="9639" w:type="dxa"/>
        <w:tblInd w:w="-5" w:type="dxa"/>
        <w:tblLook w:val="04A0" w:firstRow="1" w:lastRow="0" w:firstColumn="1" w:lastColumn="0" w:noHBand="0" w:noVBand="1"/>
      </w:tblPr>
      <w:tblGrid>
        <w:gridCol w:w="1418"/>
        <w:gridCol w:w="4678"/>
        <w:gridCol w:w="3543"/>
      </w:tblGrid>
      <w:tr w:rsidR="001023CE" w:rsidRPr="00CA2DF6" w:rsidTr="008D7C7A">
        <w:tc>
          <w:tcPr>
            <w:tcW w:w="1418" w:type="dxa"/>
            <w:shd w:val="clear" w:color="auto" w:fill="DEEAF6" w:themeFill="accent1" w:themeFillTint="33"/>
          </w:tcPr>
          <w:p w:rsidR="008C5588" w:rsidRPr="008C5588" w:rsidRDefault="001023CE" w:rsidP="008C5588">
            <w:pPr>
              <w:tabs>
                <w:tab w:val="left" w:pos="2940"/>
              </w:tabs>
              <w:spacing w:line="480" w:lineRule="auto"/>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保護者</w:t>
            </w:r>
            <w:r w:rsidR="008C5588">
              <w:rPr>
                <w:rFonts w:ascii="みんなの文字ゴTTh-R" w:eastAsia="みんなの文字ゴTTh-R" w:hAnsi="みんなの文字ゴTTh-R" w:hint="eastAsia"/>
              </w:rPr>
              <w:t>氏名</w:t>
            </w:r>
          </w:p>
        </w:tc>
        <w:tc>
          <w:tcPr>
            <w:tcW w:w="4678" w:type="dxa"/>
            <w:shd w:val="clear" w:color="auto" w:fill="DEEAF6" w:themeFill="accent1" w:themeFillTint="33"/>
          </w:tcPr>
          <w:p w:rsidR="001023CE" w:rsidRPr="00CA2DF6" w:rsidRDefault="001023CE" w:rsidP="001023CE">
            <w:pPr>
              <w:tabs>
                <w:tab w:val="left" w:pos="2940"/>
              </w:tabs>
              <w:rPr>
                <w:rFonts w:ascii="みんなの文字ゴTTh-R" w:eastAsia="みんなの文字ゴTTh-R" w:hAnsi="みんなの文字ゴTTh-R"/>
              </w:rPr>
            </w:pPr>
            <w:r w:rsidRPr="00CA2DF6">
              <w:rPr>
                <w:rFonts w:ascii="みんなの文字ゴTTh-R" w:eastAsia="みんなの文字ゴTTh-R" w:hAnsi="みんなの文字ゴTTh-R" w:hint="eastAsia"/>
              </w:rPr>
              <w:t>（母）</w:t>
            </w:r>
            <w:r w:rsidR="008C5588">
              <w:rPr>
                <w:rFonts w:ascii="みんなの文字ゴTTh-R" w:eastAsia="みんなの文字ゴTTh-R" w:hAnsi="みんなの文字ゴTTh-R" w:hint="eastAsia"/>
              </w:rPr>
              <w:t xml:space="preserve">　　　　　　　　　　　　</w:t>
            </w:r>
          </w:p>
          <w:p w:rsidR="001023CE" w:rsidRPr="00CA2DF6" w:rsidRDefault="001023CE" w:rsidP="001023CE">
            <w:pPr>
              <w:tabs>
                <w:tab w:val="left" w:pos="2940"/>
              </w:tabs>
              <w:rPr>
                <w:rFonts w:ascii="みんなの文字ゴTTh-R" w:eastAsia="みんなの文字ゴTTh-R" w:hAnsi="みんなの文字ゴTTh-R"/>
              </w:rPr>
            </w:pPr>
            <w:r w:rsidRPr="00CA2DF6">
              <w:rPr>
                <w:rFonts w:ascii="みんなの文字ゴTTh-R" w:eastAsia="みんなの文字ゴTTh-R" w:hAnsi="みんなの文字ゴTTh-R" w:hint="eastAsia"/>
              </w:rPr>
              <w:t>（父）</w:t>
            </w:r>
            <w:r w:rsidR="008C5588">
              <w:rPr>
                <w:rFonts w:ascii="みんなの文字ゴTTh-R" w:eastAsia="みんなの文字ゴTTh-R" w:hAnsi="みんなの文字ゴTTh-R" w:hint="eastAsia"/>
              </w:rPr>
              <w:t xml:space="preserve">　　　　　　　　　　　</w:t>
            </w:r>
          </w:p>
        </w:tc>
        <w:tc>
          <w:tcPr>
            <w:tcW w:w="3543" w:type="dxa"/>
            <w:shd w:val="clear" w:color="auto" w:fill="DEEAF6" w:themeFill="accent1" w:themeFillTint="33"/>
          </w:tcPr>
          <w:p w:rsidR="001023CE" w:rsidRPr="00CA2DF6" w:rsidRDefault="001023CE" w:rsidP="00034FF0">
            <w:pPr>
              <w:tabs>
                <w:tab w:val="left" w:pos="2940"/>
              </w:tabs>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　　　　－</w:t>
            </w:r>
          </w:p>
          <w:p w:rsidR="001023CE" w:rsidRPr="00CA2DF6" w:rsidRDefault="001023CE" w:rsidP="00034FF0">
            <w:pPr>
              <w:tabs>
                <w:tab w:val="left" w:pos="2940"/>
              </w:tabs>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　　　　－</w:t>
            </w:r>
          </w:p>
        </w:tc>
      </w:tr>
      <w:tr w:rsidR="001023CE" w:rsidRPr="00CA2DF6" w:rsidTr="008D7C7A">
        <w:tc>
          <w:tcPr>
            <w:tcW w:w="1418" w:type="dxa"/>
            <w:shd w:val="clear" w:color="auto" w:fill="DEEAF6" w:themeFill="accent1" w:themeFillTint="33"/>
          </w:tcPr>
          <w:p w:rsidR="001023CE" w:rsidRPr="00CA2DF6" w:rsidRDefault="001023CE" w:rsidP="001023CE">
            <w:pPr>
              <w:tabs>
                <w:tab w:val="left" w:pos="2940"/>
              </w:tabs>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主治医</w:t>
            </w:r>
          </w:p>
        </w:tc>
        <w:tc>
          <w:tcPr>
            <w:tcW w:w="4678" w:type="dxa"/>
            <w:shd w:val="clear" w:color="auto" w:fill="DEEAF6" w:themeFill="accent1" w:themeFillTint="33"/>
          </w:tcPr>
          <w:p w:rsidR="001023CE" w:rsidRPr="00CA2DF6" w:rsidRDefault="001023CE" w:rsidP="001023CE">
            <w:pPr>
              <w:tabs>
                <w:tab w:val="left" w:pos="2940"/>
              </w:tabs>
              <w:rPr>
                <w:rFonts w:ascii="みんなの文字ゴTTh-R" w:eastAsia="みんなの文字ゴTTh-R" w:hAnsi="みんなの文字ゴTTh-R"/>
              </w:rPr>
            </w:pPr>
            <w:r w:rsidRPr="00CA2DF6">
              <w:rPr>
                <w:rFonts w:ascii="みんなの文字ゴTTh-R" w:eastAsia="みんなの文字ゴTTh-R" w:hAnsi="みんなの文字ゴTTh-R" w:hint="eastAsia"/>
              </w:rPr>
              <w:t xml:space="preserve">　　　　　病院（小児科）</w:t>
            </w:r>
            <w:r w:rsidR="009B42A7">
              <w:rPr>
                <w:rFonts w:ascii="みんなの文字ゴTTh-R" w:eastAsia="みんなの文字ゴTTh-R" w:hAnsi="みんなの文字ゴTTh-R" w:hint="eastAsia"/>
              </w:rPr>
              <w:t xml:space="preserve">　　　　　　　Dr</w:t>
            </w:r>
          </w:p>
        </w:tc>
        <w:tc>
          <w:tcPr>
            <w:tcW w:w="3543" w:type="dxa"/>
            <w:shd w:val="clear" w:color="auto" w:fill="DEEAF6" w:themeFill="accent1" w:themeFillTint="33"/>
          </w:tcPr>
          <w:p w:rsidR="001023CE" w:rsidRPr="00CA2DF6" w:rsidRDefault="001023CE" w:rsidP="00034FF0">
            <w:pPr>
              <w:tabs>
                <w:tab w:val="left" w:pos="2940"/>
              </w:tabs>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　　　　－</w:t>
            </w:r>
          </w:p>
        </w:tc>
      </w:tr>
      <w:tr w:rsidR="001023CE" w:rsidRPr="00CA2DF6" w:rsidTr="008D7C7A">
        <w:tc>
          <w:tcPr>
            <w:tcW w:w="1418" w:type="dxa"/>
            <w:shd w:val="clear" w:color="auto" w:fill="DEEAF6" w:themeFill="accent1" w:themeFillTint="33"/>
          </w:tcPr>
          <w:p w:rsidR="001023CE" w:rsidRPr="00CA2DF6" w:rsidRDefault="001023CE" w:rsidP="00DD2DB9">
            <w:pPr>
              <w:tabs>
                <w:tab w:val="left" w:pos="2940"/>
              </w:tabs>
              <w:spacing w:line="480" w:lineRule="auto"/>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救急搬送</w:t>
            </w:r>
          </w:p>
        </w:tc>
        <w:tc>
          <w:tcPr>
            <w:tcW w:w="8221" w:type="dxa"/>
            <w:gridSpan w:val="2"/>
            <w:shd w:val="clear" w:color="auto" w:fill="DEEAF6" w:themeFill="accent1" w:themeFillTint="33"/>
          </w:tcPr>
          <w:p w:rsidR="00BE459F" w:rsidRDefault="00BE459F" w:rsidP="00BE459F">
            <w:pPr>
              <w:tabs>
                <w:tab w:val="left" w:pos="2940"/>
              </w:tabs>
              <w:rPr>
                <w:rFonts w:ascii="みんなの文字ゴTTh-R" w:eastAsia="みんなの文字ゴTTh-R" w:hAnsi="みんなの文字ゴTTh-R"/>
              </w:rPr>
            </w:pPr>
          </w:p>
          <w:p w:rsidR="00BE459F" w:rsidRPr="00CA2DF6" w:rsidRDefault="00BE459F" w:rsidP="00BE459F">
            <w:pPr>
              <w:tabs>
                <w:tab w:val="left" w:pos="2940"/>
              </w:tabs>
              <w:rPr>
                <w:rFonts w:ascii="みんなの文字ゴTTh-R" w:eastAsia="みんなの文字ゴTTh-R" w:hAnsi="みんなの文字ゴTTh-R"/>
              </w:rPr>
            </w:pPr>
          </w:p>
          <w:p w:rsidR="001023CE" w:rsidRPr="00CA2DF6" w:rsidRDefault="001023CE" w:rsidP="008C5588">
            <w:pPr>
              <w:tabs>
                <w:tab w:val="left" w:pos="2940"/>
              </w:tabs>
              <w:ind w:firstLineChars="100" w:firstLine="210"/>
              <w:rPr>
                <w:rFonts w:ascii="みんなの文字ゴTTh-R" w:eastAsia="みんなの文字ゴTTh-R" w:hAnsi="みんなの文字ゴTTh-R"/>
              </w:rPr>
            </w:pPr>
          </w:p>
        </w:tc>
      </w:tr>
      <w:tr w:rsidR="001023CE" w:rsidRPr="00CA2DF6" w:rsidTr="008D7C7A">
        <w:tc>
          <w:tcPr>
            <w:tcW w:w="1418" w:type="dxa"/>
            <w:shd w:val="clear" w:color="auto" w:fill="DEEAF6" w:themeFill="accent1" w:themeFillTint="33"/>
          </w:tcPr>
          <w:p w:rsidR="001023CE" w:rsidRPr="00CA2DF6" w:rsidRDefault="001023CE" w:rsidP="00DD2DB9">
            <w:pPr>
              <w:tabs>
                <w:tab w:val="left" w:pos="2940"/>
              </w:tabs>
              <w:spacing w:line="480" w:lineRule="auto"/>
              <w:jc w:val="center"/>
              <w:rPr>
                <w:rFonts w:ascii="みんなの文字ゴTTh-R" w:eastAsia="みんなの文字ゴTTh-R" w:hAnsi="みんなの文字ゴTTh-R"/>
              </w:rPr>
            </w:pPr>
            <w:r w:rsidRPr="00CA2DF6">
              <w:rPr>
                <w:rFonts w:ascii="みんなの文字ゴTTh-R" w:eastAsia="みんなの文字ゴTTh-R" w:hAnsi="みんなの文字ゴTTh-R" w:hint="eastAsia"/>
              </w:rPr>
              <w:t>その他</w:t>
            </w:r>
          </w:p>
        </w:tc>
        <w:tc>
          <w:tcPr>
            <w:tcW w:w="8221" w:type="dxa"/>
            <w:gridSpan w:val="2"/>
            <w:shd w:val="clear" w:color="auto" w:fill="DEEAF6" w:themeFill="accent1" w:themeFillTint="33"/>
          </w:tcPr>
          <w:p w:rsidR="001023CE" w:rsidRDefault="001023CE" w:rsidP="001023CE">
            <w:pPr>
              <w:tabs>
                <w:tab w:val="left" w:pos="2940"/>
              </w:tabs>
              <w:rPr>
                <w:rFonts w:ascii="みんなの文字ゴTTh-R" w:eastAsia="みんなの文字ゴTTh-R" w:hAnsi="みんなの文字ゴTTh-R"/>
              </w:rPr>
            </w:pPr>
          </w:p>
          <w:p w:rsidR="00BE459F" w:rsidRDefault="00BE459F" w:rsidP="001023CE">
            <w:pPr>
              <w:tabs>
                <w:tab w:val="left" w:pos="2940"/>
              </w:tabs>
              <w:rPr>
                <w:rFonts w:ascii="みんなの文字ゴTTh-R" w:eastAsia="みんなの文字ゴTTh-R" w:hAnsi="みんなの文字ゴTTh-R"/>
              </w:rPr>
            </w:pPr>
          </w:p>
          <w:p w:rsidR="00DD2DB9" w:rsidRPr="00CA2DF6" w:rsidRDefault="00DD2DB9" w:rsidP="001023CE">
            <w:pPr>
              <w:tabs>
                <w:tab w:val="left" w:pos="2940"/>
              </w:tabs>
              <w:rPr>
                <w:rFonts w:ascii="みんなの文字ゴTTh-R" w:eastAsia="みんなの文字ゴTTh-R" w:hAnsi="みんなの文字ゴTTh-R"/>
              </w:rPr>
            </w:pPr>
          </w:p>
        </w:tc>
      </w:tr>
    </w:tbl>
    <w:p w:rsidR="002C559D" w:rsidRPr="00CA2DF6" w:rsidRDefault="002C559D" w:rsidP="00170D3F">
      <w:pPr>
        <w:tabs>
          <w:tab w:val="left" w:pos="2940"/>
        </w:tabs>
        <w:rPr>
          <w:rFonts w:ascii="みんなの文字ゴTTh-R" w:eastAsia="みんなの文字ゴTTh-R" w:hAnsi="みんなの文字ゴTTh-R"/>
        </w:rPr>
      </w:pPr>
    </w:p>
    <w:p w:rsidR="002C559D" w:rsidRPr="00CA2DF6" w:rsidRDefault="002C559D" w:rsidP="00C749AD">
      <w:pPr>
        <w:tabs>
          <w:tab w:val="left" w:pos="2940"/>
        </w:tabs>
        <w:ind w:firstLineChars="2300" w:firstLine="4830"/>
        <w:rPr>
          <w:rFonts w:ascii="みんなの文字ゴTTh-R" w:eastAsia="みんなの文字ゴTTh-R" w:hAnsi="みんなの文字ゴTTh-R"/>
        </w:rPr>
      </w:pPr>
      <w:r w:rsidRPr="00CA2DF6">
        <w:rPr>
          <w:rFonts w:ascii="みんなの文字ゴTTh-R" w:eastAsia="みんなの文字ゴTTh-R" w:hAnsi="みんなの文字ゴTTh-R" w:hint="eastAsia"/>
        </w:rPr>
        <w:t xml:space="preserve">（作成日）　令和　</w:t>
      </w:r>
      <w:r w:rsidR="00E93228" w:rsidRPr="00CA2DF6">
        <w:rPr>
          <w:rFonts w:ascii="みんなの文字ゴTTh-R" w:eastAsia="みんなの文字ゴTTh-R" w:hAnsi="みんなの文字ゴTTh-R" w:hint="eastAsia"/>
        </w:rPr>
        <w:t xml:space="preserve">　</w:t>
      </w:r>
      <w:r w:rsidRPr="00CA2DF6">
        <w:rPr>
          <w:rFonts w:ascii="みんなの文字ゴTTh-R" w:eastAsia="みんなの文字ゴTTh-R" w:hAnsi="みんなの文字ゴTTh-R" w:hint="eastAsia"/>
        </w:rPr>
        <w:t xml:space="preserve">　年　　</w:t>
      </w:r>
      <w:r w:rsidR="00E93228" w:rsidRPr="00CA2DF6">
        <w:rPr>
          <w:rFonts w:ascii="みんなの文字ゴTTh-R" w:eastAsia="みんなの文字ゴTTh-R" w:hAnsi="みんなの文字ゴTTh-R" w:hint="eastAsia"/>
        </w:rPr>
        <w:t xml:space="preserve">　</w:t>
      </w:r>
      <w:r w:rsidRPr="00CA2DF6">
        <w:rPr>
          <w:rFonts w:ascii="みんなの文字ゴTTh-R" w:eastAsia="みんなの文字ゴTTh-R" w:hAnsi="みんなの文字ゴTTh-R" w:hint="eastAsia"/>
        </w:rPr>
        <w:t xml:space="preserve">月　　</w:t>
      </w:r>
      <w:r w:rsidR="00E93228" w:rsidRPr="00CA2DF6">
        <w:rPr>
          <w:rFonts w:ascii="みんなの文字ゴTTh-R" w:eastAsia="みんなの文字ゴTTh-R" w:hAnsi="みんなの文字ゴTTh-R" w:hint="eastAsia"/>
        </w:rPr>
        <w:t xml:space="preserve">　</w:t>
      </w:r>
      <w:r w:rsidRPr="00CA2DF6">
        <w:rPr>
          <w:rFonts w:ascii="みんなの文字ゴTTh-R" w:eastAsia="みんなの文字ゴTTh-R" w:hAnsi="みんなの文字ゴTTh-R" w:hint="eastAsia"/>
        </w:rPr>
        <w:t>日</w:t>
      </w:r>
    </w:p>
    <w:p w:rsidR="002C559D" w:rsidRDefault="002C559D" w:rsidP="00C749AD">
      <w:pPr>
        <w:tabs>
          <w:tab w:val="left" w:pos="2940"/>
        </w:tabs>
        <w:ind w:firstLineChars="2300" w:firstLine="4830"/>
        <w:rPr>
          <w:rFonts w:ascii="みんなの文字ゴTTh-R" w:eastAsia="みんなの文字ゴTTh-R" w:hAnsi="みんなの文字ゴTTh-R"/>
          <w:u w:val="single"/>
        </w:rPr>
      </w:pPr>
      <w:r w:rsidRPr="00CA2DF6">
        <w:rPr>
          <w:rFonts w:ascii="みんなの文字ゴTTh-R" w:eastAsia="みんなの文字ゴTTh-R" w:hAnsi="みんなの文字ゴTTh-R" w:hint="eastAsia"/>
        </w:rPr>
        <w:t xml:space="preserve">（作成者）　</w:t>
      </w:r>
      <w:r w:rsidRPr="00CA2DF6">
        <w:rPr>
          <w:rFonts w:ascii="みんなの文字ゴTTh-R" w:eastAsia="みんなの文字ゴTTh-R" w:hAnsi="みんなの文字ゴTTh-R" w:hint="eastAsia"/>
          <w:u w:val="single"/>
        </w:rPr>
        <w:t xml:space="preserve">　　　　　　　　　　　</w:t>
      </w:r>
      <w:r w:rsidR="00E93228" w:rsidRPr="00CA2DF6">
        <w:rPr>
          <w:rFonts w:ascii="みんなの文字ゴTTh-R" w:eastAsia="みんなの文字ゴTTh-R" w:hAnsi="みんなの文字ゴTTh-R" w:hint="eastAsia"/>
          <w:u w:val="single"/>
        </w:rPr>
        <w:t xml:space="preserve">　　　　</w:t>
      </w:r>
    </w:p>
    <w:p w:rsidR="006045C2" w:rsidRPr="00CA2DF6" w:rsidRDefault="006045C2" w:rsidP="00C749AD">
      <w:pPr>
        <w:tabs>
          <w:tab w:val="left" w:pos="2940"/>
        </w:tabs>
        <w:ind w:firstLineChars="2300" w:firstLine="4830"/>
        <w:rPr>
          <w:rFonts w:ascii="みんなの文字ゴTTh-R" w:eastAsia="みんなの文字ゴTTh-R" w:hAnsi="みんなの文字ゴTTh-R" w:hint="eastAsia"/>
        </w:rPr>
      </w:pPr>
      <w:bookmarkStart w:id="0" w:name="_GoBack"/>
      <w:r>
        <w:rPr>
          <w:rFonts w:ascii="みんなの文字ゴTTh-R" w:eastAsia="みんなの文字ゴTTh-R" w:hAnsi="みんなの文字ゴTTh-R" w:hint="eastAsia"/>
          <w:kern w:val="0"/>
        </w:rPr>
        <w:t>（保護者署名）</w:t>
      </w:r>
      <w:r>
        <w:rPr>
          <w:rFonts w:ascii="みんなの文字ゴTTh-R" w:eastAsia="みんなの文字ゴTTh-R" w:hAnsi="みんなの文字ゴTTh-R" w:hint="eastAsia"/>
          <w:kern w:val="0"/>
          <w:u w:val="single"/>
        </w:rPr>
        <w:t xml:space="preserve">　　　　　　　　　　　　　　</w:t>
      </w:r>
      <w:bookmarkEnd w:id="0"/>
      <w:r>
        <w:rPr>
          <w:rFonts w:ascii="みんなの文字ゴTTh-R" w:eastAsia="みんなの文字ゴTTh-R" w:hAnsi="みんなの文字ゴTTh-R" w:hint="eastAsia"/>
          <w:kern w:val="0"/>
        </w:rPr>
        <w:t xml:space="preserve">　</w:t>
      </w:r>
    </w:p>
    <w:sectPr w:rsidR="006045C2" w:rsidRPr="00CA2DF6" w:rsidSect="00DD2DB9">
      <w:pgSz w:w="11906" w:h="16838"/>
      <w:pgMar w:top="1021" w:right="1134" w:bottom="102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2A7" w:rsidRDefault="009B42A7" w:rsidP="005E210D">
      <w:r>
        <w:separator/>
      </w:r>
    </w:p>
  </w:endnote>
  <w:endnote w:type="continuationSeparator" w:id="0">
    <w:p w:rsidR="009B42A7" w:rsidRDefault="009B42A7" w:rsidP="005E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みんなの文字ゴTTh-R">
    <w:panose1 w:val="020B0500000000000000"/>
    <w:charset w:val="80"/>
    <w:family w:val="modern"/>
    <w:pitch w:val="variable"/>
    <w:sig w:usb0="80000283" w:usb1="3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2A7" w:rsidRDefault="009B42A7" w:rsidP="005E210D">
      <w:r>
        <w:separator/>
      </w:r>
    </w:p>
  </w:footnote>
  <w:footnote w:type="continuationSeparator" w:id="0">
    <w:p w:rsidR="009B42A7" w:rsidRDefault="009B42A7" w:rsidP="005E2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E4934"/>
    <w:multiLevelType w:val="hybridMultilevel"/>
    <w:tmpl w:val="E9EEFBD4"/>
    <w:lvl w:ilvl="0" w:tplc="FB7A1982">
      <w:start w:val="10"/>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C97F30"/>
    <w:multiLevelType w:val="hybridMultilevel"/>
    <w:tmpl w:val="8EC4740E"/>
    <w:lvl w:ilvl="0" w:tplc="D40206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6785E2C"/>
    <w:multiLevelType w:val="hybridMultilevel"/>
    <w:tmpl w:val="AE543DAC"/>
    <w:lvl w:ilvl="0" w:tplc="86EC7C74">
      <w:start w:val="1"/>
      <w:numFmt w:val="decimalEnclosedCircle"/>
      <w:lvlText w:val="%1"/>
      <w:lvlJc w:val="left"/>
      <w:pPr>
        <w:ind w:left="360" w:hanging="360"/>
      </w:pPr>
      <w:rPr>
        <w:rFonts w:ascii="みんなの文字ゴTTh-R" w:eastAsia="みんなの文字ゴTTh-R" w:hAnsi="みんなの文字ゴTTh-R"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33"/>
    <w:rsid w:val="00034FF0"/>
    <w:rsid w:val="001023CE"/>
    <w:rsid w:val="00115DCC"/>
    <w:rsid w:val="00170D3F"/>
    <w:rsid w:val="00204BCD"/>
    <w:rsid w:val="00216B23"/>
    <w:rsid w:val="00284E83"/>
    <w:rsid w:val="002C559D"/>
    <w:rsid w:val="0030376E"/>
    <w:rsid w:val="00312F95"/>
    <w:rsid w:val="003B6B1C"/>
    <w:rsid w:val="003E554E"/>
    <w:rsid w:val="004125CF"/>
    <w:rsid w:val="004316DB"/>
    <w:rsid w:val="00484403"/>
    <w:rsid w:val="00484D9C"/>
    <w:rsid w:val="004A5BD8"/>
    <w:rsid w:val="004B2F87"/>
    <w:rsid w:val="004C2016"/>
    <w:rsid w:val="005347B6"/>
    <w:rsid w:val="0053663A"/>
    <w:rsid w:val="0053742A"/>
    <w:rsid w:val="00552A0E"/>
    <w:rsid w:val="005A5A45"/>
    <w:rsid w:val="005E210D"/>
    <w:rsid w:val="006045C2"/>
    <w:rsid w:val="00640130"/>
    <w:rsid w:val="006D4CCB"/>
    <w:rsid w:val="00702EC7"/>
    <w:rsid w:val="0074349D"/>
    <w:rsid w:val="00746E6C"/>
    <w:rsid w:val="00821419"/>
    <w:rsid w:val="0086147F"/>
    <w:rsid w:val="008A7E15"/>
    <w:rsid w:val="008C5588"/>
    <w:rsid w:val="008D7C7A"/>
    <w:rsid w:val="008F17F6"/>
    <w:rsid w:val="008F67D4"/>
    <w:rsid w:val="008F7733"/>
    <w:rsid w:val="0092550F"/>
    <w:rsid w:val="00963BC7"/>
    <w:rsid w:val="00980DAF"/>
    <w:rsid w:val="009B42A7"/>
    <w:rsid w:val="009B4AED"/>
    <w:rsid w:val="00A1664C"/>
    <w:rsid w:val="00A21C66"/>
    <w:rsid w:val="00A63F37"/>
    <w:rsid w:val="00AB56CE"/>
    <w:rsid w:val="00AF04D8"/>
    <w:rsid w:val="00B12FE4"/>
    <w:rsid w:val="00B1560A"/>
    <w:rsid w:val="00B31500"/>
    <w:rsid w:val="00BC3903"/>
    <w:rsid w:val="00BC7289"/>
    <w:rsid w:val="00BE459F"/>
    <w:rsid w:val="00C749AD"/>
    <w:rsid w:val="00CA2DF6"/>
    <w:rsid w:val="00CD6F86"/>
    <w:rsid w:val="00D31DC5"/>
    <w:rsid w:val="00D55369"/>
    <w:rsid w:val="00D66828"/>
    <w:rsid w:val="00DD2DB9"/>
    <w:rsid w:val="00E60A49"/>
    <w:rsid w:val="00E93228"/>
    <w:rsid w:val="00F060A8"/>
    <w:rsid w:val="00F2549A"/>
    <w:rsid w:val="00F273E1"/>
    <w:rsid w:val="00F5327E"/>
    <w:rsid w:val="00F56BB1"/>
    <w:rsid w:val="00FE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3220BC"/>
  <w15:chartTrackingRefBased/>
  <w15:docId w15:val="{60220BE0-A195-4D7A-9494-056B8D56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7733"/>
  </w:style>
  <w:style w:type="character" w:customStyle="1" w:styleId="a4">
    <w:name w:val="日付 (文字)"/>
    <w:basedOn w:val="a0"/>
    <w:link w:val="a3"/>
    <w:uiPriority w:val="99"/>
    <w:semiHidden/>
    <w:rsid w:val="008F7733"/>
  </w:style>
  <w:style w:type="paragraph" w:styleId="a5">
    <w:name w:val="List Paragraph"/>
    <w:basedOn w:val="a"/>
    <w:uiPriority w:val="34"/>
    <w:qFormat/>
    <w:rsid w:val="0030376E"/>
    <w:pPr>
      <w:ind w:leftChars="400" w:left="840"/>
    </w:pPr>
  </w:style>
  <w:style w:type="paragraph" w:styleId="a6">
    <w:name w:val="header"/>
    <w:basedOn w:val="a"/>
    <w:link w:val="a7"/>
    <w:uiPriority w:val="99"/>
    <w:unhideWhenUsed/>
    <w:rsid w:val="005E210D"/>
    <w:pPr>
      <w:tabs>
        <w:tab w:val="center" w:pos="4252"/>
        <w:tab w:val="right" w:pos="8504"/>
      </w:tabs>
      <w:snapToGrid w:val="0"/>
    </w:pPr>
  </w:style>
  <w:style w:type="character" w:customStyle="1" w:styleId="a7">
    <w:name w:val="ヘッダー (文字)"/>
    <w:basedOn w:val="a0"/>
    <w:link w:val="a6"/>
    <w:uiPriority w:val="99"/>
    <w:rsid w:val="005E210D"/>
  </w:style>
  <w:style w:type="paragraph" w:styleId="a8">
    <w:name w:val="footer"/>
    <w:basedOn w:val="a"/>
    <w:link w:val="a9"/>
    <w:uiPriority w:val="99"/>
    <w:unhideWhenUsed/>
    <w:rsid w:val="005E210D"/>
    <w:pPr>
      <w:tabs>
        <w:tab w:val="center" w:pos="4252"/>
        <w:tab w:val="right" w:pos="8504"/>
      </w:tabs>
      <w:snapToGrid w:val="0"/>
    </w:pPr>
  </w:style>
  <w:style w:type="character" w:customStyle="1" w:styleId="a9">
    <w:name w:val="フッター (文字)"/>
    <w:basedOn w:val="a0"/>
    <w:link w:val="a8"/>
    <w:uiPriority w:val="99"/>
    <w:rsid w:val="005E210D"/>
  </w:style>
  <w:style w:type="paragraph" w:styleId="aa">
    <w:name w:val="Balloon Text"/>
    <w:basedOn w:val="a"/>
    <w:link w:val="ab"/>
    <w:uiPriority w:val="99"/>
    <w:semiHidden/>
    <w:unhideWhenUsed/>
    <w:rsid w:val="005E21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210D"/>
    <w:rPr>
      <w:rFonts w:asciiTheme="majorHAnsi" w:eastAsiaTheme="majorEastAsia" w:hAnsiTheme="majorHAnsi" w:cstheme="majorBidi"/>
      <w:sz w:val="18"/>
      <w:szCs w:val="18"/>
    </w:rPr>
  </w:style>
  <w:style w:type="table" w:styleId="ac">
    <w:name w:val="Table Grid"/>
    <w:basedOn w:val="a1"/>
    <w:uiPriority w:val="39"/>
    <w:rsid w:val="008F1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32677">
      <w:bodyDiv w:val="1"/>
      <w:marLeft w:val="0"/>
      <w:marRight w:val="0"/>
      <w:marTop w:val="0"/>
      <w:marBottom w:val="0"/>
      <w:divBdr>
        <w:top w:val="none" w:sz="0" w:space="0" w:color="auto"/>
        <w:left w:val="none" w:sz="0" w:space="0" w:color="auto"/>
        <w:bottom w:val="none" w:sz="0" w:space="0" w:color="auto"/>
        <w:right w:val="none" w:sz="0" w:space="0" w:color="auto"/>
      </w:divBdr>
    </w:div>
    <w:div w:id="609314438">
      <w:bodyDiv w:val="1"/>
      <w:marLeft w:val="0"/>
      <w:marRight w:val="0"/>
      <w:marTop w:val="0"/>
      <w:marBottom w:val="0"/>
      <w:divBdr>
        <w:top w:val="none" w:sz="0" w:space="0" w:color="auto"/>
        <w:left w:val="none" w:sz="0" w:space="0" w:color="auto"/>
        <w:bottom w:val="none" w:sz="0" w:space="0" w:color="auto"/>
        <w:right w:val="none" w:sz="0" w:space="0" w:color="auto"/>
      </w:divBdr>
    </w:div>
    <w:div w:id="10495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栄子</dc:creator>
  <cp:keywords/>
  <dc:description/>
  <cp:lastModifiedBy>admin</cp:lastModifiedBy>
  <cp:revision>40</cp:revision>
  <cp:lastPrinted>2023-07-03T08:32:00Z</cp:lastPrinted>
  <dcterms:created xsi:type="dcterms:W3CDTF">2020-09-09T03:47:00Z</dcterms:created>
  <dcterms:modified xsi:type="dcterms:W3CDTF">2023-07-03T08:33:00Z</dcterms:modified>
</cp:coreProperties>
</file>