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4063365</wp:posOffset>
                </wp:positionH>
                <wp:positionV relativeFrom="paragraph">
                  <wp:posOffset>8890</wp:posOffset>
                </wp:positionV>
                <wp:extent cx="20478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2A7" w:rsidRPr="00F56BB1" w:rsidRDefault="00F56BB1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="00F2549A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経管栄養（胃</w:t>
                            </w:r>
                            <w:r w:rsidR="00F2549A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ろう</w:t>
                            </w:r>
                            <w:r w:rsidR="000E1450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：半</w:t>
                            </w:r>
                            <w:r w:rsidR="000E1450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固形</w:t>
                            </w:r>
                            <w:r w:rsidR="009B42A7" w:rsidRPr="00CA2DF6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9.95pt;margin-top:.7pt;width:16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" filled="f" strokecolor="#1f4d78 [1604]" strokeweight="1.5pt">
                <v:textbox>
                  <w:txbxContent>
                    <w:p w:rsidR="009B42A7" w:rsidRPr="00F56BB1" w:rsidRDefault="00F56BB1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 w:rsidR="00F2549A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経管栄養（胃</w:t>
                      </w:r>
                      <w:r w:rsidR="00F2549A"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ろう</w:t>
                      </w:r>
                      <w:r w:rsidR="000E1450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：半</w:t>
                      </w:r>
                      <w:r w:rsidR="000E1450"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固形</w:t>
                      </w:r>
                      <w:r w:rsidR="009B42A7" w:rsidRPr="00CA2DF6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CA2DF6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CA2DF6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4677"/>
        <w:gridCol w:w="1134"/>
        <w:gridCol w:w="2268"/>
      </w:tblGrid>
      <w:tr w:rsidR="008F17F6" w:rsidRPr="00CA2DF6" w:rsidTr="00034FF0">
        <w:trPr>
          <w:trHeight w:val="558"/>
        </w:trPr>
        <w:tc>
          <w:tcPr>
            <w:tcW w:w="1555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677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1134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268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4662"/>
        <w:gridCol w:w="3559"/>
      </w:tblGrid>
      <w:tr w:rsidR="00CD6F86" w:rsidRPr="00CA2DF6" w:rsidTr="00034FF0">
        <w:tc>
          <w:tcPr>
            <w:tcW w:w="1413" w:type="dxa"/>
          </w:tcPr>
          <w:p w:rsidR="00CD6F86" w:rsidRPr="00CA2DF6" w:rsidRDefault="00FE49E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8221" w:type="dxa"/>
            <w:gridSpan w:val="2"/>
          </w:tcPr>
          <w:p w:rsidR="00CD6F86" w:rsidRPr="00CA2DF6" w:rsidRDefault="000E1450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経管栄養（胃ろう：半固形</w:t>
            </w:r>
            <w:r w:rsidR="00F2549A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</w:tc>
      </w:tr>
      <w:tr w:rsidR="00FE49ED" w:rsidRPr="00CA2DF6" w:rsidTr="00034FF0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3559" w:type="dxa"/>
            <w:shd w:val="clear" w:color="auto" w:fill="D9D9D9" w:themeFill="background1" w:themeFillShade="D9"/>
          </w:tcPr>
          <w:p w:rsidR="00FE49ED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060A8" w:rsidRPr="00CA2DF6" w:rsidTr="00034FF0">
        <w:tc>
          <w:tcPr>
            <w:tcW w:w="1413" w:type="dxa"/>
          </w:tcPr>
          <w:p w:rsidR="00F060A8" w:rsidRPr="00CA2DF6" w:rsidRDefault="00F060A8" w:rsidP="0092550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8221" w:type="dxa"/>
            <w:gridSpan w:val="2"/>
          </w:tcPr>
          <w:p w:rsidR="00F060A8" w:rsidRPr="00CA2DF6" w:rsidRDefault="00F060A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F2549A" w:rsidRDefault="000E1450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半固形</w:t>
            </w:r>
            <w:r w:rsidR="00F2549A">
              <w:rPr>
                <w:rFonts w:ascii="みんなの文字ゴTTh-R" w:eastAsia="みんなの文字ゴTTh-R" w:hAnsi="みんなの文字ゴTTh-R" w:hint="eastAsia"/>
              </w:rPr>
              <w:t>栄養剤　白湯　薬</w:t>
            </w:r>
            <w:r w:rsidR="00B1560A" w:rsidRPr="00CA2DF6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F2549A">
              <w:rPr>
                <w:rFonts w:ascii="みんなの文字ゴTTh-R" w:eastAsia="みんなの文字ゴTTh-R" w:hAnsi="みんなの文字ゴTTh-R" w:hint="eastAsia"/>
              </w:rPr>
              <w:t>お湯と入れ物（栄養剤などを温めるため）</w:t>
            </w:r>
          </w:p>
          <w:p w:rsidR="000E1450" w:rsidRDefault="000E1450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接続チューブ　</w:t>
            </w:r>
            <w:r w:rsidR="00B1560A" w:rsidRPr="00CA2DF6">
              <w:rPr>
                <w:rFonts w:ascii="みんなの文字ゴTTh-R" w:eastAsia="みんなの文字ゴTTh-R" w:hAnsi="みんなの文字ゴTTh-R" w:hint="eastAsia"/>
              </w:rPr>
              <w:t>カテーテルチップ型シリンジ〔注射器〕（以下、シリンジという）</w:t>
            </w:r>
            <w:r w:rsidR="00F2549A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  <w:p w:rsidR="00B1560A" w:rsidRPr="00CA2DF6" w:rsidRDefault="00F2549A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乳鉢　乳棒</w:t>
            </w:r>
            <w:r w:rsidR="000E1450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53742A">
              <w:rPr>
                <w:rFonts w:ascii="みんなの文字ゴTTh-R" w:eastAsia="みんなの文字ゴTTh-R" w:hAnsi="みんなの文字ゴTTh-R" w:hint="eastAsia"/>
              </w:rPr>
              <w:t>ストップウォッチ</w:t>
            </w:r>
            <w:r w:rsidR="000E1450">
              <w:rPr>
                <w:rFonts w:ascii="みんなの文字ゴTTh-R" w:eastAsia="みんなの文字ゴTTh-R" w:hAnsi="みんなの文字ゴTTh-R" w:hint="eastAsia"/>
              </w:rPr>
              <w:t xml:space="preserve">　ペーパータオル　</w:t>
            </w:r>
            <w:r w:rsidR="00B1560A" w:rsidRPr="00CA2DF6">
              <w:rPr>
                <w:rFonts w:ascii="みんなの文字ゴTTh-R" w:eastAsia="みんなの文字ゴTTh-R" w:hAnsi="みんなの文字ゴTTh-R" w:hint="eastAsia"/>
              </w:rPr>
              <w:t>手指消毒剤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4C2016" w:rsidRPr="004A5BD8" w:rsidRDefault="00CA2DF6" w:rsidP="004A5BD8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必要物品、</w:t>
            </w:r>
            <w:r w:rsidR="00B84EF2">
              <w:rPr>
                <w:rFonts w:ascii="みんなの文字ゴTTh-R" w:eastAsia="みんなの文字ゴTTh-R" w:hAnsi="みんなの文字ゴTTh-R" w:hint="eastAsia"/>
                <w:color w:val="FF0000"/>
              </w:rPr>
              <w:t>半固形</w:t>
            </w: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栄養剤</w:t>
            </w:r>
            <w:r w:rsidR="0053742A">
              <w:rPr>
                <w:rFonts w:ascii="みんなの文字ゴTTh-R" w:eastAsia="みんなの文字ゴTTh-R" w:hAnsi="みんなの文字ゴTTh-R" w:hint="eastAsia"/>
                <w:color w:val="FF0000"/>
              </w:rPr>
              <w:t>、薬</w:t>
            </w: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の確認をする。</w:t>
            </w:r>
          </w:p>
          <w:p w:rsidR="00CA2DF6" w:rsidRDefault="00CA2DF6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手を洗う。（石けん、あるいは手指消毒剤）</w:t>
            </w:r>
          </w:p>
          <w:p w:rsidR="00CA2DF6" w:rsidRPr="00B84EF2" w:rsidRDefault="00B84EF2" w:rsidP="0053742A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半固形</w:t>
            </w:r>
            <w:r w:rsidR="00CA2DF6" w:rsidRPr="00B84EF2">
              <w:rPr>
                <w:rFonts w:ascii="みんなの文字ゴTTh-R" w:eastAsia="みんなの文字ゴTTh-R" w:hAnsi="みんなの文字ゴTTh-R" w:hint="eastAsia"/>
              </w:rPr>
              <w:t>栄養剤</w:t>
            </w:r>
            <w:r w:rsidR="0053742A" w:rsidRPr="00B84EF2">
              <w:rPr>
                <w:rFonts w:ascii="みんなの文字ゴTTh-R" w:eastAsia="みんなの文字ゴTTh-R" w:hAnsi="みんなの文字ゴTTh-R" w:hint="eastAsia"/>
              </w:rPr>
              <w:t>を</w:t>
            </w:r>
            <w:r>
              <w:rPr>
                <w:rFonts w:ascii="みんなの文字ゴTTh-R" w:eastAsia="みんなの文字ゴTTh-R" w:hAnsi="みんなの文字ゴTTh-R" w:hint="eastAsia"/>
              </w:rPr>
              <w:t>容器にうつして常温から</w:t>
            </w:r>
            <w:r w:rsidR="0053742A" w:rsidRPr="00B84EF2">
              <w:rPr>
                <w:rFonts w:ascii="みんなの文字ゴTTh-R" w:eastAsia="みんなの文字ゴTTh-R" w:hAnsi="みんなの文字ゴTTh-R" w:hint="eastAsia"/>
              </w:rPr>
              <w:t>人肌程度に温める。</w:t>
            </w:r>
          </w:p>
          <w:p w:rsidR="00CA2DF6" w:rsidRDefault="00CA2DF6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薬の準備をする。</w:t>
            </w:r>
          </w:p>
          <w:p w:rsidR="0053742A" w:rsidRDefault="0053742A" w:rsidP="0053742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・乳鉢に乳棒を入れ熱いお湯を満たして除菌し</w:t>
            </w:r>
          </w:p>
          <w:p w:rsidR="0053742A" w:rsidRDefault="0053742A" w:rsidP="0053742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た後湯をすて、水分をペーパータオルで拭き</w:t>
            </w:r>
          </w:p>
          <w:p w:rsidR="0053742A" w:rsidRDefault="0053742A" w:rsidP="0053742A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取る。</w:t>
            </w:r>
          </w:p>
          <w:p w:rsidR="0053742A" w:rsidRPr="0053742A" w:rsidRDefault="0053742A" w:rsidP="0053742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・乳鉢に薬を入れ、乳棒ですりつぶす</w:t>
            </w:r>
            <w:r w:rsidR="004125CF">
              <w:rPr>
                <w:rFonts w:ascii="みんなの文字ゴTTh-R" w:eastAsia="みんなの文字ゴTTh-R" w:hAnsi="みんなの文字ゴTTh-R" w:hint="eastAsia"/>
              </w:rPr>
              <w:t>。</w:t>
            </w:r>
          </w:p>
          <w:p w:rsidR="00034FF0" w:rsidRDefault="00034FF0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・白湯（　　</w:t>
            </w:r>
            <w:r>
              <w:rPr>
                <w:rFonts w:ascii="みんなの文字ゴTTh-R" w:eastAsia="みんなの文字ゴTTh-R" w:hAnsi="みんなの文字ゴTTh-R"/>
              </w:rPr>
              <w:t>）</w:t>
            </w:r>
            <w:r>
              <w:rPr>
                <w:rFonts w:ascii="みんなの文字ゴTTh-R" w:eastAsia="みんなの文字ゴTTh-R" w:hAnsi="みんなの文字ゴTTh-R" w:hint="eastAsia"/>
              </w:rPr>
              <w:t>mlに薬をとかし、シリンジに入</w:t>
            </w:r>
          </w:p>
          <w:p w:rsidR="00034FF0" w:rsidRDefault="00034FF0" w:rsidP="00034FF0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れておく。</w:t>
            </w:r>
          </w:p>
          <w:p w:rsidR="00AB3079" w:rsidRDefault="00AB3079" w:rsidP="00AB307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26035</wp:posOffset>
                      </wp:positionV>
                      <wp:extent cx="2781300" cy="6477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0BA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.9pt;margin-top:2.05pt;width:219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みんなの文字ゴTTh-R" w:eastAsia="みんなの文字ゴTTh-R" w:hAnsi="みんなの文字ゴTTh-R" w:hint="eastAsia"/>
              </w:rPr>
              <w:t>余分にシリンジがある時は、服薬後の流し</w:t>
            </w:r>
          </w:p>
          <w:p w:rsidR="00AB3079" w:rsidRDefault="00AB3079" w:rsidP="00AB307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の白湯（　　）mlをもう一つのシリンジに</w:t>
            </w:r>
          </w:p>
          <w:p w:rsidR="004125CF" w:rsidRPr="00034FF0" w:rsidRDefault="00AB3079" w:rsidP="00AB307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準備しておく</w:t>
            </w:r>
          </w:p>
          <w:p w:rsidR="00034FF0" w:rsidRDefault="00034FF0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体調や状況に応じ、姿勢を整える。</w:t>
            </w:r>
          </w:p>
          <w:p w:rsidR="004125CF" w:rsidRDefault="004125CF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接続チューブのクレンメを閉める。</w:t>
            </w:r>
          </w:p>
          <w:p w:rsidR="004125CF" w:rsidRDefault="004125CF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胃ろうボタンの差込み位置に印を合わせ</w:t>
            </w:r>
            <w:r w:rsidR="00AB3079">
              <w:rPr>
                <w:rFonts w:ascii="みんなの文字ゴTTh-R" w:eastAsia="みんなの文字ゴTTh-R" w:hAnsi="みんなの文字ゴTTh-R" w:hint="eastAsia"/>
              </w:rPr>
              <w:t>、</w:t>
            </w:r>
            <w:r>
              <w:rPr>
                <w:rFonts w:ascii="みんなの文字ゴTTh-R" w:eastAsia="みんなの文字ゴTTh-R" w:hAnsi="みんなの文字ゴTTh-R" w:hint="eastAsia"/>
              </w:rPr>
              <w:t>ボタンを横から指でしっかり保持して接続チューブを差込み、止まるまで回転させる。</w:t>
            </w:r>
          </w:p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3663A" w:rsidRP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59" w:type="dxa"/>
          </w:tcPr>
          <w:p w:rsidR="00963A53" w:rsidRDefault="00963A53" w:rsidP="00963A53">
            <w:pPr>
              <w:rPr>
                <w:rFonts w:ascii="みんなの文字ゴTTh-R" w:eastAsia="みんなの文字ゴTTh-R" w:hAnsi="みんなの文字ゴTTh-R"/>
              </w:rPr>
            </w:pPr>
            <w:r w:rsidRPr="003B6B1C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>薬剤、栄養剤が本人のものである</w:t>
            </w:r>
          </w:p>
          <w:p w:rsidR="00963A53" w:rsidRDefault="00963A53" w:rsidP="00963A5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ことを確認する。（主治医から指</w:t>
            </w:r>
          </w:p>
          <w:p w:rsidR="00963A53" w:rsidRPr="00044143" w:rsidRDefault="00963A53" w:rsidP="00963A5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示された内容）</w:t>
            </w:r>
          </w:p>
          <w:p w:rsidR="00CA2DF6" w:rsidRPr="00CA2DF6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D46110" w:rsidRDefault="00D46110" w:rsidP="00D46110">
            <w:pPr>
              <w:rPr>
                <w:rFonts w:ascii="みんなの文字ゴTTh-R" w:eastAsia="みんなの文字ゴTTh-R" w:hAnsi="みんなの文字ゴTTh-R"/>
              </w:rPr>
            </w:pPr>
            <w:r w:rsidRPr="003B6B1C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>服薬は、</w:t>
            </w:r>
            <w:r w:rsidRPr="003B6B1C">
              <w:rPr>
                <w:rFonts w:ascii="みんなの文字ゴTTh-R" w:eastAsia="みんなの文字ゴTTh-R" w:hAnsi="みんなの文字ゴTTh-R" w:hint="eastAsia"/>
              </w:rPr>
              <w:t>依頼があった場合は看護</w:t>
            </w:r>
          </w:p>
          <w:p w:rsidR="00D46110" w:rsidRDefault="00D46110" w:rsidP="00D46110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3B6B1C">
              <w:rPr>
                <w:rFonts w:ascii="みんなの文字ゴTTh-R" w:eastAsia="みんなの文字ゴTTh-R" w:hAnsi="みんなの文字ゴTTh-R" w:hint="eastAsia"/>
              </w:rPr>
              <w:t>師が実施する。</w:t>
            </w:r>
          </w:p>
          <w:p w:rsidR="00D46110" w:rsidRDefault="00D46110" w:rsidP="00D46110">
            <w:pPr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・再度</w:t>
            </w:r>
            <w:r>
              <w:rPr>
                <w:rFonts w:ascii="みんなの文字ゴTTh-R" w:eastAsia="みんなの文字ゴTTh-R" w:hAnsi="みんなの文字ゴTTh-R" w:hint="eastAsia"/>
                <w:u w:val="wave"/>
              </w:rPr>
              <w:t>薬が本人のものか、薬品名、</w:t>
            </w:r>
          </w:p>
          <w:p w:rsidR="00D46110" w:rsidRDefault="00D46110" w:rsidP="00D46110">
            <w:pPr>
              <w:ind w:firstLineChars="100" w:firstLine="210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u w:val="wave"/>
              </w:rPr>
              <w:t>投与時間、量、投与方法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u w:val="wave"/>
              </w:rPr>
              <w:t>の確認</w:t>
            </w: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を</w:t>
            </w:r>
          </w:p>
          <w:p w:rsidR="00D46110" w:rsidRDefault="00D46110" w:rsidP="00D46110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する。</w:t>
            </w:r>
          </w:p>
          <w:p w:rsidR="00B84EF2" w:rsidRDefault="00B84EF2" w:rsidP="00B84EF2">
            <w:pPr>
              <w:rPr>
                <w:rFonts w:ascii="みんなの文字ゴTTh-R" w:eastAsia="みんなの文字ゴTTh-R" w:hAnsi="みんなの文字ゴTTh-R"/>
              </w:rPr>
            </w:pPr>
          </w:p>
          <w:p w:rsidR="00CA2DF6" w:rsidRPr="00CA2DF6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CA2DF6" w:rsidRPr="00CA2DF6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CA2DF6" w:rsidRPr="00CA2DF6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CA2DF6" w:rsidRDefault="00D46110" w:rsidP="00CA2DF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83185</wp:posOffset>
                      </wp:positionV>
                      <wp:extent cx="2076450" cy="9906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663A" w:rsidRPr="0053663A" w:rsidRDefault="0053663A" w:rsidP="0053663A">
                                  <w:pP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53663A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胃ろう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ボタンと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接続チューブを接続および外すときは看護師が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立ち合い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確認する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4.55pt;margin-top:6.55pt;width:163.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" filled="f" strokecolor="#1f4d78 [1604]" strokeweight="1.25pt">
                      <v:textbox>
                        <w:txbxContent>
                          <w:p w:rsidR="0053663A" w:rsidRPr="0053663A" w:rsidRDefault="0053663A" w:rsidP="0053663A">
                            <w:pP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※</w:t>
                            </w:r>
                            <w:r w:rsidRPr="0053663A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胃ろう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ボタンと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接続チューブを接続および外すときは看護師が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立ち合い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確認する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663A" w:rsidRDefault="0053663A" w:rsidP="004125CF">
            <w:pPr>
              <w:rPr>
                <w:rFonts w:ascii="みんなの文字ゴTTh-R" w:eastAsia="みんなの文字ゴTTh-R" w:hAnsi="みんなの文字ゴTTh-R"/>
              </w:rPr>
            </w:pPr>
          </w:p>
          <w:p w:rsidR="00D46110" w:rsidRDefault="00D46110" w:rsidP="004125CF">
            <w:pPr>
              <w:rPr>
                <w:rFonts w:ascii="みんなの文字ゴTTh-R" w:eastAsia="みんなの文字ゴTTh-R" w:hAnsi="みんなの文字ゴTTh-R"/>
              </w:rPr>
            </w:pPr>
          </w:p>
          <w:p w:rsidR="00D46110" w:rsidRDefault="00D46110" w:rsidP="004125CF">
            <w:pPr>
              <w:rPr>
                <w:rFonts w:ascii="みんなの文字ゴTTh-R" w:eastAsia="みんなの文字ゴTTh-R" w:hAnsi="みんなの文字ゴTTh-R"/>
              </w:rPr>
            </w:pPr>
          </w:p>
          <w:p w:rsidR="00D46110" w:rsidRDefault="00D46110" w:rsidP="004125CF">
            <w:pPr>
              <w:rPr>
                <w:rFonts w:ascii="みんなの文字ゴTTh-R" w:eastAsia="みんなの文字ゴTTh-R" w:hAnsi="みんなの文字ゴTTh-R"/>
              </w:rPr>
            </w:pPr>
          </w:p>
          <w:p w:rsidR="004125CF" w:rsidRDefault="004125CF" w:rsidP="004125CF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・胃ろうや胃ろう周囲の皮膚に、も</w:t>
            </w:r>
          </w:p>
          <w:p w:rsidR="004125CF" w:rsidRDefault="004125CF" w:rsidP="004125CF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れ、発赤、ただれ等がないか確認</w:t>
            </w:r>
          </w:p>
          <w:p w:rsidR="00034FF0" w:rsidRPr="004125CF" w:rsidRDefault="004125CF" w:rsidP="004125CF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する。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4C2016" w:rsidRDefault="00AF04D8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FF0000"/>
              </w:rPr>
              <w:t>胃内容物の</w:t>
            </w:r>
            <w:r w:rsidR="00034FF0" w:rsidRPr="00034FF0">
              <w:rPr>
                <w:rFonts w:ascii="みんなの文字ゴTTh-R" w:eastAsia="みんなの文字ゴTTh-R" w:hAnsi="みんなの文字ゴTTh-R" w:hint="eastAsia"/>
                <w:color w:val="FF0000"/>
              </w:rPr>
              <w:t>確認</w:t>
            </w:r>
          </w:p>
          <w:p w:rsidR="00AF04D8" w:rsidRDefault="00034FF0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034FF0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 w:rsidR="00AF04D8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シリンジを栄養チューブにつなぎ、胃の内容</w:t>
            </w:r>
          </w:p>
          <w:p w:rsidR="00702EC7" w:rsidRDefault="00AF04D8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物と性状を確認する。</w:t>
            </w:r>
          </w:p>
          <w:p w:rsidR="00AF04D8" w:rsidRDefault="00AF04D8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・内容物を胃に戻す。</w:t>
            </w:r>
          </w:p>
          <w:p w:rsidR="00AF04D8" w:rsidRDefault="00AF04D8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216B23" w:rsidRDefault="00216B23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216B23" w:rsidRDefault="00216B2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044143" w:rsidRDefault="0004414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044143" w:rsidRDefault="0004414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044143" w:rsidRDefault="0004414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044143" w:rsidRDefault="0004414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044143" w:rsidRDefault="0004414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702EC7" w:rsidRPr="005A5A45" w:rsidRDefault="003B6B1C" w:rsidP="005A5A45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5A5A45">
              <w:rPr>
                <w:rFonts w:ascii="みんなの文字ゴTTh-R" w:eastAsia="みんなの文字ゴTTh-R" w:hAnsi="みんなの文字ゴTTh-R" w:hint="eastAsia"/>
                <w:color w:val="FF0000"/>
              </w:rPr>
              <w:t>服薬</w:t>
            </w:r>
          </w:p>
          <w:p w:rsidR="005A5A45" w:rsidRDefault="003B6B1C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3B6B1C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 w:rsidR="005A5A45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シリンジを接続チューブ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につなぎ、準備した</w:t>
            </w:r>
          </w:p>
          <w:p w:rsidR="005A5A45" w:rsidRDefault="003B6B1C" w:rsidP="005A5A4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薬剤を注入する。</w:t>
            </w:r>
            <w:r w:rsidR="005A5A45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（注入時、シリンジとチュー</w:t>
            </w:r>
          </w:p>
          <w:p w:rsidR="005A5A45" w:rsidRDefault="005A5A45" w:rsidP="005A5A4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ブ</w:t>
            </w:r>
            <w:r w:rsidR="003B6B1C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の接続部をおさえ、薬がつまらないよう攪</w:t>
            </w:r>
          </w:p>
          <w:p w:rsidR="003B6B1C" w:rsidRDefault="003B6B1C" w:rsidP="005A5A4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拌しながら注</w:t>
            </w:r>
            <w:r w:rsidR="005A5A45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入する）</w:t>
            </w:r>
          </w:p>
          <w:p w:rsidR="00702EC7" w:rsidRDefault="00A63F37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・服薬後、流しの白湯</w:t>
            </w:r>
            <w:r w:rsidR="003B6B1C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（　）ml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で</w:t>
            </w:r>
            <w:r w:rsidR="003B6B1C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流す。</w:t>
            </w:r>
          </w:p>
          <w:p w:rsidR="007014D6" w:rsidRDefault="007014D6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5A5A45" w:rsidRDefault="005A5A45" w:rsidP="005A5A45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FF0000"/>
              </w:rPr>
              <w:t>栄養摂取</w:t>
            </w:r>
          </w:p>
          <w:p w:rsidR="007014D6" w:rsidRDefault="005A5A45" w:rsidP="005A5A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02EC7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 w:rsidR="007014D6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接続チューブに半固形栄養剤を準備したシリ</w:t>
            </w:r>
          </w:p>
          <w:p w:rsidR="005A5A45" w:rsidRDefault="007014D6" w:rsidP="007014D6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ンジを</w:t>
            </w:r>
            <w:r w:rsidR="005A5A45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接続する。</w:t>
            </w:r>
          </w:p>
          <w:p w:rsidR="005A5A45" w:rsidRDefault="005A5A45" w:rsidP="005A5A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・開始を本人に伝える。</w:t>
            </w:r>
          </w:p>
          <w:p w:rsidR="00A63F37" w:rsidRDefault="00A63F37" w:rsidP="007014D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・（　）時間程度で終了できるようにする。</w:t>
            </w:r>
          </w:p>
          <w:p w:rsidR="00A63F37" w:rsidRDefault="00A63F37" w:rsidP="00A63F3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・接続チューブに白湯（　）mlを流す。</w:t>
            </w:r>
          </w:p>
          <w:p w:rsidR="00A63F37" w:rsidRDefault="00A63F37" w:rsidP="00A63F3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・胃の内容物がもれないよう接続チューブを</w:t>
            </w:r>
          </w:p>
          <w:p w:rsidR="00A63F37" w:rsidRDefault="00A63F37" w:rsidP="00A63F3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外し胃ろうボタンのふたを閉める。</w:t>
            </w:r>
          </w:p>
          <w:p w:rsidR="005A5A45" w:rsidRPr="003B6B1C" w:rsidRDefault="00A63F37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 w:rsidR="005347B6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注入終了を本人に伝える。</w:t>
            </w:r>
          </w:p>
        </w:tc>
        <w:tc>
          <w:tcPr>
            <w:tcW w:w="3559" w:type="dxa"/>
          </w:tcPr>
          <w:p w:rsidR="00252E0E" w:rsidRDefault="00252E0E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lastRenderedPageBreak/>
              <w:t>・内容物に痰や血点が混入している</w:t>
            </w:r>
          </w:p>
          <w:p w:rsidR="00252E0E" w:rsidRDefault="00252E0E" w:rsidP="00252E0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場合は破棄する。</w:t>
            </w:r>
          </w:p>
          <w:p w:rsidR="00252E0E" w:rsidRDefault="00252E0E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・胆汁が混入している場合の対応は</w:t>
            </w:r>
          </w:p>
          <w:p w:rsidR="00252E0E" w:rsidRDefault="00252E0E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保護者と相談しておく。</w:t>
            </w:r>
          </w:p>
          <w:p w:rsidR="00252E0E" w:rsidRDefault="00252E0E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38735</wp:posOffset>
                      </wp:positionV>
                      <wp:extent cx="323850" cy="85725"/>
                      <wp:effectExtent l="38100" t="0" r="0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85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4EC16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6.55pt;margin-top:3.05pt;width:25.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38736</wp:posOffset>
                      </wp:positionH>
                      <wp:positionV relativeFrom="paragraph">
                        <wp:posOffset>67310</wp:posOffset>
                      </wp:positionV>
                      <wp:extent cx="2076450" cy="5619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49F4BD" id="正方形/長方形 4" o:spid="_x0000_s1026" style="position:absolute;left:0;text-align:left;margin-left:3.05pt;margin-top:5.3pt;width:163.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" filled="f" strokecolor="#1f4d78 [1604]" strokeweight="1.25pt"/>
                  </w:pict>
                </mc:Fallback>
              </mc:AlternateContent>
            </w:r>
          </w:p>
          <w:p w:rsidR="00252E0E" w:rsidRDefault="00252E0E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52E0E" w:rsidRDefault="00252E0E" w:rsidP="00252E0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702EC7" w:rsidRDefault="00252E0E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lastRenderedPageBreak/>
              <w:t>・消化</w:t>
            </w:r>
            <w:r w:rsidR="00AF04D8">
              <w:rPr>
                <w:rFonts w:ascii="みんなの文字ゴTTh-R" w:eastAsia="みんなの文字ゴTTh-R" w:hAnsi="みんなの文字ゴTTh-R" w:hint="eastAsia"/>
              </w:rPr>
              <w:t>の状態がよく、内容物が（　）</w:t>
            </w:r>
          </w:p>
          <w:p w:rsidR="00AF04D8" w:rsidRDefault="00AF04D8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AB3079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AB3079" w:rsidRPr="00AB3079">
              <w:rPr>
                <w:rFonts w:ascii="みんなの文字ゴTTh-R" w:eastAsia="みんなの文字ゴTTh-R" w:hAnsi="みんなの文字ゴTTh-R" w:cs="ＭＳ 明朝" w:hint="eastAsia"/>
              </w:rPr>
              <w:t>ml</w:t>
            </w:r>
            <w:r w:rsidRPr="00AB3079">
              <w:rPr>
                <w:rFonts w:ascii="みんなの文字ゴTTh-R" w:eastAsia="みんなの文字ゴTTh-R" w:hAnsi="みんなの文字ゴTTh-R" w:hint="eastAsia"/>
              </w:rPr>
              <w:t>未</w:t>
            </w:r>
            <w:r>
              <w:rPr>
                <w:rFonts w:ascii="みんなの文字ゴTTh-R" w:eastAsia="みんなの文字ゴTTh-R" w:hAnsi="みんなの文字ゴTTh-R" w:hint="eastAsia"/>
              </w:rPr>
              <w:t>満の場合は全量注入する。</w:t>
            </w:r>
          </w:p>
          <w:p w:rsidR="00AB3079" w:rsidRDefault="00AF04D8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・内容物が</w:t>
            </w:r>
            <w:r w:rsidR="00963BC7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="00AB3079">
              <w:rPr>
                <w:rFonts w:ascii="みんなの文字ゴTTh-R" w:eastAsia="みんなの文字ゴTTh-R" w:hAnsi="みんなの文字ゴTTh-R" w:hint="eastAsia"/>
              </w:rPr>
              <w:t>ml</w:t>
            </w:r>
            <w:r w:rsidR="00963BC7">
              <w:rPr>
                <w:rFonts w:ascii="みんなの文字ゴTTh-R" w:eastAsia="みんなの文字ゴTTh-R" w:hAnsi="みんなの文字ゴTTh-R" w:hint="eastAsia"/>
              </w:rPr>
              <w:t>以上（　）</w:t>
            </w:r>
            <w:r w:rsidR="00AB3079">
              <w:rPr>
                <w:rFonts w:ascii="みんなの文字ゴTTh-R" w:eastAsia="みんなの文字ゴTTh-R" w:hAnsi="みんなの文字ゴTTh-R" w:hint="eastAsia"/>
              </w:rPr>
              <w:t>ml</w:t>
            </w:r>
            <w:r w:rsidR="00963BC7">
              <w:rPr>
                <w:rFonts w:ascii="みんなの文字ゴTTh-R" w:eastAsia="みんなの文字ゴTTh-R" w:hAnsi="みんなの文字ゴTTh-R" w:hint="eastAsia"/>
              </w:rPr>
              <w:t>未</w:t>
            </w:r>
          </w:p>
          <w:p w:rsidR="00AB3079" w:rsidRDefault="00963BC7" w:rsidP="00AB307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満の場合は、</w:t>
            </w:r>
            <w:r w:rsidRPr="00963BC7">
              <w:rPr>
                <w:rFonts w:ascii="みんなの文字ゴTTh-R" w:eastAsia="みんなの文字ゴTTh-R" w:hAnsi="みんなの文字ゴTTh-R" w:hint="eastAsia"/>
                <w:u w:val="wave"/>
              </w:rPr>
              <w:t>胃の中に戻した内容</w:t>
            </w:r>
          </w:p>
          <w:p w:rsidR="00AB3079" w:rsidRDefault="00963BC7" w:rsidP="00AB307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963BC7">
              <w:rPr>
                <w:rFonts w:ascii="みんなの文字ゴTTh-R" w:eastAsia="みんなの文字ゴTTh-R" w:hAnsi="みんなの文字ゴTTh-R" w:hint="eastAsia"/>
                <w:u w:val="wave"/>
              </w:rPr>
              <w:t>物と合わせて</w:t>
            </w:r>
            <w:r w:rsidR="005A5A45"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（　</w:t>
            </w:r>
            <w:r w:rsidRPr="00963BC7">
              <w:rPr>
                <w:rFonts w:ascii="みんなの文字ゴTTh-R" w:eastAsia="みんなの文字ゴTTh-R" w:hAnsi="みんなの文字ゴTTh-R" w:hint="eastAsia"/>
                <w:u w:val="wave"/>
              </w:rPr>
              <w:t>）ml</w:t>
            </w:r>
            <w:r>
              <w:rPr>
                <w:rFonts w:ascii="みんなの文字ゴTTh-R" w:eastAsia="みんなの文字ゴTTh-R" w:hAnsi="みんなの文字ゴTTh-R" w:hint="eastAsia"/>
              </w:rPr>
              <w:t>になるよう</w:t>
            </w:r>
          </w:p>
          <w:p w:rsidR="00963BC7" w:rsidRPr="00963BC7" w:rsidRDefault="00963BC7" w:rsidP="00AB307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にする</w:t>
            </w:r>
            <w:r w:rsidR="005A5A45">
              <w:rPr>
                <w:rFonts w:ascii="みんなの文字ゴTTh-R" w:eastAsia="みんなの文字ゴTTh-R" w:hAnsi="みんなの文字ゴTTh-R" w:hint="eastAsia"/>
              </w:rPr>
              <w:t>。</w:t>
            </w:r>
          </w:p>
          <w:p w:rsidR="005A5A45" w:rsidRDefault="005A5A45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・内容物が（　）ml以上の場合は、</w:t>
            </w:r>
          </w:p>
          <w:p w:rsidR="005A5A45" w:rsidRDefault="005A5A45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保護者に連絡して栄養摂取を中</w:t>
            </w:r>
          </w:p>
          <w:p w:rsidR="005A5A45" w:rsidRDefault="005A5A45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止する。（最後まで内容物を引く</w:t>
            </w:r>
          </w:p>
          <w:p w:rsidR="005A5A45" w:rsidRDefault="005A5A45" w:rsidP="00AF04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か引かないかを保護者に確認し</w:t>
            </w:r>
          </w:p>
          <w:p w:rsidR="005A5A45" w:rsidRDefault="005A5A45" w:rsidP="00B320E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たうえで内容物を胃に戻す）</w:t>
            </w:r>
          </w:p>
          <w:p w:rsidR="00A52F56" w:rsidRDefault="00A52F56" w:rsidP="00A52F5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・服薬は、注入前に再度本人のもの</w:t>
            </w:r>
          </w:p>
          <w:p w:rsidR="00A52F56" w:rsidRDefault="00AB3079" w:rsidP="00A52F56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であることを</w:t>
            </w:r>
            <w:r w:rsidR="00A52F56">
              <w:rPr>
                <w:rFonts w:ascii="みんなの文字ゴTTh-R" w:eastAsia="みんなの文字ゴTTh-R" w:hAnsi="みんなの文字ゴTTh-R" w:hint="eastAsia"/>
              </w:rPr>
              <w:t>確認する。</w:t>
            </w:r>
          </w:p>
          <w:p w:rsidR="007014D6" w:rsidRPr="00A52F56" w:rsidRDefault="007014D6" w:rsidP="00A52F56">
            <w:pPr>
              <w:rPr>
                <w:rFonts w:ascii="みんなの文字ゴTTh-R" w:eastAsia="みんなの文字ゴTTh-R" w:hAnsi="みんなの文字ゴTTh-R"/>
              </w:rPr>
            </w:pPr>
          </w:p>
          <w:p w:rsidR="00A52F56" w:rsidRDefault="00A52F56" w:rsidP="00702EC7">
            <w:pPr>
              <w:rPr>
                <w:rFonts w:ascii="みんなの文字ゴTTh-R" w:eastAsia="みんなの文字ゴTTh-R" w:hAnsi="みんなの文字ゴTTh-R"/>
              </w:rPr>
            </w:pPr>
          </w:p>
          <w:p w:rsidR="005347B6" w:rsidRDefault="00702EC7" w:rsidP="00702EC7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・注入中の状態を観察する。</w:t>
            </w:r>
          </w:p>
          <w:p w:rsidR="005347B6" w:rsidRDefault="007014D6" w:rsidP="007014D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A52F56">
              <w:rPr>
                <w:rFonts w:ascii="みんなの文字ゴTTh-R" w:eastAsia="みんなの文字ゴTTh-R" w:hAnsi="みんなの文字ゴTTh-R" w:hint="eastAsia"/>
              </w:rPr>
              <w:t>注入物の逆流など</w:t>
            </w:r>
            <w:r w:rsidR="005347B6">
              <w:rPr>
                <w:rFonts w:ascii="みんなの文字ゴTTh-R" w:eastAsia="みんなの文字ゴTTh-R" w:hAnsi="みんなの文字ゴTTh-R" w:hint="eastAsia"/>
              </w:rPr>
              <w:t>による</w:t>
            </w:r>
            <w:r w:rsidR="00702EC7">
              <w:rPr>
                <w:rFonts w:ascii="みんなの文字ゴTTh-R" w:eastAsia="みんなの文字ゴTTh-R" w:hAnsi="みんなの文字ゴTTh-R" w:hint="eastAsia"/>
              </w:rPr>
              <w:t>咳込</w:t>
            </w:r>
            <w:r w:rsidR="00A52F56">
              <w:rPr>
                <w:rFonts w:ascii="みんなの文字ゴTTh-R" w:eastAsia="みんなの文字ゴTTh-R" w:hAnsi="みんなの文字ゴTTh-R" w:hint="eastAsia"/>
              </w:rPr>
              <w:t>み、</w:t>
            </w:r>
          </w:p>
          <w:p w:rsidR="005347B6" w:rsidRDefault="00702EC7" w:rsidP="005347B6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嘔気</w:t>
            </w:r>
            <w:r w:rsidR="005347B6">
              <w:rPr>
                <w:rFonts w:ascii="みんなの文字ゴTTh-R" w:eastAsia="みんなの文字ゴTTh-R" w:hAnsi="みんなの文字ゴTTh-R" w:hint="eastAsia"/>
              </w:rPr>
              <w:t>など苦しそうな表情はな</w:t>
            </w:r>
            <w:r w:rsidR="00A52F56">
              <w:rPr>
                <w:rFonts w:ascii="みんなの文字ゴTTh-R" w:eastAsia="みんなの文字ゴTTh-R" w:hAnsi="みんなの文字ゴTTh-R" w:hint="eastAsia"/>
              </w:rPr>
              <w:t>い</w:t>
            </w:r>
          </w:p>
          <w:p w:rsidR="005347B6" w:rsidRDefault="005347B6" w:rsidP="005347B6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か。症状があるときは、</w:t>
            </w:r>
            <w:r w:rsidR="00BC7289">
              <w:rPr>
                <w:rFonts w:ascii="みんなの文字ゴTTh-R" w:eastAsia="みんなの文字ゴTTh-R" w:hAnsi="みんなの文字ゴTTh-R" w:hint="eastAsia"/>
              </w:rPr>
              <w:t>注入を</w:t>
            </w:r>
          </w:p>
          <w:p w:rsidR="005347B6" w:rsidRDefault="00BC7289" w:rsidP="005347B6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一時中止し、落ち着くまで様子を</w:t>
            </w:r>
          </w:p>
          <w:p w:rsidR="00702EC7" w:rsidRDefault="007014D6" w:rsidP="005347B6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み</w:t>
            </w:r>
            <w:r w:rsidR="00BC7289"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3B6B1C" w:rsidRDefault="005347B6" w:rsidP="007014D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・ガーゼが汚れているときはカーゼ</w:t>
            </w:r>
          </w:p>
          <w:p w:rsidR="005347B6" w:rsidRPr="0086147F" w:rsidRDefault="005347B6" w:rsidP="003B6B1C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交換する。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lastRenderedPageBreak/>
              <w:t>終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F2549A" w:rsidRDefault="003B6B1C" w:rsidP="003B6B1C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F2549A">
              <w:rPr>
                <w:rFonts w:ascii="みんなの文字ゴTTh-R" w:eastAsia="みんなの文字ゴTTh-R" w:hAnsi="みんなの文字ゴTTh-R" w:hint="eastAsia"/>
                <w:color w:val="FF0000"/>
              </w:rPr>
              <w:t>片付け</w:t>
            </w:r>
          </w:p>
          <w:p w:rsidR="004A5BD8" w:rsidRDefault="004A5BD8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・摂取後は、（　）分程度安静にする。</w:t>
            </w:r>
          </w:p>
          <w:p w:rsidR="004A5BD8" w:rsidRPr="004A5BD8" w:rsidRDefault="007014D6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4A5BD8">
              <w:rPr>
                <w:rFonts w:ascii="みんなの文字ゴTTh-R" w:eastAsia="みんなの文字ゴTTh-R" w:hAnsi="みんなの文字ゴTTh-R" w:hint="eastAsia"/>
              </w:rPr>
              <w:t>シリンジなどを水で洗う。</w:t>
            </w:r>
          </w:p>
        </w:tc>
        <w:tc>
          <w:tcPr>
            <w:tcW w:w="3559" w:type="dxa"/>
          </w:tcPr>
          <w:p w:rsidR="005347B6" w:rsidRDefault="005347B6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・注入終了後も呼吸、嘔気嘔吐に注</w:t>
            </w:r>
          </w:p>
          <w:p w:rsidR="004C2016" w:rsidRPr="00CA2DF6" w:rsidRDefault="005347B6" w:rsidP="005347B6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意する。</w:t>
            </w:r>
          </w:p>
        </w:tc>
      </w:tr>
    </w:tbl>
    <w:p w:rsidR="00BE459F" w:rsidRDefault="00BE459F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746E6C" w:rsidRPr="00CA2DF6" w:rsidTr="00034FF0">
        <w:tc>
          <w:tcPr>
            <w:tcW w:w="3020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CA2DF6" w:rsidTr="00034FF0">
        <w:tc>
          <w:tcPr>
            <w:tcW w:w="3020" w:type="dxa"/>
          </w:tcPr>
          <w:p w:rsidR="00746E6C" w:rsidRPr="00CA2DF6" w:rsidRDefault="0053663A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胃ろうボタンが腹部から抜けそうになった</w:t>
            </w:r>
            <w:r w:rsidR="004A5BD8">
              <w:rPr>
                <w:rFonts w:ascii="みんなの文字ゴTTh-R" w:eastAsia="みんなの文字ゴTTh-R" w:hAnsi="みんなの文字ゴTTh-R" w:hint="eastAsia"/>
              </w:rPr>
              <w:t>場合</w:t>
            </w:r>
          </w:p>
        </w:tc>
        <w:tc>
          <w:tcPr>
            <w:tcW w:w="3020" w:type="dxa"/>
          </w:tcPr>
          <w:p w:rsidR="00746E6C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・看護師に報告する。</w:t>
            </w:r>
          </w:p>
          <w:p w:rsidR="004A5BD8" w:rsidRPr="00CA2DF6" w:rsidRDefault="004A5BD8" w:rsidP="006D4CC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</w:tcPr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・看護師がガーゼ等で胃ろう部を保</w:t>
            </w:r>
          </w:p>
          <w:p w:rsidR="00746E6C" w:rsidRPr="00CA2DF6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護し、保護者へ連絡する。</w:t>
            </w:r>
          </w:p>
        </w:tc>
      </w:tr>
      <w:tr w:rsidR="0053663A" w:rsidRPr="00CA2DF6" w:rsidTr="00034FF0">
        <w:tc>
          <w:tcPr>
            <w:tcW w:w="3020" w:type="dxa"/>
          </w:tcPr>
          <w:p w:rsidR="0053663A" w:rsidRPr="00CA2DF6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胃ろうボタンが腹部から抜けた場合</w:t>
            </w:r>
          </w:p>
        </w:tc>
        <w:tc>
          <w:tcPr>
            <w:tcW w:w="3020" w:type="dxa"/>
          </w:tcPr>
          <w:p w:rsidR="0053663A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・看護師に報告する。</w:t>
            </w:r>
          </w:p>
          <w:p w:rsidR="00BF37C0" w:rsidRDefault="00BE459F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・ガーゼ</w:t>
            </w:r>
            <w:r w:rsidR="00BF37C0">
              <w:rPr>
                <w:rFonts w:ascii="みんなの文字ゴTTh-R" w:eastAsia="みんなの文字ゴTTh-R" w:hAnsi="みんなの文字ゴTTh-R" w:hint="eastAsia"/>
              </w:rPr>
              <w:t>等</w:t>
            </w:r>
            <w:r>
              <w:rPr>
                <w:rFonts w:ascii="みんなの文字ゴTTh-R" w:eastAsia="みんなの文字ゴTTh-R" w:hAnsi="みんなの文字ゴTTh-R" w:hint="eastAsia"/>
              </w:rPr>
              <w:t>でろう孔を保護す</w:t>
            </w:r>
          </w:p>
          <w:p w:rsidR="00BE459F" w:rsidRDefault="00BE459F" w:rsidP="00BF37C0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53663A" w:rsidRPr="00CA2DF6" w:rsidRDefault="0053663A" w:rsidP="0053663A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</w:tcPr>
          <w:p w:rsidR="0053663A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・保護者へ連絡する。</w:t>
            </w:r>
          </w:p>
          <w:p w:rsidR="00BE459F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・外れた胃ろうボタンは、病院受診</w:t>
            </w:r>
          </w:p>
          <w:p w:rsidR="00BE459F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の時に持っていくため、ガーゼで</w:t>
            </w:r>
          </w:p>
          <w:p w:rsidR="00BE459F" w:rsidRDefault="00BF37C0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BE459F">
              <w:rPr>
                <w:rFonts w:ascii="みんなの文字ゴTTh-R" w:eastAsia="みんなの文字ゴTTh-R" w:hAnsi="みんなの文字ゴTTh-R" w:hint="eastAsia"/>
              </w:rPr>
              <w:t>包んで清潔を保つ。</w:t>
            </w:r>
          </w:p>
          <w:p w:rsidR="00BE459F" w:rsidRDefault="00BE459F" w:rsidP="00BE459F">
            <w:pPr>
              <w:pStyle w:val="a5"/>
              <w:numPr>
                <w:ilvl w:val="0"/>
                <w:numId w:val="3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u w:val="wave"/>
              </w:rPr>
            </w:pPr>
            <w:r w:rsidRPr="00BE459F"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　　</w:t>
            </w:r>
            <w:r w:rsidRPr="00BE459F">
              <w:rPr>
                <w:rFonts w:ascii="みんなの文字ゴTTh-R" w:eastAsia="みんなの文字ゴTTh-R" w:hAnsi="みんなの文字ゴTTh-R" w:hint="eastAsia"/>
              </w:rPr>
              <w:t>病院</w:t>
            </w:r>
            <w:r w:rsidRPr="00BE459F"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  <w:u w:val="wave"/>
              </w:rPr>
              <w:t xml:space="preserve">　</w:t>
            </w:r>
            <w:r w:rsidRPr="00BE459F">
              <w:rPr>
                <w:rFonts w:ascii="みんなの文字ゴTTh-R" w:eastAsia="みんなの文字ゴTTh-R" w:hAnsi="みんなの文字ゴTTh-R" w:hint="eastAsia"/>
              </w:rPr>
              <w:t>医師を受診する</w:t>
            </w:r>
            <w:r>
              <w:rPr>
                <w:rFonts w:ascii="みんなの文字ゴTTh-R" w:eastAsia="みんなの文字ゴTTh-R" w:hAnsi="みんなの文字ゴTTh-R" w:hint="eastAsia"/>
                <w:u w:val="wave"/>
              </w:rPr>
              <w:t>。</w:t>
            </w:r>
          </w:p>
          <w:p w:rsidR="003178AC" w:rsidRPr="00BE459F" w:rsidRDefault="003178AC" w:rsidP="009E378C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u w:val="wave"/>
              </w:rPr>
            </w:pPr>
          </w:p>
        </w:tc>
      </w:tr>
    </w:tbl>
    <w:p w:rsidR="00BE459F" w:rsidRDefault="00BE459F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3178AC" w:rsidRDefault="003178A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616B22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  <w:szCs w:val="21"/>
        </w:rPr>
      </w:pPr>
      <w:r w:rsidRPr="00CA2DF6">
        <w:rPr>
          <w:rFonts w:ascii="みんなの文字ゴTTh-R" w:eastAsia="みんなの文字ゴTTh-R" w:hAnsi="みんなの文字ゴTTh-R" w:hint="eastAsia"/>
          <w:color w:val="2E74B5" w:themeColor="accent1" w:themeShade="BF"/>
        </w:rPr>
        <w:lastRenderedPageBreak/>
        <w:t>【緊急連絡先】</w:t>
      </w:r>
      <w:r w:rsidR="008C5588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</w:t>
      </w:r>
      <w:r w:rsidR="008C5588" w:rsidRPr="00616B22">
        <w:rPr>
          <w:rFonts w:ascii="みんなの文字ゴTTh-R" w:eastAsia="みんなの文字ゴTTh-R" w:hAnsi="みんなの文字ゴTTh-R" w:hint="eastAsia"/>
          <w:color w:val="2E74B5" w:themeColor="accent1" w:themeShade="BF"/>
          <w:szCs w:val="21"/>
        </w:rPr>
        <w:t>＜連絡先＞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3543"/>
      </w:tblGrid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8C5588" w:rsidRPr="008C5588" w:rsidRDefault="001023CE" w:rsidP="008C5588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保護者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>氏名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（母）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</w:t>
            </w:r>
          </w:p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（父）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　　　　　　Dr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DD2DB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8221" w:type="dxa"/>
            <w:gridSpan w:val="2"/>
            <w:shd w:val="clear" w:color="auto" w:fill="DEEAF6" w:themeFill="accent1" w:themeFillTint="33"/>
          </w:tcPr>
          <w:p w:rsidR="00BE459F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BE459F" w:rsidRPr="00CA2DF6" w:rsidRDefault="00BE459F" w:rsidP="00BE45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1023CE" w:rsidRPr="00CA2DF6" w:rsidRDefault="001023CE" w:rsidP="008C558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DD2DB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8221" w:type="dxa"/>
            <w:gridSpan w:val="2"/>
            <w:shd w:val="clear" w:color="auto" w:fill="DEEAF6" w:themeFill="accent1" w:themeFillTint="33"/>
          </w:tcPr>
          <w:p w:rsidR="001023CE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BE459F" w:rsidRDefault="00BE459F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DD2DB9" w:rsidRPr="00CA2DF6" w:rsidRDefault="00DD2DB9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CA2DF6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CA2DF6" w:rsidRDefault="002C559D" w:rsidP="00C749AD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>（作成日）</w:t>
      </w:r>
      <w:bookmarkStart w:id="0" w:name="_GoBack"/>
      <w:bookmarkEnd w:id="0"/>
      <w:r w:rsidRPr="00CA2DF6">
        <w:rPr>
          <w:rFonts w:ascii="みんなの文字ゴTTh-R" w:eastAsia="みんなの文字ゴTTh-R" w:hAnsi="みんなの文字ゴTTh-R" w:hint="eastAsia"/>
        </w:rPr>
        <w:t xml:space="preserve">　令和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C749AD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  <w:u w:val="single"/>
        </w:rPr>
      </w:pPr>
      <w:r w:rsidRPr="00CA2DF6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CA2DF6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CA2DF6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1127CA" w:rsidRPr="00CA2DF6" w:rsidRDefault="001127CA" w:rsidP="00C749AD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 w:hint="eastAsia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sectPr w:rsidR="001127CA" w:rsidRPr="00CA2DF6" w:rsidSect="00DD2DB9">
      <w:pgSz w:w="11906" w:h="16838"/>
      <w:pgMar w:top="1021" w:right="1134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A7" w:rsidRDefault="009B42A7" w:rsidP="005E210D">
      <w:r>
        <w:separator/>
      </w:r>
    </w:p>
  </w:endnote>
  <w:endnote w:type="continuationSeparator" w:id="0">
    <w:p w:rsidR="009B42A7" w:rsidRDefault="009B42A7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A7" w:rsidRDefault="009B42A7" w:rsidP="005E210D">
      <w:r>
        <w:separator/>
      </w:r>
    </w:p>
  </w:footnote>
  <w:footnote w:type="continuationSeparator" w:id="0">
    <w:p w:rsidR="009B42A7" w:rsidRDefault="009B42A7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934"/>
    <w:multiLevelType w:val="hybridMultilevel"/>
    <w:tmpl w:val="E9EEFBD4"/>
    <w:lvl w:ilvl="0" w:tplc="FB7A1982">
      <w:start w:val="10"/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785E2C"/>
    <w:multiLevelType w:val="hybridMultilevel"/>
    <w:tmpl w:val="AE543DAC"/>
    <w:lvl w:ilvl="0" w:tplc="86EC7C74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34FF0"/>
    <w:rsid w:val="00044143"/>
    <w:rsid w:val="000E1450"/>
    <w:rsid w:val="001023CE"/>
    <w:rsid w:val="001127CA"/>
    <w:rsid w:val="00170D3F"/>
    <w:rsid w:val="00216B23"/>
    <w:rsid w:val="00252E0E"/>
    <w:rsid w:val="002C559D"/>
    <w:rsid w:val="0030376E"/>
    <w:rsid w:val="003178AC"/>
    <w:rsid w:val="003B6B1C"/>
    <w:rsid w:val="004125CF"/>
    <w:rsid w:val="00484403"/>
    <w:rsid w:val="00484D9C"/>
    <w:rsid w:val="004A5BD8"/>
    <w:rsid w:val="004B2F87"/>
    <w:rsid w:val="004C2016"/>
    <w:rsid w:val="005347B6"/>
    <w:rsid w:val="0053663A"/>
    <w:rsid w:val="0053742A"/>
    <w:rsid w:val="00552A0E"/>
    <w:rsid w:val="005A5A45"/>
    <w:rsid w:val="005E210D"/>
    <w:rsid w:val="00616B22"/>
    <w:rsid w:val="006D4CCB"/>
    <w:rsid w:val="007014D6"/>
    <w:rsid w:val="00702EC7"/>
    <w:rsid w:val="0074349D"/>
    <w:rsid w:val="00746E6C"/>
    <w:rsid w:val="00821419"/>
    <w:rsid w:val="0086147F"/>
    <w:rsid w:val="008A7E15"/>
    <w:rsid w:val="008C5588"/>
    <w:rsid w:val="008D7C7A"/>
    <w:rsid w:val="008F17F6"/>
    <w:rsid w:val="008F67D4"/>
    <w:rsid w:val="008F7733"/>
    <w:rsid w:val="0092550F"/>
    <w:rsid w:val="00963A53"/>
    <w:rsid w:val="00963BC7"/>
    <w:rsid w:val="00980DAF"/>
    <w:rsid w:val="009B42A7"/>
    <w:rsid w:val="009B4AED"/>
    <w:rsid w:val="009E378C"/>
    <w:rsid w:val="00A52F56"/>
    <w:rsid w:val="00A63F37"/>
    <w:rsid w:val="00AB3079"/>
    <w:rsid w:val="00AB56CE"/>
    <w:rsid w:val="00AF04D8"/>
    <w:rsid w:val="00B12FE4"/>
    <w:rsid w:val="00B1560A"/>
    <w:rsid w:val="00B31500"/>
    <w:rsid w:val="00B320E8"/>
    <w:rsid w:val="00B84EF2"/>
    <w:rsid w:val="00BC3903"/>
    <w:rsid w:val="00BC7289"/>
    <w:rsid w:val="00BE459F"/>
    <w:rsid w:val="00BF37C0"/>
    <w:rsid w:val="00C749AD"/>
    <w:rsid w:val="00CA2DF6"/>
    <w:rsid w:val="00CD6F86"/>
    <w:rsid w:val="00D31DC5"/>
    <w:rsid w:val="00D46110"/>
    <w:rsid w:val="00D55369"/>
    <w:rsid w:val="00DD2DB9"/>
    <w:rsid w:val="00E60A49"/>
    <w:rsid w:val="00E93228"/>
    <w:rsid w:val="00F060A8"/>
    <w:rsid w:val="00F2549A"/>
    <w:rsid w:val="00F273E1"/>
    <w:rsid w:val="00F5327E"/>
    <w:rsid w:val="00F56BB1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428F7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8340-9F25-4333-8661-BB904857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41</cp:revision>
  <cp:lastPrinted>2023-07-03T08:33:00Z</cp:lastPrinted>
  <dcterms:created xsi:type="dcterms:W3CDTF">2020-09-09T03:47:00Z</dcterms:created>
  <dcterms:modified xsi:type="dcterms:W3CDTF">2023-07-03T08:33:00Z</dcterms:modified>
</cp:coreProperties>
</file>