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D" w:rsidRPr="0056039E" w:rsidRDefault="000B28CD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hint="eastAsia"/>
          <w:kern w:val="0"/>
          <w:sz w:val="23"/>
          <w:szCs w:val="23"/>
        </w:rPr>
        <w:t>第４号様式</w:t>
      </w:r>
      <w:r w:rsidR="0056039E" w:rsidRPr="0056039E">
        <w:rPr>
          <w:rFonts w:asciiTheme="majorEastAsia" w:eastAsiaTheme="majorEastAsia" w:hAnsiTheme="majorEastAsia" w:hint="eastAsia"/>
          <w:kern w:val="0"/>
          <w:sz w:val="23"/>
          <w:szCs w:val="23"/>
        </w:rPr>
        <w:t>（第４条関係）</w:t>
      </w:r>
    </w:p>
    <w:p w:rsidR="000B28CD" w:rsidRPr="0056039E" w:rsidRDefault="000B28CD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451E9F" w:rsidRPr="0056039E" w:rsidRDefault="00451E9F" w:rsidP="00451E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同　意　書</w:t>
      </w:r>
    </w:p>
    <w:p w:rsidR="00451E9F" w:rsidRPr="0056039E" w:rsidRDefault="00451E9F" w:rsidP="00451E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451E9F" w:rsidRPr="0056039E" w:rsidRDefault="00451E9F" w:rsidP="00451E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30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郡山市放課後児童クラブの</w:t>
      </w:r>
      <w:r w:rsidR="0056039E"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入所申請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について、次の事項に同意いただける場合は、確認欄に</w:t>
      </w:r>
      <w:r w:rsidRPr="0056039E">
        <w:rPr>
          <w:rFonts w:asciiTheme="majorEastAsia" w:eastAsiaTheme="majorEastAsia" w:hAnsiTheme="majorEastAsia" w:cs="ＭＳ 明朝" w:hint="eastAsia"/>
          <w:kern w:val="0"/>
          <w:sz w:val="23"/>
          <w:szCs w:val="23"/>
        </w:rPr>
        <w:t>✔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を記入してください。同意いただけない事項がある場合は、</w:t>
      </w:r>
      <w:r w:rsidR="0056039E"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入所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できません。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  <w:gridCol w:w="964"/>
      </w:tblGrid>
      <w:tr w:rsidR="000B28CD" w:rsidRPr="0056039E" w:rsidTr="000B28CD">
        <w:trPr>
          <w:trHeight w:val="680"/>
        </w:trPr>
        <w:tc>
          <w:tcPr>
            <w:tcW w:w="8957" w:type="dxa"/>
            <w:shd w:val="clear" w:color="auto" w:fill="D9D9D9"/>
            <w:vAlign w:val="center"/>
          </w:tcPr>
          <w:p w:rsidR="000B28CD" w:rsidRPr="0056039E" w:rsidRDefault="000B28CD" w:rsidP="005603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同意事項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0B28CD" w:rsidRPr="0056039E" w:rsidRDefault="000B28CD" w:rsidP="005603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確認欄</w:t>
            </w: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提出書類は指定の期日までに提出し、虚偽の申請はしません。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世帯状況や勤務先など、申込内容に変更があった場合は、速やかに届け出ます。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児童クラブの利用に関し必要な場合は、市や学校など関係機関が</w:t>
            </w:r>
            <w:r w:rsidR="0056039E"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入所</w:t>
            </w: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児童の情報を共有することについて同意します。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児童ク</w:t>
            </w:r>
            <w:r w:rsidR="0056039E"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ラブの利用を必要とする事由に該当しなくなったときは、速やかに退所</w:t>
            </w: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届を提出します。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欠席するときは、保護者等が児童クラブに連絡をします。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児童の送迎は、決められた時間を守ります。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事故・病気などクラブから緊急の連絡を受けたときは、速やかに迎えに行きます。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E41963" w:rsidP="001608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使用料（利用料金）</w:t>
            </w:r>
            <w:r w:rsidR="000B28CD"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及び</w:t>
            </w:r>
            <w:r w:rsidR="00160836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おやつ代等</w:t>
            </w:r>
            <w:bookmarkStart w:id="0" w:name="_GoBack"/>
            <w:bookmarkEnd w:id="0"/>
            <w:r w:rsidR="000B28CD"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は、指定の期間内に支払います。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児童が支援員の指示に従い、ルールを守って利用できるよう、家庭でも教育します。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0B28CD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同意事項を遵守できず、</w:t>
            </w:r>
            <w:r w:rsidR="0056039E"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入所の許可</w:t>
            </w:r>
            <w:r w:rsidRPr="0056039E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を取り消されても異議申し立てはしません。</w:t>
            </w:r>
          </w:p>
        </w:tc>
        <w:tc>
          <w:tcPr>
            <w:tcW w:w="964" w:type="dxa"/>
            <w:shd w:val="clear" w:color="auto" w:fill="auto"/>
          </w:tcPr>
          <w:p w:rsidR="000B28CD" w:rsidRPr="0056039E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  <w:tr w:rsidR="00160836" w:rsidRPr="0056039E" w:rsidTr="0056039E">
        <w:trPr>
          <w:trHeight w:val="794"/>
        </w:trPr>
        <w:tc>
          <w:tcPr>
            <w:tcW w:w="8957" w:type="dxa"/>
            <w:shd w:val="clear" w:color="auto" w:fill="auto"/>
            <w:vAlign w:val="center"/>
          </w:tcPr>
          <w:p w:rsidR="00160836" w:rsidRPr="0056039E" w:rsidRDefault="00160836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</w:pPr>
            <w:r w:rsidRPr="00160836">
              <w:rPr>
                <w:rFonts w:asciiTheme="majorEastAsia" w:eastAsiaTheme="majorEastAsia" w:hAnsiTheme="majorEastAsia" w:cs="Arial Unicode MS" w:hint="eastAsia"/>
                <w:kern w:val="0"/>
                <w:sz w:val="23"/>
                <w:szCs w:val="23"/>
              </w:rPr>
              <w:t>申請情報は市から指定管理者へ引き継ぐことについて同意します。</w:t>
            </w:r>
          </w:p>
        </w:tc>
        <w:tc>
          <w:tcPr>
            <w:tcW w:w="964" w:type="dxa"/>
            <w:shd w:val="clear" w:color="auto" w:fill="auto"/>
          </w:tcPr>
          <w:p w:rsidR="00160836" w:rsidRPr="0056039E" w:rsidRDefault="00160836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Theme="majorEastAsia" w:eastAsiaTheme="majorEastAsia" w:hAnsiTheme="majorEastAsia" w:cs="Arial Unicode MS"/>
                <w:kern w:val="0"/>
                <w:sz w:val="23"/>
                <w:szCs w:val="23"/>
              </w:rPr>
            </w:pPr>
          </w:p>
        </w:tc>
      </w:tr>
    </w:tbl>
    <w:p w:rsidR="000B28CD" w:rsidRPr="0056039E" w:rsidRDefault="000B28CD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85623E" w:rsidRPr="0056039E" w:rsidRDefault="0056039E" w:rsidP="00560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　</w:t>
      </w:r>
      <w:r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以上、</w:t>
      </w:r>
      <w:r w:rsidR="0085623E"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すべての事項について同意し、放課後児童クラブの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入所申請</w:t>
      </w:r>
      <w:r w:rsidR="0085623E"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をします。</w:t>
      </w:r>
    </w:p>
    <w:p w:rsidR="0056039E" w:rsidRPr="0056039E" w:rsidRDefault="0056039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20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/>
          <w:kern w:val="0"/>
          <w:sz w:val="23"/>
          <w:szCs w:val="23"/>
        </w:rPr>
        <w:t xml:space="preserve">　　年　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　</w:t>
      </w:r>
      <w:r w:rsidRPr="0056039E">
        <w:rPr>
          <w:rFonts w:asciiTheme="majorEastAsia" w:eastAsiaTheme="majorEastAsia" w:hAnsiTheme="majorEastAsia" w:cs="Arial Unicode MS"/>
          <w:kern w:val="0"/>
          <w:sz w:val="23"/>
          <w:szCs w:val="23"/>
        </w:rPr>
        <w:t xml:space="preserve">　月　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　</w:t>
      </w:r>
      <w:r w:rsidRPr="0056039E">
        <w:rPr>
          <w:rFonts w:asciiTheme="majorEastAsia" w:eastAsiaTheme="majorEastAsia" w:hAnsiTheme="majorEastAsia" w:cs="Arial Unicode MS"/>
          <w:kern w:val="0"/>
          <w:sz w:val="23"/>
          <w:szCs w:val="23"/>
        </w:rPr>
        <w:t xml:space="preserve">　日</w:t>
      </w: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85623E" w:rsidRPr="0056039E" w:rsidRDefault="0056039E" w:rsidP="00560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Arial Unicode MS"/>
          <w:strike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　</w:t>
      </w:r>
      <w:r w:rsidR="0085623E"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郡山市長</w:t>
      </w:r>
      <w:r w:rsidR="00E41963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>（指定管理者）</w:t>
      </w: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653" w:left="3967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/>
          <w:kern w:val="0"/>
          <w:sz w:val="23"/>
          <w:szCs w:val="23"/>
        </w:rPr>
        <w:t>住</w:t>
      </w: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　　</w:t>
      </w:r>
      <w:r w:rsidRPr="0056039E">
        <w:rPr>
          <w:rFonts w:asciiTheme="majorEastAsia" w:eastAsiaTheme="majorEastAsia" w:hAnsiTheme="majorEastAsia" w:cs="Arial Unicode MS"/>
          <w:kern w:val="0"/>
          <w:sz w:val="23"/>
          <w:szCs w:val="23"/>
        </w:rPr>
        <w:t>所</w:t>
      </w: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653" w:left="3967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653" w:left="3967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  <w:r w:rsidRPr="0056039E">
        <w:rPr>
          <w:rFonts w:asciiTheme="majorEastAsia" w:eastAsiaTheme="majorEastAsia" w:hAnsiTheme="majorEastAsia" w:cs="Arial Unicode MS" w:hint="eastAsia"/>
          <w:kern w:val="0"/>
          <w:sz w:val="23"/>
          <w:szCs w:val="23"/>
        </w:rPr>
        <w:t xml:space="preserve">保護者氏名（自署）　　　　　　　　　　　　　　</w:t>
      </w:r>
    </w:p>
    <w:p w:rsidR="0085623E" w:rsidRPr="0056039E" w:rsidRDefault="0085623E" w:rsidP="0085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653" w:left="3967"/>
        <w:jc w:val="left"/>
        <w:rPr>
          <w:rFonts w:asciiTheme="majorEastAsia" w:eastAsiaTheme="majorEastAsia" w:hAnsiTheme="majorEastAsia" w:cs="Arial Unicode MS"/>
          <w:kern w:val="0"/>
          <w:sz w:val="23"/>
          <w:szCs w:val="23"/>
        </w:rPr>
      </w:pPr>
    </w:p>
    <w:p w:rsidR="0085623E" w:rsidRPr="0056039E" w:rsidRDefault="0085623E" w:rsidP="0085623E">
      <w:pPr>
        <w:ind w:leftChars="1653" w:left="3967"/>
        <w:rPr>
          <w:rFonts w:asciiTheme="majorEastAsia" w:eastAsiaTheme="majorEastAsia" w:hAnsiTheme="majorEastAsia"/>
          <w:sz w:val="23"/>
          <w:szCs w:val="23"/>
        </w:rPr>
      </w:pPr>
      <w:r w:rsidRPr="0056039E">
        <w:rPr>
          <w:rFonts w:asciiTheme="majorEastAsia" w:eastAsiaTheme="majorEastAsia" w:hAnsiTheme="majorEastAsia" w:hint="eastAsia"/>
          <w:sz w:val="23"/>
          <w:szCs w:val="23"/>
        </w:rPr>
        <w:t>児童氏名</w:t>
      </w:r>
    </w:p>
    <w:p w:rsidR="0085623E" w:rsidRPr="0056039E" w:rsidRDefault="0085623E" w:rsidP="0085623E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85623E" w:rsidRPr="0056039E" w:rsidRDefault="0085623E" w:rsidP="0085623E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85623E" w:rsidRPr="0056039E" w:rsidRDefault="0085623E" w:rsidP="0085623E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85623E" w:rsidRPr="0056039E" w:rsidRDefault="0085623E" w:rsidP="0085623E">
      <w:pPr>
        <w:spacing w:line="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</w:p>
    <w:sectPr w:rsidR="0085623E" w:rsidRPr="0056039E" w:rsidSect="0085623E">
      <w:footerReference w:type="even" r:id="rId8"/>
      <w:footerReference w:type="default" r:id="rId9"/>
      <w:pgSz w:w="11906" w:h="16838" w:code="9"/>
      <w:pgMar w:top="284" w:right="510" w:bottom="284" w:left="1077" w:header="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CD" w:rsidRDefault="000B28CD">
      <w:r>
        <w:separator/>
      </w:r>
    </w:p>
  </w:endnote>
  <w:endnote w:type="continuationSeparator" w:id="0">
    <w:p w:rsidR="000B28CD" w:rsidRDefault="000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8CD" w:rsidRDefault="000B28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ind w:right="360"/>
      <w:jc w:val="center"/>
      <w:rPr>
        <w:rStyle w:val="a9"/>
      </w:rPr>
    </w:pPr>
  </w:p>
  <w:p w:rsidR="000B28CD" w:rsidRDefault="000B2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CD" w:rsidRDefault="000B28CD">
      <w:r>
        <w:separator/>
      </w:r>
    </w:p>
  </w:footnote>
  <w:footnote w:type="continuationSeparator" w:id="0">
    <w:p w:rsidR="000B28CD" w:rsidRDefault="000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DB"/>
    <w:multiLevelType w:val="hybridMultilevel"/>
    <w:tmpl w:val="46DAACD2"/>
    <w:lvl w:ilvl="0" w:tplc="47F296E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C862515"/>
    <w:multiLevelType w:val="hybridMultilevel"/>
    <w:tmpl w:val="5F72FA14"/>
    <w:lvl w:ilvl="0" w:tplc="0E6E052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8D2180"/>
    <w:multiLevelType w:val="hybridMultilevel"/>
    <w:tmpl w:val="0DEEBDAA"/>
    <w:lvl w:ilvl="0" w:tplc="8E28F8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2031FBF"/>
    <w:multiLevelType w:val="hybridMultilevel"/>
    <w:tmpl w:val="99B8D2F0"/>
    <w:lvl w:ilvl="0" w:tplc="FDDEF1CA">
      <w:start w:val="3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4" w15:restartNumberingAfterBreak="0">
    <w:nsid w:val="14DB5A06"/>
    <w:multiLevelType w:val="hybridMultilevel"/>
    <w:tmpl w:val="DD7808B8"/>
    <w:lvl w:ilvl="0" w:tplc="BAEC9586">
      <w:start w:val="2"/>
      <w:numFmt w:val="decimal"/>
      <w:lvlText w:val="(%1)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20120044"/>
    <w:multiLevelType w:val="hybridMultilevel"/>
    <w:tmpl w:val="2CC6FA20"/>
    <w:lvl w:ilvl="0" w:tplc="FBDCBE2C">
      <w:start w:val="4"/>
      <w:numFmt w:val="decimal"/>
      <w:lvlText w:val="(%1)"/>
      <w:lvlJc w:val="left"/>
      <w:pPr>
        <w:tabs>
          <w:tab w:val="num" w:pos="2595"/>
        </w:tabs>
        <w:ind w:left="2595" w:hanging="435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349F6375"/>
    <w:multiLevelType w:val="hybridMultilevel"/>
    <w:tmpl w:val="AAB22364"/>
    <w:lvl w:ilvl="0" w:tplc="2124C1D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39646084"/>
    <w:multiLevelType w:val="hybridMultilevel"/>
    <w:tmpl w:val="BE2C33A0"/>
    <w:lvl w:ilvl="0" w:tplc="B40CA6DC">
      <w:start w:val="2"/>
      <w:numFmt w:val="decimal"/>
      <w:lvlText w:val="(%1)"/>
      <w:lvlJc w:val="left"/>
      <w:pPr>
        <w:tabs>
          <w:tab w:val="num" w:pos="2355"/>
        </w:tabs>
        <w:ind w:left="2355" w:hanging="45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8" w15:restartNumberingAfterBreak="0">
    <w:nsid w:val="3C067267"/>
    <w:multiLevelType w:val="hybridMultilevel"/>
    <w:tmpl w:val="4EDA907C"/>
    <w:lvl w:ilvl="0" w:tplc="65D03E2A">
      <w:start w:val="1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56A95FDA"/>
    <w:multiLevelType w:val="hybridMultilevel"/>
    <w:tmpl w:val="76CAA5B6"/>
    <w:lvl w:ilvl="0" w:tplc="9086F09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1C0519"/>
    <w:multiLevelType w:val="hybridMultilevel"/>
    <w:tmpl w:val="72A6CEB8"/>
    <w:lvl w:ilvl="0" w:tplc="5C0CD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5C"/>
    <w:multiLevelType w:val="hybridMultilevel"/>
    <w:tmpl w:val="F8A68C1E"/>
    <w:lvl w:ilvl="0" w:tplc="C3A8B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E7CD5"/>
    <w:multiLevelType w:val="hybridMultilevel"/>
    <w:tmpl w:val="9DAC4106"/>
    <w:lvl w:ilvl="0" w:tplc="56C065EC">
      <w:start w:val="2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3" w15:restartNumberingAfterBreak="0">
    <w:nsid w:val="6F240459"/>
    <w:multiLevelType w:val="hybridMultilevel"/>
    <w:tmpl w:val="E6D28CAC"/>
    <w:lvl w:ilvl="0" w:tplc="303E1BD8">
      <w:start w:val="1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3347084"/>
    <w:multiLevelType w:val="hybridMultilevel"/>
    <w:tmpl w:val="3CDE9284"/>
    <w:lvl w:ilvl="0" w:tplc="485413C8">
      <w:start w:val="1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2F37DA"/>
    <w:multiLevelType w:val="hybridMultilevel"/>
    <w:tmpl w:val="89FAD7F8"/>
    <w:lvl w:ilvl="0" w:tplc="A4D4F542">
      <w:start w:val="1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6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1"/>
    <w:rsid w:val="000005B0"/>
    <w:rsid w:val="00007B55"/>
    <w:rsid w:val="00020085"/>
    <w:rsid w:val="00023B31"/>
    <w:rsid w:val="000248C7"/>
    <w:rsid w:val="00026009"/>
    <w:rsid w:val="00043699"/>
    <w:rsid w:val="00043E96"/>
    <w:rsid w:val="00053228"/>
    <w:rsid w:val="00065459"/>
    <w:rsid w:val="00065F05"/>
    <w:rsid w:val="000A06BE"/>
    <w:rsid w:val="000A3DCA"/>
    <w:rsid w:val="000A7B43"/>
    <w:rsid w:val="000B0567"/>
    <w:rsid w:val="000B0A56"/>
    <w:rsid w:val="000B28CD"/>
    <w:rsid w:val="000B3A46"/>
    <w:rsid w:val="000B483A"/>
    <w:rsid w:val="000B6048"/>
    <w:rsid w:val="000B6D01"/>
    <w:rsid w:val="000B7C94"/>
    <w:rsid w:val="000C5047"/>
    <w:rsid w:val="000E0272"/>
    <w:rsid w:val="000E0B4F"/>
    <w:rsid w:val="000F3C30"/>
    <w:rsid w:val="00100EE3"/>
    <w:rsid w:val="00110F5E"/>
    <w:rsid w:val="00111A50"/>
    <w:rsid w:val="00113ADC"/>
    <w:rsid w:val="001245C0"/>
    <w:rsid w:val="00126644"/>
    <w:rsid w:val="001274AC"/>
    <w:rsid w:val="00130A63"/>
    <w:rsid w:val="001322AA"/>
    <w:rsid w:val="00134104"/>
    <w:rsid w:val="001465D8"/>
    <w:rsid w:val="00155A87"/>
    <w:rsid w:val="00156F0E"/>
    <w:rsid w:val="00160836"/>
    <w:rsid w:val="00160E7E"/>
    <w:rsid w:val="00170882"/>
    <w:rsid w:val="0017217B"/>
    <w:rsid w:val="0018168F"/>
    <w:rsid w:val="00184C31"/>
    <w:rsid w:val="0019152D"/>
    <w:rsid w:val="00193F89"/>
    <w:rsid w:val="001A5D58"/>
    <w:rsid w:val="001B21EB"/>
    <w:rsid w:val="001B2B2D"/>
    <w:rsid w:val="001B5C5F"/>
    <w:rsid w:val="001B655C"/>
    <w:rsid w:val="001C4C61"/>
    <w:rsid w:val="001D3326"/>
    <w:rsid w:val="001D3949"/>
    <w:rsid w:val="001D6C10"/>
    <w:rsid w:val="001E2D04"/>
    <w:rsid w:val="001E7644"/>
    <w:rsid w:val="001F4586"/>
    <w:rsid w:val="00201269"/>
    <w:rsid w:val="00210717"/>
    <w:rsid w:val="00237DB7"/>
    <w:rsid w:val="002436C1"/>
    <w:rsid w:val="00244AB8"/>
    <w:rsid w:val="0025339C"/>
    <w:rsid w:val="00260358"/>
    <w:rsid w:val="00265235"/>
    <w:rsid w:val="00277346"/>
    <w:rsid w:val="002822E0"/>
    <w:rsid w:val="00287564"/>
    <w:rsid w:val="0029124F"/>
    <w:rsid w:val="002931D0"/>
    <w:rsid w:val="00294BAE"/>
    <w:rsid w:val="002A42F5"/>
    <w:rsid w:val="002A4C85"/>
    <w:rsid w:val="002B26C6"/>
    <w:rsid w:val="002B599A"/>
    <w:rsid w:val="002D0093"/>
    <w:rsid w:val="002F22EF"/>
    <w:rsid w:val="00306134"/>
    <w:rsid w:val="003078AB"/>
    <w:rsid w:val="003145F2"/>
    <w:rsid w:val="00315F7F"/>
    <w:rsid w:val="00327279"/>
    <w:rsid w:val="00327545"/>
    <w:rsid w:val="00330E3A"/>
    <w:rsid w:val="0033688E"/>
    <w:rsid w:val="00336B83"/>
    <w:rsid w:val="003376DD"/>
    <w:rsid w:val="00340044"/>
    <w:rsid w:val="00345C34"/>
    <w:rsid w:val="00351270"/>
    <w:rsid w:val="003667E9"/>
    <w:rsid w:val="00375D11"/>
    <w:rsid w:val="00386239"/>
    <w:rsid w:val="0039017A"/>
    <w:rsid w:val="00390BA3"/>
    <w:rsid w:val="003A0B10"/>
    <w:rsid w:val="003A4F4B"/>
    <w:rsid w:val="003A5AB3"/>
    <w:rsid w:val="003A71B2"/>
    <w:rsid w:val="003B00F4"/>
    <w:rsid w:val="003B6085"/>
    <w:rsid w:val="003C239B"/>
    <w:rsid w:val="003D074A"/>
    <w:rsid w:val="003D0E7E"/>
    <w:rsid w:val="003D255F"/>
    <w:rsid w:val="003E4B47"/>
    <w:rsid w:val="003E769D"/>
    <w:rsid w:val="003F1C87"/>
    <w:rsid w:val="003F3DCA"/>
    <w:rsid w:val="00402276"/>
    <w:rsid w:val="0040715E"/>
    <w:rsid w:val="0042598C"/>
    <w:rsid w:val="00437789"/>
    <w:rsid w:val="004377CC"/>
    <w:rsid w:val="004405BF"/>
    <w:rsid w:val="00441913"/>
    <w:rsid w:val="004421AB"/>
    <w:rsid w:val="00446BC5"/>
    <w:rsid w:val="004475D1"/>
    <w:rsid w:val="00451E9F"/>
    <w:rsid w:val="00453D06"/>
    <w:rsid w:val="00457A51"/>
    <w:rsid w:val="00461365"/>
    <w:rsid w:val="00461FDC"/>
    <w:rsid w:val="004661E6"/>
    <w:rsid w:val="004662F7"/>
    <w:rsid w:val="0046736A"/>
    <w:rsid w:val="00474E95"/>
    <w:rsid w:val="00477E2A"/>
    <w:rsid w:val="004858B9"/>
    <w:rsid w:val="00486D09"/>
    <w:rsid w:val="004A339C"/>
    <w:rsid w:val="004B09CD"/>
    <w:rsid w:val="004B3E0C"/>
    <w:rsid w:val="004B52DA"/>
    <w:rsid w:val="004D67E4"/>
    <w:rsid w:val="004D73B2"/>
    <w:rsid w:val="004E2181"/>
    <w:rsid w:val="004E25D8"/>
    <w:rsid w:val="004F4C24"/>
    <w:rsid w:val="004F5E3A"/>
    <w:rsid w:val="0052394C"/>
    <w:rsid w:val="005418CF"/>
    <w:rsid w:val="005478E9"/>
    <w:rsid w:val="00552DB9"/>
    <w:rsid w:val="0056039E"/>
    <w:rsid w:val="0056189A"/>
    <w:rsid w:val="0056219A"/>
    <w:rsid w:val="00570D17"/>
    <w:rsid w:val="00581A97"/>
    <w:rsid w:val="005868F5"/>
    <w:rsid w:val="005872CD"/>
    <w:rsid w:val="005A1EC9"/>
    <w:rsid w:val="005A4A0A"/>
    <w:rsid w:val="005A4BE6"/>
    <w:rsid w:val="005C204A"/>
    <w:rsid w:val="005C426C"/>
    <w:rsid w:val="005C6A6B"/>
    <w:rsid w:val="005D351F"/>
    <w:rsid w:val="005D3E65"/>
    <w:rsid w:val="005D79BE"/>
    <w:rsid w:val="005E1B4B"/>
    <w:rsid w:val="005E6FDA"/>
    <w:rsid w:val="005F59CA"/>
    <w:rsid w:val="00600DC2"/>
    <w:rsid w:val="006014E5"/>
    <w:rsid w:val="00610276"/>
    <w:rsid w:val="00610B28"/>
    <w:rsid w:val="00614606"/>
    <w:rsid w:val="00621CDE"/>
    <w:rsid w:val="00631809"/>
    <w:rsid w:val="00633274"/>
    <w:rsid w:val="0065484A"/>
    <w:rsid w:val="0066339D"/>
    <w:rsid w:val="006648CB"/>
    <w:rsid w:val="0068338A"/>
    <w:rsid w:val="006867D1"/>
    <w:rsid w:val="006B7E47"/>
    <w:rsid w:val="006D36A4"/>
    <w:rsid w:val="006F07B2"/>
    <w:rsid w:val="006F5F6B"/>
    <w:rsid w:val="0070753E"/>
    <w:rsid w:val="007378CB"/>
    <w:rsid w:val="007455A3"/>
    <w:rsid w:val="00751C59"/>
    <w:rsid w:val="00753C0B"/>
    <w:rsid w:val="00756197"/>
    <w:rsid w:val="00756995"/>
    <w:rsid w:val="0076041E"/>
    <w:rsid w:val="00765C3E"/>
    <w:rsid w:val="00766649"/>
    <w:rsid w:val="00766FEA"/>
    <w:rsid w:val="007850BD"/>
    <w:rsid w:val="00785A4D"/>
    <w:rsid w:val="00793D6F"/>
    <w:rsid w:val="0079507E"/>
    <w:rsid w:val="007A1EA4"/>
    <w:rsid w:val="007A50FA"/>
    <w:rsid w:val="007B10BE"/>
    <w:rsid w:val="007B1CFD"/>
    <w:rsid w:val="007B3194"/>
    <w:rsid w:val="007C0BA6"/>
    <w:rsid w:val="007C2036"/>
    <w:rsid w:val="007E22F7"/>
    <w:rsid w:val="007E26DB"/>
    <w:rsid w:val="00800B47"/>
    <w:rsid w:val="008026AB"/>
    <w:rsid w:val="0081092F"/>
    <w:rsid w:val="0082149B"/>
    <w:rsid w:val="00831F5B"/>
    <w:rsid w:val="00837C1D"/>
    <w:rsid w:val="008413B7"/>
    <w:rsid w:val="0085623E"/>
    <w:rsid w:val="00880214"/>
    <w:rsid w:val="00885AF8"/>
    <w:rsid w:val="008A2B59"/>
    <w:rsid w:val="008B283C"/>
    <w:rsid w:val="008B3C89"/>
    <w:rsid w:val="008B3DC9"/>
    <w:rsid w:val="008B5A42"/>
    <w:rsid w:val="008B73D5"/>
    <w:rsid w:val="008D4E21"/>
    <w:rsid w:val="008D78B4"/>
    <w:rsid w:val="008E1064"/>
    <w:rsid w:val="008E504D"/>
    <w:rsid w:val="008F0EE9"/>
    <w:rsid w:val="008F34FB"/>
    <w:rsid w:val="00900417"/>
    <w:rsid w:val="00907451"/>
    <w:rsid w:val="00912E16"/>
    <w:rsid w:val="00916EEA"/>
    <w:rsid w:val="00920F3D"/>
    <w:rsid w:val="009318B2"/>
    <w:rsid w:val="00956910"/>
    <w:rsid w:val="0096024A"/>
    <w:rsid w:val="00960C61"/>
    <w:rsid w:val="00961075"/>
    <w:rsid w:val="009624DB"/>
    <w:rsid w:val="009662AA"/>
    <w:rsid w:val="009802FB"/>
    <w:rsid w:val="00987733"/>
    <w:rsid w:val="009B37B1"/>
    <w:rsid w:val="009C4359"/>
    <w:rsid w:val="009D4CF3"/>
    <w:rsid w:val="009D5D4D"/>
    <w:rsid w:val="009E3442"/>
    <w:rsid w:val="009E54DA"/>
    <w:rsid w:val="009E5BE2"/>
    <w:rsid w:val="009F62EA"/>
    <w:rsid w:val="00A02F84"/>
    <w:rsid w:val="00A05390"/>
    <w:rsid w:val="00A10770"/>
    <w:rsid w:val="00A25F53"/>
    <w:rsid w:val="00A30B4A"/>
    <w:rsid w:val="00A523C3"/>
    <w:rsid w:val="00A54D66"/>
    <w:rsid w:val="00A56342"/>
    <w:rsid w:val="00A66263"/>
    <w:rsid w:val="00A735FD"/>
    <w:rsid w:val="00A75B14"/>
    <w:rsid w:val="00A90939"/>
    <w:rsid w:val="00A91F2A"/>
    <w:rsid w:val="00A95985"/>
    <w:rsid w:val="00A95C91"/>
    <w:rsid w:val="00A97FD7"/>
    <w:rsid w:val="00AA25B4"/>
    <w:rsid w:val="00AA29F4"/>
    <w:rsid w:val="00AA57C7"/>
    <w:rsid w:val="00AB7A37"/>
    <w:rsid w:val="00AD587E"/>
    <w:rsid w:val="00AD750A"/>
    <w:rsid w:val="00AE23B0"/>
    <w:rsid w:val="00AE2EC9"/>
    <w:rsid w:val="00AF45E6"/>
    <w:rsid w:val="00AF49F3"/>
    <w:rsid w:val="00B00EAE"/>
    <w:rsid w:val="00B0296B"/>
    <w:rsid w:val="00B106B5"/>
    <w:rsid w:val="00B12405"/>
    <w:rsid w:val="00B23328"/>
    <w:rsid w:val="00B23976"/>
    <w:rsid w:val="00B260AA"/>
    <w:rsid w:val="00B2688C"/>
    <w:rsid w:val="00B3152D"/>
    <w:rsid w:val="00B37498"/>
    <w:rsid w:val="00B378D7"/>
    <w:rsid w:val="00B43409"/>
    <w:rsid w:val="00B45576"/>
    <w:rsid w:val="00B50FF5"/>
    <w:rsid w:val="00B54A4C"/>
    <w:rsid w:val="00B74ADA"/>
    <w:rsid w:val="00B76FC2"/>
    <w:rsid w:val="00B81348"/>
    <w:rsid w:val="00B86CCB"/>
    <w:rsid w:val="00B90A37"/>
    <w:rsid w:val="00B96454"/>
    <w:rsid w:val="00BA5486"/>
    <w:rsid w:val="00BA6F16"/>
    <w:rsid w:val="00BB096E"/>
    <w:rsid w:val="00BC5CC6"/>
    <w:rsid w:val="00BD2C6D"/>
    <w:rsid w:val="00BE16C2"/>
    <w:rsid w:val="00BE79B8"/>
    <w:rsid w:val="00BF518F"/>
    <w:rsid w:val="00BF54AC"/>
    <w:rsid w:val="00C00168"/>
    <w:rsid w:val="00C013FE"/>
    <w:rsid w:val="00C074B6"/>
    <w:rsid w:val="00C11B02"/>
    <w:rsid w:val="00C24617"/>
    <w:rsid w:val="00C24F2D"/>
    <w:rsid w:val="00C30383"/>
    <w:rsid w:val="00C3640E"/>
    <w:rsid w:val="00C403C7"/>
    <w:rsid w:val="00C465A3"/>
    <w:rsid w:val="00C5090C"/>
    <w:rsid w:val="00C5187E"/>
    <w:rsid w:val="00C52E9F"/>
    <w:rsid w:val="00C532DD"/>
    <w:rsid w:val="00C53934"/>
    <w:rsid w:val="00C569F8"/>
    <w:rsid w:val="00C63609"/>
    <w:rsid w:val="00C655E2"/>
    <w:rsid w:val="00C673EC"/>
    <w:rsid w:val="00C67730"/>
    <w:rsid w:val="00C73E52"/>
    <w:rsid w:val="00C7409B"/>
    <w:rsid w:val="00C74849"/>
    <w:rsid w:val="00C80A99"/>
    <w:rsid w:val="00C84D24"/>
    <w:rsid w:val="00C94021"/>
    <w:rsid w:val="00CA0A26"/>
    <w:rsid w:val="00CA5F5F"/>
    <w:rsid w:val="00CB5461"/>
    <w:rsid w:val="00CB69C4"/>
    <w:rsid w:val="00CB6BB4"/>
    <w:rsid w:val="00CC26DF"/>
    <w:rsid w:val="00CD25F0"/>
    <w:rsid w:val="00CD77DB"/>
    <w:rsid w:val="00CE2A8C"/>
    <w:rsid w:val="00CE640F"/>
    <w:rsid w:val="00CF55B0"/>
    <w:rsid w:val="00CF77F7"/>
    <w:rsid w:val="00D01A19"/>
    <w:rsid w:val="00D02BBD"/>
    <w:rsid w:val="00D0339B"/>
    <w:rsid w:val="00D03B2E"/>
    <w:rsid w:val="00D07C3F"/>
    <w:rsid w:val="00D10190"/>
    <w:rsid w:val="00D1132F"/>
    <w:rsid w:val="00D35CDF"/>
    <w:rsid w:val="00D370FB"/>
    <w:rsid w:val="00D37149"/>
    <w:rsid w:val="00D52344"/>
    <w:rsid w:val="00D52BAE"/>
    <w:rsid w:val="00D554F3"/>
    <w:rsid w:val="00D579F7"/>
    <w:rsid w:val="00D62A19"/>
    <w:rsid w:val="00D63E4F"/>
    <w:rsid w:val="00D70791"/>
    <w:rsid w:val="00D8203E"/>
    <w:rsid w:val="00D82BB6"/>
    <w:rsid w:val="00D87E6F"/>
    <w:rsid w:val="00D87F1F"/>
    <w:rsid w:val="00D9079C"/>
    <w:rsid w:val="00D949E3"/>
    <w:rsid w:val="00D95C9D"/>
    <w:rsid w:val="00DA378C"/>
    <w:rsid w:val="00DA4F4F"/>
    <w:rsid w:val="00DA646D"/>
    <w:rsid w:val="00DB3ED7"/>
    <w:rsid w:val="00DB72E8"/>
    <w:rsid w:val="00DB74E6"/>
    <w:rsid w:val="00DB7A78"/>
    <w:rsid w:val="00DD5836"/>
    <w:rsid w:val="00DE6CA8"/>
    <w:rsid w:val="00DF0203"/>
    <w:rsid w:val="00E001C8"/>
    <w:rsid w:val="00E01753"/>
    <w:rsid w:val="00E07B38"/>
    <w:rsid w:val="00E13875"/>
    <w:rsid w:val="00E20BD6"/>
    <w:rsid w:val="00E268EF"/>
    <w:rsid w:val="00E270C9"/>
    <w:rsid w:val="00E302E7"/>
    <w:rsid w:val="00E307F9"/>
    <w:rsid w:val="00E32846"/>
    <w:rsid w:val="00E32C2C"/>
    <w:rsid w:val="00E34DED"/>
    <w:rsid w:val="00E41963"/>
    <w:rsid w:val="00E4270C"/>
    <w:rsid w:val="00E441E7"/>
    <w:rsid w:val="00E517F8"/>
    <w:rsid w:val="00E60E5C"/>
    <w:rsid w:val="00E66D1E"/>
    <w:rsid w:val="00E7223E"/>
    <w:rsid w:val="00E73527"/>
    <w:rsid w:val="00E77ACE"/>
    <w:rsid w:val="00E93864"/>
    <w:rsid w:val="00EA55F7"/>
    <w:rsid w:val="00EB44F4"/>
    <w:rsid w:val="00EC2B8F"/>
    <w:rsid w:val="00ED235B"/>
    <w:rsid w:val="00ED33AD"/>
    <w:rsid w:val="00EE3B85"/>
    <w:rsid w:val="00EE7452"/>
    <w:rsid w:val="00EF2AEF"/>
    <w:rsid w:val="00F01AEA"/>
    <w:rsid w:val="00F05696"/>
    <w:rsid w:val="00F070CE"/>
    <w:rsid w:val="00F07DD0"/>
    <w:rsid w:val="00F158EA"/>
    <w:rsid w:val="00F2073F"/>
    <w:rsid w:val="00F24057"/>
    <w:rsid w:val="00F3000A"/>
    <w:rsid w:val="00F3169F"/>
    <w:rsid w:val="00F322F8"/>
    <w:rsid w:val="00F372B5"/>
    <w:rsid w:val="00F46E2A"/>
    <w:rsid w:val="00F505CE"/>
    <w:rsid w:val="00F50BEB"/>
    <w:rsid w:val="00F5454D"/>
    <w:rsid w:val="00F55CBF"/>
    <w:rsid w:val="00F56706"/>
    <w:rsid w:val="00F650EA"/>
    <w:rsid w:val="00F6586D"/>
    <w:rsid w:val="00F80929"/>
    <w:rsid w:val="00F82867"/>
    <w:rsid w:val="00F83DEB"/>
    <w:rsid w:val="00F85991"/>
    <w:rsid w:val="00F85DCB"/>
    <w:rsid w:val="00F85EAB"/>
    <w:rsid w:val="00F92FD1"/>
    <w:rsid w:val="00F96950"/>
    <w:rsid w:val="00F96B5F"/>
    <w:rsid w:val="00F97D59"/>
    <w:rsid w:val="00F97E7F"/>
    <w:rsid w:val="00FB06D1"/>
    <w:rsid w:val="00FB17A5"/>
    <w:rsid w:val="00FC4F63"/>
    <w:rsid w:val="00FC61A9"/>
    <w:rsid w:val="00FD6470"/>
    <w:rsid w:val="00FF2CD8"/>
    <w:rsid w:val="00FF3751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3799B-A380-4B43-902B-70A470D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1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spacing w:line="0" w:lineRule="atLeast"/>
      <w:ind w:left="240" w:hangingChars="100" w:hanging="240"/>
    </w:pPr>
    <w:rPr>
      <w:kern w:val="0"/>
    </w:rPr>
  </w:style>
  <w:style w:type="paragraph" w:styleId="2">
    <w:name w:val="Body Text Indent 2"/>
    <w:basedOn w:val="a"/>
    <w:pPr>
      <w:ind w:leftChars="1062" w:left="2549"/>
    </w:pPr>
    <w:rPr>
      <w:kern w:val="0"/>
    </w:rPr>
  </w:style>
  <w:style w:type="paragraph" w:styleId="3">
    <w:name w:val="Body Text Indent 3"/>
    <w:basedOn w:val="a"/>
    <w:pPr>
      <w:ind w:left="1920" w:hangingChars="800" w:hanging="1920"/>
    </w:pPr>
  </w:style>
  <w:style w:type="paragraph" w:styleId="ad">
    <w:name w:val="Date"/>
    <w:basedOn w:val="a"/>
    <w:next w:val="a"/>
    <w:rsid w:val="000B6D01"/>
  </w:style>
  <w:style w:type="table" w:styleId="ae">
    <w:name w:val="Table Grid"/>
    <w:basedOn w:val="a1"/>
    <w:rsid w:val="00CA5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D3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rsid w:val="00C63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C23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23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239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3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239B"/>
    <w:rPr>
      <w:b/>
      <w:bCs/>
      <w:kern w:val="2"/>
      <w:sz w:val="24"/>
      <w:szCs w:val="24"/>
    </w:rPr>
  </w:style>
  <w:style w:type="character" w:customStyle="1" w:styleId="HTML0">
    <w:name w:val="HTML 書式付き (文字)"/>
    <w:link w:val="HTML"/>
    <w:rsid w:val="00B378D7"/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フッター (文字)"/>
    <w:link w:val="a7"/>
    <w:uiPriority w:val="99"/>
    <w:rsid w:val="00AE2EC9"/>
    <w:rPr>
      <w:kern w:val="2"/>
      <w:sz w:val="24"/>
      <w:szCs w:val="24"/>
    </w:rPr>
  </w:style>
  <w:style w:type="character" w:customStyle="1" w:styleId="a4">
    <w:name w:val="記 (文字)"/>
    <w:link w:val="a3"/>
    <w:rsid w:val="00AE2EC9"/>
    <w:rPr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B28CD"/>
  </w:style>
  <w:style w:type="character" w:customStyle="1" w:styleId="ab">
    <w:name w:val="ヘッダー (文字)"/>
    <w:basedOn w:val="a0"/>
    <w:link w:val="aa"/>
    <w:uiPriority w:val="99"/>
    <w:rsid w:val="000B28CD"/>
    <w:rPr>
      <w:kern w:val="2"/>
      <w:sz w:val="24"/>
      <w:szCs w:val="24"/>
    </w:rPr>
  </w:style>
  <w:style w:type="table" w:customStyle="1" w:styleId="30">
    <w:name w:val="表 (格子)3"/>
    <w:basedOn w:val="a1"/>
    <w:next w:val="ae"/>
    <w:rsid w:val="000B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5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rsid w:val="008B3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rsid w:val="008562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B2A1-8B8C-44D6-A3BC-B74AABC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郡山市留守家庭児童会開設要綱</vt:lpstr>
      <vt:lpstr>郡山市留守家庭児童会開設要綱</vt:lpstr>
    </vt:vector>
  </TitlesOfParts>
  <Company>郡山市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郡山市留守家庭児童会開設要綱</dc:title>
  <dc:subject/>
  <dc:creator>171284</dc:creator>
  <cp:keywords/>
  <dc:description/>
  <cp:lastModifiedBy>小林　友菜</cp:lastModifiedBy>
  <cp:revision>4</cp:revision>
  <cp:lastPrinted>2021-03-12T09:50:00Z</cp:lastPrinted>
  <dcterms:created xsi:type="dcterms:W3CDTF">2023-03-14T00:25:00Z</dcterms:created>
  <dcterms:modified xsi:type="dcterms:W3CDTF">2023-10-03T05:45:00Z</dcterms:modified>
</cp:coreProperties>
</file>