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03E1027F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3A2ADC51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8402A6">
        <w:rPr>
          <w:rFonts w:hint="eastAsia"/>
          <w:sz w:val="22"/>
        </w:rPr>
        <w:t>県及び郡山</w:t>
      </w:r>
      <w:bookmarkStart w:id="0" w:name="_GoBack"/>
      <w:r w:rsidR="008402A6">
        <w:rPr>
          <w:rFonts w:hint="eastAsia"/>
          <w:sz w:val="22"/>
        </w:rPr>
        <w:t>市</w:t>
      </w:r>
      <w:bookmarkEnd w:id="0"/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461938A9" w:rsidR="00CC5D97" w:rsidRDefault="008402A6" w:rsidP="00CC5D97">
      <w:r>
        <w:rPr>
          <w:rFonts w:hint="eastAsia"/>
        </w:rPr>
        <w:t>郡山市</w:t>
      </w:r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402A6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橋本　真寿</cp:lastModifiedBy>
  <cp:revision>12</cp:revision>
  <cp:lastPrinted>2019-04-04T11:16:00Z</cp:lastPrinted>
  <dcterms:created xsi:type="dcterms:W3CDTF">2019-04-04T04:26:00Z</dcterms:created>
  <dcterms:modified xsi:type="dcterms:W3CDTF">2021-03-23T12:58:00Z</dcterms:modified>
</cp:coreProperties>
</file>