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7140E5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7140E5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7140E5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7140E5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7140E5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7929856"/>
        </w:rPr>
        <w:t>作成担当氏</w:t>
      </w:r>
      <w:r w:rsidRPr="00CC0789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Default="00662333" w:rsidP="009479EC">
            <w:pPr>
              <w:snapToGrid w:val="0"/>
              <w:spacing w:line="255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固定資産税データ入力業務</w:t>
            </w:r>
            <w:bookmarkStart w:id="0" w:name="_GoBack"/>
            <w:bookmarkEnd w:id="0"/>
          </w:p>
          <w:p w:rsidR="002D2183" w:rsidRPr="009479EC" w:rsidRDefault="002D2183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900BC9" w:rsidRDefault="00900BC9" w:rsidP="00900BC9">
      <w:pPr>
        <w:snapToGrid w:val="0"/>
        <w:spacing w:line="255" w:lineRule="exact"/>
        <w:ind w:leftChars="100" w:left="432" w:hangingChars="100" w:hanging="216"/>
      </w:pPr>
    </w:p>
    <w:p w:rsidR="00900BC9" w:rsidRPr="00900BC9" w:rsidRDefault="00BF51B8" w:rsidP="00900BC9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</w:t>
      </w:r>
      <w:r w:rsidR="00900BC9">
        <w:rPr>
          <w:rFonts w:hint="eastAsia"/>
        </w:rPr>
        <w:t xml:space="preserve">　本市からの回答は、貴社の所在地や商号又は名称等を伏せた上で、本案件の公告を掲載　しているウェブページへ掲示します。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89" w:rsidRDefault="00B66089">
      <w:r>
        <w:separator/>
      </w:r>
    </w:p>
  </w:endnote>
  <w:endnote w:type="continuationSeparator" w:id="0">
    <w:p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89" w:rsidRDefault="00B66089">
      <w:r>
        <w:separator/>
      </w:r>
    </w:p>
  </w:footnote>
  <w:footnote w:type="continuationSeparator" w:id="0">
    <w:p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62333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青木　泰地</cp:lastModifiedBy>
  <cp:revision>7</cp:revision>
  <cp:lastPrinted>2021-03-15T23:25:00Z</cp:lastPrinted>
  <dcterms:created xsi:type="dcterms:W3CDTF">2022-05-17T09:57:00Z</dcterms:created>
  <dcterms:modified xsi:type="dcterms:W3CDTF">2024-01-04T10:46:00Z</dcterms:modified>
</cp:coreProperties>
</file>