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FC3" w:rsidRPr="00580FC3" w:rsidRDefault="00FE3DB6" w:rsidP="00FE3DB6">
      <w:pPr>
        <w:jc w:val="left"/>
      </w:pPr>
      <w:r>
        <w:rPr>
          <w:rFonts w:hint="eastAsia"/>
        </w:rPr>
        <w:t>第２号</w:t>
      </w:r>
      <w:r w:rsidR="00D33DC7">
        <w:rPr>
          <w:rFonts w:hint="eastAsia"/>
        </w:rPr>
        <w:t>様式</w:t>
      </w:r>
      <w:r>
        <w:rPr>
          <w:rFonts w:hint="eastAsia"/>
        </w:rPr>
        <w:t>（第</w:t>
      </w:r>
      <w:r w:rsidR="003B7F84">
        <w:rPr>
          <w:rFonts w:hint="eastAsia"/>
        </w:rPr>
        <w:t>４</w:t>
      </w:r>
      <w:r>
        <w:rPr>
          <w:rFonts w:hint="eastAsia"/>
        </w:rPr>
        <w:t>条関係）</w:t>
      </w:r>
    </w:p>
    <w:p w:rsidR="009B307F" w:rsidRDefault="009B307F" w:rsidP="008F1CA9">
      <w:pPr>
        <w:jc w:val="center"/>
        <w:rPr>
          <w:sz w:val="24"/>
        </w:rPr>
      </w:pPr>
      <w:r w:rsidRPr="009B307F">
        <w:rPr>
          <w:rFonts w:hint="eastAsia"/>
          <w:sz w:val="24"/>
        </w:rPr>
        <w:t>誓</w:t>
      </w:r>
      <w:r w:rsidR="008F1CA9">
        <w:rPr>
          <w:rFonts w:hint="eastAsia"/>
          <w:sz w:val="24"/>
        </w:rPr>
        <w:t xml:space="preserve">　　</w:t>
      </w:r>
      <w:r w:rsidRPr="009B307F">
        <w:rPr>
          <w:rFonts w:hint="eastAsia"/>
          <w:sz w:val="24"/>
        </w:rPr>
        <w:t>約</w:t>
      </w:r>
      <w:r w:rsidR="008F1CA9">
        <w:rPr>
          <w:rFonts w:hint="eastAsia"/>
          <w:sz w:val="24"/>
        </w:rPr>
        <w:t xml:space="preserve">　　</w:t>
      </w:r>
      <w:r w:rsidRPr="009B307F">
        <w:rPr>
          <w:rFonts w:hint="eastAsia"/>
          <w:sz w:val="24"/>
        </w:rPr>
        <w:t>書</w:t>
      </w:r>
    </w:p>
    <w:p w:rsidR="00580FC3" w:rsidRDefault="00580FC3" w:rsidP="008F1CA9">
      <w:pPr>
        <w:jc w:val="center"/>
        <w:rPr>
          <w:sz w:val="24"/>
        </w:rPr>
      </w:pPr>
    </w:p>
    <w:p w:rsidR="008F1CA9" w:rsidRDefault="00580FC3" w:rsidP="005F29A0">
      <w:pPr>
        <w:wordWrap w:val="0"/>
        <w:overflowPunct w:val="0"/>
        <w:autoSpaceDE w:val="0"/>
        <w:autoSpaceDN w:val="0"/>
        <w:ind w:leftChars="100" w:left="210" w:firstLineChars="3112" w:firstLine="6535"/>
        <w:jc w:val="right"/>
        <w:rPr>
          <w:rFonts w:ascii="ＭＳ 明朝"/>
          <w:kern w:val="21"/>
          <w:szCs w:val="21"/>
        </w:rPr>
      </w:pPr>
      <w:r>
        <w:rPr>
          <w:rFonts w:ascii="ＭＳ 明朝" w:hint="eastAsia"/>
          <w:kern w:val="21"/>
          <w:szCs w:val="21"/>
        </w:rPr>
        <w:t xml:space="preserve">　</w:t>
      </w:r>
      <w:r w:rsidR="008F1CA9" w:rsidRPr="006814E8">
        <w:rPr>
          <w:rFonts w:ascii="ＭＳ 明朝" w:hint="eastAsia"/>
          <w:kern w:val="21"/>
          <w:szCs w:val="21"/>
        </w:rPr>
        <w:t xml:space="preserve">　　年　　月　　日</w:t>
      </w:r>
      <w:r w:rsidR="005F29A0">
        <w:rPr>
          <w:rFonts w:ascii="ＭＳ 明朝" w:hint="eastAsia"/>
          <w:kern w:val="21"/>
          <w:szCs w:val="21"/>
        </w:rPr>
        <w:t xml:space="preserve">　</w:t>
      </w:r>
    </w:p>
    <w:p w:rsidR="00580FC3" w:rsidRPr="006814E8" w:rsidRDefault="00580FC3" w:rsidP="00580FC3">
      <w:pPr>
        <w:overflowPunct w:val="0"/>
        <w:autoSpaceDE w:val="0"/>
        <w:autoSpaceDN w:val="0"/>
        <w:ind w:leftChars="100" w:left="210" w:firstLineChars="3112" w:firstLine="6535"/>
        <w:jc w:val="right"/>
        <w:rPr>
          <w:rFonts w:ascii="ＭＳ 明朝"/>
          <w:kern w:val="21"/>
          <w:szCs w:val="21"/>
        </w:rPr>
      </w:pPr>
    </w:p>
    <w:p w:rsidR="008F1CA9" w:rsidRDefault="008F1CA9" w:rsidP="008F1CA9">
      <w:pPr>
        <w:overflowPunct w:val="0"/>
        <w:autoSpaceDE w:val="0"/>
        <w:autoSpaceDN w:val="0"/>
        <w:ind w:leftChars="100" w:left="210" w:firstLineChars="100" w:firstLine="210"/>
        <w:rPr>
          <w:rFonts w:ascii="ＭＳ 明朝"/>
          <w:kern w:val="21"/>
          <w:szCs w:val="21"/>
        </w:rPr>
      </w:pPr>
      <w:r w:rsidRPr="006814E8">
        <w:rPr>
          <w:rFonts w:ascii="ＭＳ 明朝" w:hint="eastAsia"/>
          <w:kern w:val="21"/>
          <w:szCs w:val="21"/>
        </w:rPr>
        <w:t>郡</w:t>
      </w:r>
      <w:r>
        <w:rPr>
          <w:rFonts w:ascii="ＭＳ 明朝" w:hint="eastAsia"/>
          <w:kern w:val="21"/>
          <w:szCs w:val="21"/>
        </w:rPr>
        <w:t xml:space="preserve"> </w:t>
      </w:r>
      <w:r w:rsidRPr="006814E8">
        <w:rPr>
          <w:rFonts w:ascii="ＭＳ 明朝" w:hint="eastAsia"/>
          <w:kern w:val="21"/>
          <w:szCs w:val="21"/>
        </w:rPr>
        <w:t>山</w:t>
      </w:r>
      <w:r>
        <w:rPr>
          <w:rFonts w:ascii="ＭＳ 明朝" w:hint="eastAsia"/>
          <w:kern w:val="21"/>
          <w:szCs w:val="21"/>
        </w:rPr>
        <w:t xml:space="preserve"> </w:t>
      </w:r>
      <w:r w:rsidRPr="006814E8">
        <w:rPr>
          <w:rFonts w:ascii="ＭＳ 明朝" w:hint="eastAsia"/>
          <w:kern w:val="21"/>
          <w:szCs w:val="21"/>
        </w:rPr>
        <w:t>市</w:t>
      </w:r>
      <w:r>
        <w:rPr>
          <w:rFonts w:ascii="ＭＳ 明朝" w:hint="eastAsia"/>
          <w:kern w:val="21"/>
          <w:szCs w:val="21"/>
        </w:rPr>
        <w:t xml:space="preserve"> </w:t>
      </w:r>
      <w:r w:rsidRPr="006814E8">
        <w:rPr>
          <w:rFonts w:ascii="ＭＳ 明朝" w:hint="eastAsia"/>
          <w:kern w:val="21"/>
          <w:szCs w:val="21"/>
        </w:rPr>
        <w:t>長</w:t>
      </w:r>
    </w:p>
    <w:p w:rsidR="00580FC3" w:rsidRPr="006814E8" w:rsidRDefault="00580FC3" w:rsidP="008F1CA9">
      <w:pPr>
        <w:overflowPunct w:val="0"/>
        <w:autoSpaceDE w:val="0"/>
        <w:autoSpaceDN w:val="0"/>
        <w:ind w:leftChars="100" w:left="210" w:firstLineChars="100" w:firstLine="210"/>
        <w:rPr>
          <w:rFonts w:ascii="ＭＳ 明朝"/>
          <w:kern w:val="21"/>
          <w:szCs w:val="21"/>
        </w:rPr>
      </w:pPr>
    </w:p>
    <w:p w:rsidR="00EC65E5" w:rsidRPr="00EC65E5" w:rsidRDefault="00EC65E5" w:rsidP="00EC65E5">
      <w:pPr>
        <w:overflowPunct w:val="0"/>
        <w:autoSpaceDE w:val="0"/>
        <w:autoSpaceDN w:val="0"/>
        <w:spacing w:line="300" w:lineRule="exact"/>
        <w:rPr>
          <w:rFonts w:ascii="ＭＳ 明朝"/>
          <w:kern w:val="0"/>
          <w:szCs w:val="21"/>
        </w:rPr>
      </w:pPr>
      <w:r w:rsidRPr="00EC65E5">
        <w:rPr>
          <w:rFonts w:ascii="ＭＳ 明朝" w:hint="eastAsia"/>
          <w:kern w:val="21"/>
          <w:szCs w:val="21"/>
        </w:rPr>
        <w:t xml:space="preserve">　　　　　　　　　　　　　　　　　　</w:t>
      </w:r>
      <w:r w:rsidRPr="00272DDA">
        <w:rPr>
          <w:rFonts w:ascii="ＭＳ 明朝" w:hint="eastAsia"/>
          <w:spacing w:val="42"/>
          <w:w w:val="80"/>
          <w:kern w:val="0"/>
          <w:szCs w:val="21"/>
          <w:fitText w:val="1680" w:id="1005957376"/>
        </w:rPr>
        <w:t>所在地又は住</w:t>
      </w:r>
      <w:r w:rsidRPr="00272DDA">
        <w:rPr>
          <w:rFonts w:ascii="ＭＳ 明朝" w:hint="eastAsia"/>
          <w:spacing w:val="2"/>
          <w:w w:val="80"/>
          <w:kern w:val="0"/>
          <w:szCs w:val="21"/>
          <w:fitText w:val="1680" w:id="1005957376"/>
        </w:rPr>
        <w:t>所</w:t>
      </w:r>
    </w:p>
    <w:p w:rsidR="00EC65E5" w:rsidRPr="00EC65E5" w:rsidRDefault="00EC65E5" w:rsidP="00B53807">
      <w:pPr>
        <w:overflowPunct w:val="0"/>
        <w:autoSpaceDE w:val="0"/>
        <w:autoSpaceDN w:val="0"/>
        <w:spacing w:line="180" w:lineRule="exact"/>
        <w:rPr>
          <w:rFonts w:ascii="ＭＳ 明朝"/>
          <w:kern w:val="21"/>
          <w:szCs w:val="21"/>
        </w:rPr>
      </w:pPr>
    </w:p>
    <w:p w:rsidR="00EC65E5" w:rsidRPr="00EC65E5" w:rsidRDefault="00EC65E5" w:rsidP="00EC65E5">
      <w:pPr>
        <w:overflowPunct w:val="0"/>
        <w:autoSpaceDE w:val="0"/>
        <w:autoSpaceDN w:val="0"/>
        <w:spacing w:line="300" w:lineRule="exact"/>
        <w:rPr>
          <w:rFonts w:ascii="ＭＳ 明朝"/>
          <w:kern w:val="21"/>
          <w:szCs w:val="21"/>
        </w:rPr>
      </w:pPr>
      <w:r w:rsidRPr="00EC65E5">
        <w:rPr>
          <w:rFonts w:ascii="ＭＳ 明朝" w:hint="eastAsia"/>
          <w:kern w:val="21"/>
          <w:szCs w:val="21"/>
        </w:rPr>
        <w:t xml:space="preserve">　　　　　　　　　　　　　　　　　　</w:t>
      </w:r>
      <w:r w:rsidRPr="00272DDA">
        <w:rPr>
          <w:rFonts w:ascii="ＭＳ 明朝" w:hint="eastAsia"/>
          <w:spacing w:val="51"/>
          <w:w w:val="93"/>
          <w:kern w:val="0"/>
          <w:szCs w:val="21"/>
          <w:fitText w:val="1680" w:id="1005957377"/>
        </w:rPr>
        <w:t>商号又は名</w:t>
      </w:r>
      <w:r w:rsidRPr="00272DDA">
        <w:rPr>
          <w:rFonts w:ascii="ＭＳ 明朝" w:hint="eastAsia"/>
          <w:w w:val="93"/>
          <w:kern w:val="0"/>
          <w:szCs w:val="21"/>
          <w:fitText w:val="1680" w:id="1005957377"/>
        </w:rPr>
        <w:t>称</w:t>
      </w:r>
    </w:p>
    <w:p w:rsidR="00EC65E5" w:rsidRPr="00EC65E5" w:rsidRDefault="00EC65E5" w:rsidP="00B53807">
      <w:pPr>
        <w:overflowPunct w:val="0"/>
        <w:autoSpaceDE w:val="0"/>
        <w:autoSpaceDN w:val="0"/>
        <w:spacing w:line="180" w:lineRule="exact"/>
        <w:rPr>
          <w:rFonts w:ascii="ＭＳ 明朝"/>
          <w:kern w:val="21"/>
          <w:szCs w:val="21"/>
        </w:rPr>
      </w:pPr>
    </w:p>
    <w:p w:rsidR="00EC65E5" w:rsidRPr="00BE2250" w:rsidRDefault="00A11018" w:rsidP="00EC65E5">
      <w:pPr>
        <w:overflowPunct w:val="0"/>
        <w:autoSpaceDE w:val="0"/>
        <w:autoSpaceDN w:val="0"/>
        <w:spacing w:line="300" w:lineRule="exact"/>
        <w:rPr>
          <w:rFonts w:ascii="ＭＳ 明朝"/>
          <w:kern w:val="21"/>
          <w:szCs w:val="21"/>
        </w:rPr>
      </w:pPr>
      <w:r>
        <w:rPr>
          <w:noProof/>
        </w:rPr>
        <mc:AlternateContent>
          <mc:Choice Requires="wps">
            <w:drawing>
              <wp:anchor distT="0" distB="0" distL="114300" distR="114300" simplePos="0" relativeHeight="251659776" behindDoc="0" locked="0" layoutInCell="1" allowOverlap="1">
                <wp:simplePos x="0" y="0"/>
                <wp:positionH relativeFrom="column">
                  <wp:posOffset>5410200</wp:posOffset>
                </wp:positionH>
                <wp:positionV relativeFrom="paragraph">
                  <wp:posOffset>32385</wp:posOffset>
                </wp:positionV>
                <wp:extent cx="457200" cy="342900"/>
                <wp:effectExtent l="0" t="0" r="0" b="0"/>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 cy="342900"/>
                        </a:xfrm>
                        <a:prstGeom prst="rect">
                          <a:avLst/>
                        </a:prstGeom>
                        <a:noFill/>
                        <a:ln w="9525" cmpd="sng">
                          <a:noFill/>
                        </a:ln>
                        <a:effectLst/>
                      </wps:spPr>
                      <wps:txbx>
                        <w:txbxContent>
                          <w:p w:rsidR="00BE2250" w:rsidRDefault="00BE2250" w:rsidP="00BE2250">
                            <w:pPr>
                              <w:pStyle w:val="Web"/>
                              <w:spacing w:before="0" w:beforeAutospacing="0" w:after="0" w:afterAutospacing="0"/>
                            </w:pPr>
                            <w:r w:rsidRPr="00BE2250">
                              <w:rPr>
                                <w:rFonts w:ascii="ＭＳ 明朝" w:eastAsia="ＭＳ 明朝" w:hAnsi="ＭＳ 明朝" w:cs="Times New Roman" w:hint="eastAsia"/>
                                <w:color w:val="000000"/>
                                <w:sz w:val="14"/>
                                <w:szCs w:val="14"/>
                              </w:rPr>
                              <w:t>実印</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6pt;margin-top:2.55pt;width:3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" filled="f" stroked="f">
                <v:path arrowok="t"/>
                <v:textbox>
                  <w:txbxContent>
                    <w:p w:rsidR="00BE2250" w:rsidRDefault="00BE2250" w:rsidP="00BE2250">
                      <w:pPr>
                        <w:pStyle w:val="Web"/>
                        <w:spacing w:before="0" w:beforeAutospacing="0" w:after="0" w:afterAutospacing="0"/>
                      </w:pPr>
                      <w:r w:rsidRPr="00BE2250">
                        <w:rPr>
                          <w:rFonts w:ascii="ＭＳ 明朝" w:eastAsia="ＭＳ 明朝" w:hAnsi="ＭＳ 明朝" w:cs="Times New Roman" w:hint="eastAsia"/>
                          <w:color w:val="000000"/>
                          <w:sz w:val="14"/>
                          <w:szCs w:val="14"/>
                          <w:eastAsianLayout w:id="1674869504"/>
                        </w:rPr>
                        <w:t>実印</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5410200</wp:posOffset>
                </wp:positionH>
                <wp:positionV relativeFrom="paragraph">
                  <wp:posOffset>32385</wp:posOffset>
                </wp:positionV>
                <wp:extent cx="342900" cy="285750"/>
                <wp:effectExtent l="0" t="0" r="19050" b="19050"/>
                <wp:wrapNone/>
                <wp:docPr id="4"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85750"/>
                        </a:xfrm>
                        <a:prstGeom prst="ellipse">
                          <a:avLst/>
                        </a:prstGeom>
                        <a:noFill/>
                        <a:ln w="12700" cap="flat" cmpd="sng" algn="ctr">
                          <a:solidFill>
                            <a:sysClr val="window" lastClr="FFFFFF">
                              <a:lumMod val="85000"/>
                            </a:sysClr>
                          </a:solidFill>
                          <a:prstDash val="solid"/>
                          <a:miter lim="800000"/>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04F38E6" id="円/楕円 2" o:spid="_x0000_s1026" style="position:absolute;left:0;text-align:left;margin-left:426pt;margin-top:2.55pt;width:27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" filled="f" strokecolor="#d9d9d9" strokeweight="1pt">
                <v:stroke joinstyle="miter"/>
                <v:path arrowok="t"/>
              </v:oval>
            </w:pict>
          </mc:Fallback>
        </mc:AlternateContent>
      </w:r>
      <w:r w:rsidR="00EC65E5" w:rsidRPr="00EC65E5">
        <w:rPr>
          <w:rFonts w:ascii="ＭＳ 明朝" w:hint="eastAsia"/>
          <w:kern w:val="21"/>
          <w:szCs w:val="21"/>
        </w:rPr>
        <w:t xml:space="preserve">　　　　　　　　　　　　　　　　　　</w:t>
      </w:r>
      <w:r w:rsidR="00EC65E5" w:rsidRPr="00272DDA">
        <w:rPr>
          <w:rFonts w:ascii="ＭＳ 明朝" w:hint="eastAsia"/>
          <w:spacing w:val="24"/>
          <w:w w:val="46"/>
          <w:kern w:val="0"/>
          <w:szCs w:val="21"/>
          <w:fitText w:val="1680" w:id="1005957378"/>
        </w:rPr>
        <w:t>代表者職氏名又は個人氏</w:t>
      </w:r>
      <w:r w:rsidR="00EC65E5" w:rsidRPr="00272DDA">
        <w:rPr>
          <w:rFonts w:ascii="ＭＳ 明朝" w:hint="eastAsia"/>
          <w:spacing w:val="5"/>
          <w:w w:val="46"/>
          <w:kern w:val="0"/>
          <w:szCs w:val="21"/>
          <w:fitText w:val="1680" w:id="1005957378"/>
        </w:rPr>
        <w:t>名</w:t>
      </w:r>
      <w:r w:rsidR="00BE2250">
        <w:rPr>
          <w:rFonts w:ascii="ＭＳ 明朝" w:hint="eastAsia"/>
          <w:kern w:val="21"/>
          <w:szCs w:val="21"/>
        </w:rPr>
        <w:t xml:space="preserve">　　　　　　　　　　　　　　　　　</w:t>
      </w:r>
    </w:p>
    <w:p w:rsidR="00EC65E5" w:rsidRPr="00EC65E5" w:rsidRDefault="00EC65E5" w:rsidP="00B53807">
      <w:pPr>
        <w:overflowPunct w:val="0"/>
        <w:autoSpaceDE w:val="0"/>
        <w:autoSpaceDN w:val="0"/>
        <w:spacing w:line="180" w:lineRule="exact"/>
        <w:rPr>
          <w:rFonts w:ascii="ＭＳ 明朝"/>
          <w:kern w:val="21"/>
          <w:szCs w:val="21"/>
        </w:rPr>
      </w:pPr>
    </w:p>
    <w:p w:rsidR="00EC65E5" w:rsidRPr="00EC65E5" w:rsidRDefault="00EC65E5" w:rsidP="00EC65E5">
      <w:pPr>
        <w:overflowPunct w:val="0"/>
        <w:autoSpaceDE w:val="0"/>
        <w:autoSpaceDN w:val="0"/>
        <w:spacing w:line="300" w:lineRule="exact"/>
        <w:rPr>
          <w:rFonts w:ascii="ＭＳ 明朝"/>
          <w:kern w:val="0"/>
          <w:szCs w:val="21"/>
        </w:rPr>
      </w:pPr>
      <w:r w:rsidRPr="00EC65E5">
        <w:rPr>
          <w:rFonts w:ascii="ＭＳ 明朝" w:hint="eastAsia"/>
          <w:kern w:val="21"/>
          <w:szCs w:val="21"/>
        </w:rPr>
        <w:t xml:space="preserve">　　　　　　　　　　　　　　　　　　</w:t>
      </w:r>
      <w:r w:rsidRPr="00BE2250">
        <w:rPr>
          <w:rFonts w:ascii="ＭＳ 明朝" w:hint="eastAsia"/>
          <w:spacing w:val="140"/>
          <w:kern w:val="0"/>
          <w:szCs w:val="21"/>
          <w:fitText w:val="1680" w:id="1005957379"/>
        </w:rPr>
        <w:t>電話番</w:t>
      </w:r>
      <w:r w:rsidRPr="00BE2250">
        <w:rPr>
          <w:rFonts w:ascii="ＭＳ 明朝" w:hint="eastAsia"/>
          <w:kern w:val="0"/>
          <w:szCs w:val="21"/>
          <w:fitText w:val="1680" w:id="1005957379"/>
        </w:rPr>
        <w:t>号</w:t>
      </w:r>
    </w:p>
    <w:p w:rsidR="00EC65E5" w:rsidRPr="00EC65E5" w:rsidRDefault="00EC65E5" w:rsidP="00B53807">
      <w:pPr>
        <w:overflowPunct w:val="0"/>
        <w:autoSpaceDE w:val="0"/>
        <w:autoSpaceDN w:val="0"/>
        <w:spacing w:line="180" w:lineRule="exact"/>
        <w:rPr>
          <w:rFonts w:ascii="ＭＳ 明朝"/>
          <w:kern w:val="0"/>
          <w:szCs w:val="21"/>
        </w:rPr>
      </w:pPr>
    </w:p>
    <w:p w:rsidR="00EC65E5" w:rsidRPr="00EC65E5" w:rsidRDefault="00EC65E5" w:rsidP="00EC65E5">
      <w:pPr>
        <w:overflowPunct w:val="0"/>
        <w:autoSpaceDE w:val="0"/>
        <w:autoSpaceDN w:val="0"/>
        <w:ind w:left="210" w:hangingChars="100" w:hanging="210"/>
        <w:rPr>
          <w:rFonts w:ascii="ＭＳ 明朝"/>
          <w:kern w:val="21"/>
          <w:szCs w:val="21"/>
        </w:rPr>
      </w:pPr>
      <w:r w:rsidRPr="00EC65E5">
        <w:rPr>
          <w:rFonts w:ascii="ＭＳ 明朝" w:hint="eastAsia"/>
          <w:kern w:val="21"/>
          <w:szCs w:val="21"/>
        </w:rPr>
        <w:t xml:space="preserve">　　　　　　　　　　　　　　　　　　　（担当者職氏名　　　　　　　　　　　　　　　　　）</w:t>
      </w:r>
    </w:p>
    <w:p w:rsidR="008F1CA9" w:rsidRDefault="008F1CA9" w:rsidP="008F1CA9">
      <w:pPr>
        <w:overflowPunct w:val="0"/>
        <w:autoSpaceDE w:val="0"/>
        <w:autoSpaceDN w:val="0"/>
        <w:ind w:left="210" w:hangingChars="100" w:hanging="210"/>
        <w:rPr>
          <w:rFonts w:ascii="ＭＳ 明朝"/>
          <w:kern w:val="21"/>
          <w:szCs w:val="21"/>
        </w:rPr>
      </w:pPr>
    </w:p>
    <w:p w:rsidR="00580FC3" w:rsidRPr="00EC65E5" w:rsidRDefault="00580FC3" w:rsidP="008F1CA9">
      <w:pPr>
        <w:overflowPunct w:val="0"/>
        <w:autoSpaceDE w:val="0"/>
        <w:autoSpaceDN w:val="0"/>
        <w:ind w:left="210" w:hangingChars="100" w:hanging="210"/>
        <w:rPr>
          <w:rFonts w:ascii="ＭＳ 明朝"/>
          <w:kern w:val="21"/>
          <w:szCs w:val="21"/>
        </w:rPr>
      </w:pPr>
    </w:p>
    <w:p w:rsidR="008F1CA9" w:rsidRDefault="008F1CA9" w:rsidP="008F1CA9">
      <w:pPr>
        <w:overflowPunct w:val="0"/>
        <w:autoSpaceDE w:val="0"/>
        <w:autoSpaceDN w:val="0"/>
        <w:ind w:firstLineChars="100" w:firstLine="210"/>
        <w:rPr>
          <w:rFonts w:ascii="ＭＳ 明朝"/>
          <w:kern w:val="21"/>
          <w:szCs w:val="21"/>
        </w:rPr>
      </w:pPr>
      <w:r>
        <w:rPr>
          <w:rFonts w:ascii="ＭＳ 明朝" w:hint="eastAsia"/>
          <w:kern w:val="21"/>
          <w:szCs w:val="21"/>
        </w:rPr>
        <w:t>貴市</w:t>
      </w:r>
      <w:r w:rsidR="00284E69">
        <w:rPr>
          <w:rFonts w:ascii="ＭＳ 明朝" w:hint="eastAsia"/>
          <w:kern w:val="21"/>
          <w:szCs w:val="21"/>
        </w:rPr>
        <w:t>へ</w:t>
      </w:r>
      <w:r w:rsidR="0025136D">
        <w:rPr>
          <w:rFonts w:ascii="ＭＳ 明朝" w:hint="eastAsia"/>
          <w:kern w:val="21"/>
          <w:szCs w:val="21"/>
        </w:rPr>
        <w:t>市有財産</w:t>
      </w:r>
      <w:r w:rsidR="00284E69">
        <w:rPr>
          <w:rFonts w:ascii="ＭＳ 明朝" w:hint="eastAsia"/>
          <w:kern w:val="21"/>
          <w:szCs w:val="21"/>
        </w:rPr>
        <w:t>の売払</w:t>
      </w:r>
      <w:r>
        <w:rPr>
          <w:rFonts w:ascii="ＭＳ 明朝" w:hint="eastAsia"/>
          <w:kern w:val="21"/>
          <w:szCs w:val="21"/>
        </w:rPr>
        <w:t>申請</w:t>
      </w:r>
      <w:r w:rsidR="00284E69">
        <w:rPr>
          <w:rFonts w:ascii="ＭＳ 明朝" w:hint="eastAsia"/>
          <w:kern w:val="21"/>
          <w:szCs w:val="21"/>
        </w:rPr>
        <w:t>を行う</w:t>
      </w:r>
      <w:r>
        <w:rPr>
          <w:rFonts w:ascii="ＭＳ 明朝" w:hint="eastAsia"/>
          <w:kern w:val="21"/>
          <w:szCs w:val="21"/>
        </w:rPr>
        <w:t>に</w:t>
      </w:r>
      <w:r w:rsidR="00C30E2B">
        <w:rPr>
          <w:rFonts w:ascii="ＭＳ 明朝" w:hint="eastAsia"/>
          <w:kern w:val="21"/>
          <w:szCs w:val="21"/>
        </w:rPr>
        <w:t>当</w:t>
      </w:r>
      <w:r>
        <w:rPr>
          <w:rFonts w:ascii="ＭＳ 明朝" w:hint="eastAsia"/>
          <w:kern w:val="21"/>
          <w:szCs w:val="21"/>
        </w:rPr>
        <w:t>たり、次に掲げる事項に相違ないことを誓約いたします。</w:t>
      </w:r>
    </w:p>
    <w:p w:rsidR="00580FC3" w:rsidRDefault="00580FC3" w:rsidP="008F1CA9">
      <w:pPr>
        <w:overflowPunct w:val="0"/>
        <w:autoSpaceDE w:val="0"/>
        <w:autoSpaceDN w:val="0"/>
        <w:ind w:firstLineChars="100" w:firstLine="210"/>
        <w:rPr>
          <w:rFonts w:ascii="ＭＳ 明朝"/>
          <w:kern w:val="21"/>
          <w:szCs w:val="21"/>
        </w:rPr>
      </w:pPr>
    </w:p>
    <w:p w:rsidR="00580FC3" w:rsidRDefault="008F1CA9" w:rsidP="00580FC3">
      <w:pPr>
        <w:pStyle w:val="a3"/>
      </w:pPr>
      <w:r>
        <w:rPr>
          <w:rFonts w:hint="eastAsia"/>
        </w:rPr>
        <w:t>記</w:t>
      </w:r>
    </w:p>
    <w:p w:rsidR="00580FC3" w:rsidRDefault="00580FC3" w:rsidP="00580FC3"/>
    <w:p w:rsidR="00A50C30" w:rsidRPr="00EC65E5" w:rsidRDefault="008F1CA9" w:rsidP="008F1CA9">
      <w:pPr>
        <w:overflowPunct w:val="0"/>
        <w:autoSpaceDE w:val="0"/>
        <w:autoSpaceDN w:val="0"/>
        <w:ind w:left="210" w:hangingChars="100" w:hanging="210"/>
        <w:rPr>
          <w:rFonts w:ascii="ＭＳ 明朝"/>
          <w:kern w:val="21"/>
          <w:szCs w:val="21"/>
        </w:rPr>
      </w:pPr>
      <w:r w:rsidRPr="00EC65E5">
        <w:rPr>
          <w:rFonts w:ascii="ＭＳ 明朝" w:hint="eastAsia"/>
          <w:kern w:val="21"/>
          <w:szCs w:val="21"/>
        </w:rPr>
        <w:t xml:space="preserve">１　</w:t>
      </w:r>
      <w:r w:rsidR="00A50C30" w:rsidRPr="00EC65E5">
        <w:rPr>
          <w:rFonts w:ascii="ＭＳ 明朝" w:hint="eastAsia"/>
          <w:kern w:val="21"/>
          <w:szCs w:val="21"/>
        </w:rPr>
        <w:t>地方自治法（昭和22年法律第67条）第238条の３第１項に規定する職員に該当しない者であること。</w:t>
      </w:r>
    </w:p>
    <w:p w:rsidR="008F1CA9" w:rsidRPr="00EC65E5" w:rsidRDefault="00580FC3" w:rsidP="008F1CA9">
      <w:pPr>
        <w:overflowPunct w:val="0"/>
        <w:autoSpaceDE w:val="0"/>
        <w:autoSpaceDN w:val="0"/>
        <w:ind w:left="210" w:hangingChars="100" w:hanging="210"/>
        <w:rPr>
          <w:rFonts w:ascii="ＭＳ 明朝" w:hAnsi="ＭＳ 明朝"/>
          <w:szCs w:val="21"/>
        </w:rPr>
      </w:pPr>
      <w:r>
        <w:rPr>
          <w:rFonts w:ascii="ＭＳ 明朝" w:hAnsi="ＭＳ 明朝" w:hint="eastAsia"/>
          <w:kern w:val="21"/>
          <w:szCs w:val="21"/>
        </w:rPr>
        <w:t>２</w:t>
      </w:r>
      <w:r w:rsidR="008F1CA9" w:rsidRPr="00EC65E5">
        <w:rPr>
          <w:rFonts w:ascii="ＭＳ 明朝" w:hAnsi="ＭＳ 明朝" w:hint="eastAsia"/>
          <w:kern w:val="21"/>
          <w:szCs w:val="21"/>
        </w:rPr>
        <w:t xml:space="preserve">　</w:t>
      </w:r>
      <w:r w:rsidR="00A54227" w:rsidRPr="00EC65E5">
        <w:rPr>
          <w:rFonts w:ascii="ＭＳ 明朝" w:hAnsi="ＭＳ 明朝" w:hint="eastAsia"/>
          <w:kern w:val="21"/>
          <w:szCs w:val="21"/>
        </w:rPr>
        <w:t>本人（個人の場合）</w:t>
      </w:r>
      <w:r w:rsidR="00D76B8C" w:rsidRPr="00EC65E5">
        <w:rPr>
          <w:rFonts w:ascii="ＭＳ 明朝" w:hAnsi="ＭＳ 明朝" w:hint="eastAsia"/>
          <w:kern w:val="21"/>
          <w:szCs w:val="21"/>
        </w:rPr>
        <w:t>又は</w:t>
      </w:r>
      <w:r w:rsidR="00A54227" w:rsidRPr="00EC65E5">
        <w:rPr>
          <w:rFonts w:ascii="ＭＳ 明朝" w:hAnsi="ＭＳ 明朝" w:hint="eastAsia"/>
          <w:kern w:val="21"/>
          <w:szCs w:val="21"/>
        </w:rPr>
        <w:t>役員等（法人の場合）</w:t>
      </w:r>
      <w:r w:rsidR="00D76B8C" w:rsidRPr="00EC65E5">
        <w:rPr>
          <w:rFonts w:ascii="ＭＳ 明朝" w:hAnsi="ＭＳ 明朝" w:hint="eastAsia"/>
          <w:kern w:val="21"/>
          <w:szCs w:val="21"/>
        </w:rPr>
        <w:t>が</w:t>
      </w:r>
      <w:r w:rsidR="008F1CA9" w:rsidRPr="00EC65E5">
        <w:rPr>
          <w:rFonts w:ascii="ＭＳ 明朝" w:hAnsi="ＭＳ 明朝" w:hint="eastAsia"/>
          <w:szCs w:val="21"/>
        </w:rPr>
        <w:t>、郡山市暴力団排除条例</w:t>
      </w:r>
      <w:r w:rsidR="005F29A0" w:rsidRPr="00EC65E5">
        <w:rPr>
          <w:rFonts w:ascii="ＭＳ 明朝" w:hAnsi="ＭＳ 明朝" w:hint="eastAsia"/>
          <w:szCs w:val="21"/>
        </w:rPr>
        <w:t>（平成24年郡山市条例第46号）</w:t>
      </w:r>
      <w:r w:rsidR="008F1CA9" w:rsidRPr="00EC65E5">
        <w:rPr>
          <w:rFonts w:ascii="ＭＳ 明朝" w:hAnsi="ＭＳ 明朝" w:hint="eastAsia"/>
          <w:szCs w:val="21"/>
        </w:rPr>
        <w:t>第２条第２号に規定する暴力団員又は第８条に規定する社会的非難関係者に該当しない者であること。</w:t>
      </w:r>
    </w:p>
    <w:p w:rsidR="0063362B" w:rsidRPr="00EC65E5" w:rsidRDefault="00580FC3" w:rsidP="008F1CA9">
      <w:pPr>
        <w:overflowPunct w:val="0"/>
        <w:autoSpaceDE w:val="0"/>
        <w:autoSpaceDN w:val="0"/>
        <w:ind w:left="210" w:hangingChars="100" w:hanging="210"/>
        <w:rPr>
          <w:rFonts w:ascii="ＭＳ 明朝" w:hAnsi="ＭＳ 明朝"/>
          <w:szCs w:val="21"/>
        </w:rPr>
      </w:pPr>
      <w:r>
        <w:rPr>
          <w:rFonts w:ascii="ＭＳ 明朝" w:hAnsi="ＭＳ 明朝" w:hint="eastAsia"/>
          <w:szCs w:val="21"/>
        </w:rPr>
        <w:t>３</w:t>
      </w:r>
      <w:r w:rsidR="0063362B" w:rsidRPr="00EC65E5">
        <w:rPr>
          <w:rFonts w:ascii="ＭＳ 明朝" w:hAnsi="ＭＳ 明朝" w:hint="eastAsia"/>
          <w:szCs w:val="21"/>
        </w:rPr>
        <w:t xml:space="preserve">　会社更生法</w:t>
      </w:r>
      <w:r w:rsidR="005F29A0" w:rsidRPr="00EC65E5">
        <w:rPr>
          <w:rFonts w:ascii="ＭＳ 明朝" w:hAnsi="ＭＳ 明朝" w:hint="eastAsia"/>
          <w:szCs w:val="21"/>
        </w:rPr>
        <w:t>（平成14年法律第154号）</w:t>
      </w:r>
      <w:r w:rsidR="0063362B" w:rsidRPr="00EC65E5">
        <w:rPr>
          <w:rFonts w:ascii="ＭＳ 明朝" w:hAnsi="ＭＳ 明朝" w:hint="eastAsia"/>
          <w:szCs w:val="21"/>
        </w:rPr>
        <w:t>又は民事再生法</w:t>
      </w:r>
      <w:r w:rsidR="005F29A0" w:rsidRPr="00EC65E5">
        <w:rPr>
          <w:rFonts w:ascii="ＭＳ 明朝" w:hAnsi="ＭＳ 明朝" w:hint="eastAsia"/>
          <w:szCs w:val="21"/>
        </w:rPr>
        <w:t>（平成11年法律第225号）</w:t>
      </w:r>
      <w:r w:rsidR="0063362B" w:rsidRPr="00EC65E5">
        <w:rPr>
          <w:rFonts w:ascii="ＭＳ 明朝" w:hAnsi="ＭＳ 明朝" w:hint="eastAsia"/>
          <w:szCs w:val="21"/>
        </w:rPr>
        <w:t>に基づき、更</w:t>
      </w:r>
      <w:r w:rsidR="007E3A79" w:rsidRPr="00EC65E5">
        <w:rPr>
          <w:rFonts w:ascii="ＭＳ 明朝" w:hAnsi="ＭＳ 明朝" w:hint="eastAsia"/>
          <w:szCs w:val="21"/>
        </w:rPr>
        <w:t>生</w:t>
      </w:r>
      <w:r w:rsidR="0063362B" w:rsidRPr="00EC65E5">
        <w:rPr>
          <w:rFonts w:ascii="ＭＳ 明朝" w:hAnsi="ＭＳ 明朝" w:hint="eastAsia"/>
          <w:szCs w:val="21"/>
        </w:rPr>
        <w:t>手続開始又は再生手続開始の申立てがなされ</w:t>
      </w:r>
      <w:r w:rsidR="005A53DE" w:rsidRPr="00EC65E5">
        <w:rPr>
          <w:rFonts w:ascii="ＭＳ 明朝" w:hAnsi="ＭＳ 明朝" w:hint="eastAsia"/>
          <w:szCs w:val="21"/>
        </w:rPr>
        <w:t>ている</w:t>
      </w:r>
      <w:r w:rsidR="0063362B" w:rsidRPr="00EC65E5">
        <w:rPr>
          <w:rFonts w:ascii="ＭＳ 明朝" w:hAnsi="ＭＳ 明朝" w:hint="eastAsia"/>
          <w:szCs w:val="21"/>
        </w:rPr>
        <w:t>者でないこと。</w:t>
      </w:r>
    </w:p>
    <w:p w:rsidR="0025136D" w:rsidRPr="00EC65E5" w:rsidRDefault="00580FC3" w:rsidP="0064001C">
      <w:pPr>
        <w:overflowPunct w:val="0"/>
        <w:autoSpaceDE w:val="0"/>
        <w:autoSpaceDN w:val="0"/>
        <w:ind w:left="210" w:hangingChars="100" w:hanging="210"/>
        <w:rPr>
          <w:rFonts w:ascii="ＭＳ 明朝" w:hAnsi="ＭＳ 明朝"/>
          <w:szCs w:val="21"/>
        </w:rPr>
      </w:pPr>
      <w:r>
        <w:rPr>
          <w:rFonts w:ascii="ＭＳ 明朝" w:hAnsi="ＭＳ 明朝" w:hint="eastAsia"/>
          <w:szCs w:val="21"/>
        </w:rPr>
        <w:t>４</w:t>
      </w:r>
      <w:r w:rsidR="0025136D" w:rsidRPr="00EC65E5">
        <w:rPr>
          <w:rFonts w:ascii="ＭＳ 明朝" w:hAnsi="ＭＳ 明朝" w:hint="eastAsia"/>
          <w:szCs w:val="21"/>
        </w:rPr>
        <w:t xml:space="preserve">　</w:t>
      </w:r>
      <w:r w:rsidR="0025136D" w:rsidRPr="00EC65E5">
        <w:rPr>
          <w:rFonts w:ascii="ＭＳ 明朝" w:hAnsi="ＭＳ 明朝" w:hint="eastAsia"/>
        </w:rPr>
        <w:t>政治資金規正法（昭和23年法律第194号）第３条の規定による政治団体でないこと。</w:t>
      </w:r>
    </w:p>
    <w:p w:rsidR="00FD46D4" w:rsidRPr="00EC65E5" w:rsidRDefault="00580FC3" w:rsidP="0064001C">
      <w:pPr>
        <w:overflowPunct w:val="0"/>
        <w:autoSpaceDE w:val="0"/>
        <w:autoSpaceDN w:val="0"/>
        <w:ind w:left="210" w:hangingChars="100" w:hanging="210"/>
        <w:rPr>
          <w:rFonts w:ascii="ＭＳ 明朝" w:hAnsi="ＭＳ 明朝"/>
          <w:kern w:val="21"/>
          <w:szCs w:val="21"/>
        </w:rPr>
      </w:pPr>
      <w:r>
        <w:rPr>
          <w:rFonts w:ascii="ＭＳ 明朝" w:hAnsi="ＭＳ 明朝" w:hint="eastAsia"/>
          <w:szCs w:val="21"/>
        </w:rPr>
        <w:t>５</w:t>
      </w:r>
      <w:r w:rsidR="008F1CA9" w:rsidRPr="00EC65E5">
        <w:rPr>
          <w:rFonts w:ascii="ＭＳ 明朝" w:hAnsi="ＭＳ 明朝" w:hint="eastAsia"/>
          <w:szCs w:val="21"/>
        </w:rPr>
        <w:t xml:space="preserve">　</w:t>
      </w:r>
      <w:r w:rsidR="008F1CA9" w:rsidRPr="00EC65E5">
        <w:rPr>
          <w:rFonts w:ascii="ＭＳ 明朝" w:hAnsi="ＭＳ 明朝" w:hint="eastAsia"/>
          <w:kern w:val="21"/>
          <w:szCs w:val="21"/>
        </w:rPr>
        <w:t>申請書及び添付書類の内容</w:t>
      </w:r>
      <w:r w:rsidR="00E2435E">
        <w:rPr>
          <w:rFonts w:ascii="ＭＳ 明朝" w:hAnsi="ＭＳ 明朝" w:hint="eastAsia"/>
          <w:kern w:val="21"/>
          <w:szCs w:val="21"/>
        </w:rPr>
        <w:t>が</w:t>
      </w:r>
      <w:r w:rsidR="008F1CA9" w:rsidRPr="00EC65E5">
        <w:rPr>
          <w:rFonts w:ascii="ＭＳ 明朝" w:hAnsi="ＭＳ 明朝" w:hint="eastAsia"/>
          <w:kern w:val="21"/>
          <w:szCs w:val="21"/>
        </w:rPr>
        <w:t>事実と相違ないこと。</w:t>
      </w:r>
    </w:p>
    <w:p w:rsidR="00EE5EE1" w:rsidRDefault="00580FC3" w:rsidP="0064001C">
      <w:pPr>
        <w:overflowPunct w:val="0"/>
        <w:autoSpaceDE w:val="0"/>
        <w:autoSpaceDN w:val="0"/>
        <w:ind w:left="210" w:hangingChars="100" w:hanging="210"/>
        <w:rPr>
          <w:rFonts w:ascii="ＭＳ 明朝" w:hAnsi="ＭＳ 明朝"/>
          <w:kern w:val="21"/>
          <w:szCs w:val="21"/>
        </w:rPr>
      </w:pPr>
      <w:r>
        <w:rPr>
          <w:rFonts w:ascii="ＭＳ 明朝" w:hAnsi="ＭＳ 明朝" w:hint="eastAsia"/>
          <w:kern w:val="21"/>
          <w:szCs w:val="21"/>
        </w:rPr>
        <w:t>６</w:t>
      </w:r>
      <w:r w:rsidR="00B53807">
        <w:rPr>
          <w:rFonts w:ascii="ＭＳ 明朝" w:hAnsi="ＭＳ 明朝" w:hint="eastAsia"/>
          <w:kern w:val="21"/>
          <w:szCs w:val="21"/>
        </w:rPr>
        <w:t xml:space="preserve">　購入後の土地利用計画に即して現地の確認や法令等の制限について調査を実施していること。</w:t>
      </w:r>
    </w:p>
    <w:p w:rsidR="00EE5EE1" w:rsidRDefault="00EE5EE1" w:rsidP="0064001C">
      <w:pPr>
        <w:overflowPunct w:val="0"/>
        <w:autoSpaceDE w:val="0"/>
        <w:autoSpaceDN w:val="0"/>
        <w:ind w:left="210" w:hangingChars="100" w:hanging="210"/>
        <w:rPr>
          <w:rFonts w:ascii="ＭＳ 明朝" w:hAnsi="ＭＳ 明朝"/>
          <w:kern w:val="21"/>
          <w:szCs w:val="21"/>
        </w:rPr>
      </w:pPr>
    </w:p>
    <w:p w:rsidR="0003463E" w:rsidRDefault="0003463E">
      <w:pPr>
        <w:widowControl/>
        <w:jc w:val="left"/>
        <w:rPr>
          <w:rFonts w:ascii="ＭＳ 明朝" w:hAnsi="ＭＳ 明朝"/>
          <w:kern w:val="21"/>
          <w:sz w:val="20"/>
          <w:szCs w:val="20"/>
        </w:rPr>
      </w:pPr>
      <w:r>
        <w:rPr>
          <w:rFonts w:ascii="ＭＳ 明朝" w:hAnsi="ＭＳ 明朝"/>
          <w:kern w:val="21"/>
          <w:sz w:val="20"/>
          <w:szCs w:val="20"/>
        </w:rPr>
        <w:br w:type="page"/>
      </w:r>
    </w:p>
    <w:tbl>
      <w:tblPr>
        <w:tblStyle w:val="a5"/>
        <w:tblW w:w="0" w:type="auto"/>
        <w:tblLook w:val="04A0" w:firstRow="1" w:lastRow="0" w:firstColumn="1" w:lastColumn="0" w:noHBand="0" w:noVBand="1"/>
      </w:tblPr>
      <w:tblGrid>
        <w:gridCol w:w="9628"/>
      </w:tblGrid>
      <w:tr w:rsidR="0003463E" w:rsidTr="00955CFB">
        <w:trPr>
          <w:trHeight w:val="1266"/>
        </w:trPr>
        <w:tc>
          <w:tcPr>
            <w:tcW w:w="9628" w:type="dxa"/>
          </w:tcPr>
          <w:p w:rsidR="0003463E" w:rsidRPr="0003463E" w:rsidRDefault="0003463E" w:rsidP="0003463E">
            <w:pPr>
              <w:widowControl/>
              <w:spacing w:line="240" w:lineRule="exact"/>
              <w:jc w:val="center"/>
              <w:rPr>
                <w:rFonts w:ascii="ＭＳ 明朝" w:hAnsi="ＭＳ 明朝" w:hint="eastAsia"/>
                <w:kern w:val="21"/>
                <w:sz w:val="20"/>
                <w:szCs w:val="18"/>
              </w:rPr>
            </w:pPr>
            <w:r w:rsidRPr="0003463E">
              <w:rPr>
                <w:rFonts w:ascii="ＭＳ 明朝" w:hAnsi="ＭＳ 明朝" w:hint="eastAsia"/>
                <w:kern w:val="21"/>
                <w:sz w:val="20"/>
                <w:szCs w:val="18"/>
              </w:rPr>
              <w:lastRenderedPageBreak/>
              <w:t>地方自治法（抄）</w:t>
            </w:r>
          </w:p>
          <w:p w:rsidR="0003463E" w:rsidRPr="0003463E" w:rsidRDefault="0003463E" w:rsidP="0003463E">
            <w:pPr>
              <w:widowControl/>
              <w:spacing w:line="240" w:lineRule="exact"/>
              <w:jc w:val="left"/>
              <w:rPr>
                <w:rFonts w:ascii="ＭＳ 明朝" w:hAnsi="ＭＳ 明朝" w:hint="eastAsia"/>
                <w:kern w:val="21"/>
                <w:sz w:val="18"/>
                <w:szCs w:val="18"/>
              </w:rPr>
            </w:pPr>
            <w:r w:rsidRPr="0003463E">
              <w:rPr>
                <w:rFonts w:ascii="ＭＳ 明朝" w:hAnsi="ＭＳ 明朝" w:hint="eastAsia"/>
                <w:kern w:val="21"/>
                <w:sz w:val="18"/>
                <w:szCs w:val="18"/>
              </w:rPr>
              <w:t xml:space="preserve">（職員の行為の制限） </w:t>
            </w:r>
          </w:p>
          <w:p w:rsidR="0003463E" w:rsidRPr="0003463E" w:rsidRDefault="0003463E" w:rsidP="0003463E">
            <w:pPr>
              <w:widowControl/>
              <w:spacing w:line="240" w:lineRule="exact"/>
              <w:jc w:val="left"/>
              <w:rPr>
                <w:rFonts w:ascii="ＭＳ 明朝" w:hAnsi="ＭＳ 明朝" w:hint="eastAsia"/>
                <w:kern w:val="21"/>
                <w:sz w:val="18"/>
                <w:szCs w:val="18"/>
              </w:rPr>
            </w:pPr>
            <w:r w:rsidRPr="0003463E">
              <w:rPr>
                <w:rFonts w:ascii="ＭＳ 明朝" w:hAnsi="ＭＳ 明朝" w:hint="eastAsia"/>
                <w:kern w:val="21"/>
                <w:sz w:val="18"/>
                <w:szCs w:val="18"/>
              </w:rPr>
              <w:t xml:space="preserve">第二百三十八条の三 　公有財産に関する事務に従事する職員は、その取扱いに係る公有財産を譲り受け、又は自己の所有物と交換することができない。 </w:t>
            </w:r>
          </w:p>
          <w:p w:rsidR="0003463E" w:rsidRDefault="0003463E" w:rsidP="0003463E">
            <w:pPr>
              <w:widowControl/>
              <w:spacing w:line="240" w:lineRule="exact"/>
              <w:jc w:val="left"/>
              <w:rPr>
                <w:rFonts w:ascii="ＭＳ 明朝" w:hAnsi="ＭＳ 明朝"/>
                <w:kern w:val="21"/>
                <w:sz w:val="20"/>
                <w:szCs w:val="20"/>
              </w:rPr>
            </w:pPr>
            <w:r w:rsidRPr="0003463E">
              <w:rPr>
                <w:rFonts w:ascii="ＭＳ 明朝" w:hAnsi="ＭＳ 明朝" w:hint="eastAsia"/>
                <w:kern w:val="21"/>
                <w:sz w:val="18"/>
                <w:szCs w:val="18"/>
              </w:rPr>
              <w:t>２ 　前項の規定に違反する行為は、これを無効とする。</w:t>
            </w:r>
          </w:p>
        </w:tc>
      </w:tr>
    </w:tbl>
    <w:p w:rsidR="0003463E" w:rsidRDefault="0003463E" w:rsidP="0003463E">
      <w:pPr>
        <w:widowControl/>
        <w:spacing w:line="240" w:lineRule="atLeast"/>
        <w:jc w:val="left"/>
        <w:rPr>
          <w:rFonts w:ascii="ＭＳ 明朝" w:hAnsi="ＭＳ 明朝"/>
          <w:kern w:val="21"/>
          <w:sz w:val="20"/>
          <w:szCs w:val="20"/>
        </w:rPr>
      </w:pPr>
    </w:p>
    <w:tbl>
      <w:tblPr>
        <w:tblStyle w:val="a5"/>
        <w:tblW w:w="0" w:type="auto"/>
        <w:tblLook w:val="04A0" w:firstRow="1" w:lastRow="0" w:firstColumn="1" w:lastColumn="0" w:noHBand="0" w:noVBand="1"/>
      </w:tblPr>
      <w:tblGrid>
        <w:gridCol w:w="9628"/>
      </w:tblGrid>
      <w:tr w:rsidR="0003463E" w:rsidTr="00955CFB">
        <w:trPr>
          <w:trHeight w:val="5298"/>
        </w:trPr>
        <w:tc>
          <w:tcPr>
            <w:tcW w:w="9628" w:type="dxa"/>
          </w:tcPr>
          <w:p w:rsidR="0003463E" w:rsidRPr="0003463E" w:rsidRDefault="0003463E" w:rsidP="0003463E">
            <w:pPr>
              <w:widowControl/>
              <w:spacing w:line="240" w:lineRule="atLeast"/>
              <w:jc w:val="center"/>
              <w:rPr>
                <w:rFonts w:ascii="ＭＳ 明朝" w:hAnsi="ＭＳ 明朝" w:hint="eastAsia"/>
                <w:kern w:val="21"/>
                <w:sz w:val="20"/>
                <w:szCs w:val="20"/>
              </w:rPr>
            </w:pPr>
            <w:r w:rsidRPr="0003463E">
              <w:rPr>
                <w:rFonts w:ascii="ＭＳ 明朝" w:hAnsi="ＭＳ 明朝" w:hint="eastAsia"/>
                <w:kern w:val="21"/>
                <w:sz w:val="20"/>
                <w:szCs w:val="20"/>
              </w:rPr>
              <w:t>郡山市暴力団排除条例（抄）</w:t>
            </w:r>
          </w:p>
          <w:p w:rsidR="0003463E" w:rsidRPr="00955CFB" w:rsidRDefault="0003463E" w:rsidP="00955CFB">
            <w:pPr>
              <w:widowControl/>
              <w:spacing w:line="240" w:lineRule="exact"/>
              <w:jc w:val="left"/>
              <w:rPr>
                <w:rFonts w:ascii="ＭＳ 明朝" w:hAnsi="ＭＳ 明朝" w:hint="eastAsia"/>
                <w:kern w:val="21"/>
                <w:sz w:val="18"/>
                <w:szCs w:val="20"/>
              </w:rPr>
            </w:pPr>
            <w:r w:rsidRPr="00955CFB">
              <w:rPr>
                <w:rFonts w:ascii="ＭＳ 明朝" w:hAnsi="ＭＳ 明朝" w:hint="eastAsia"/>
                <w:kern w:val="21"/>
                <w:sz w:val="18"/>
                <w:szCs w:val="20"/>
              </w:rPr>
              <w:t>(定義)</w:t>
            </w:r>
          </w:p>
          <w:p w:rsidR="0003463E" w:rsidRPr="00955CFB" w:rsidRDefault="0003463E" w:rsidP="00955CFB">
            <w:pPr>
              <w:widowControl/>
              <w:spacing w:line="240" w:lineRule="exact"/>
              <w:jc w:val="left"/>
              <w:rPr>
                <w:rFonts w:ascii="ＭＳ 明朝" w:hAnsi="ＭＳ 明朝" w:hint="eastAsia"/>
                <w:kern w:val="21"/>
                <w:sz w:val="18"/>
                <w:szCs w:val="20"/>
              </w:rPr>
            </w:pPr>
            <w:r w:rsidRPr="00955CFB">
              <w:rPr>
                <w:rFonts w:ascii="ＭＳ 明朝" w:hAnsi="ＭＳ 明朝" w:hint="eastAsia"/>
                <w:kern w:val="21"/>
                <w:sz w:val="18"/>
                <w:szCs w:val="20"/>
              </w:rPr>
              <w:t>第2条　この条例において、次の各号に掲げる用語の意義は、当該各号に定めるところによる。</w:t>
            </w:r>
          </w:p>
          <w:p w:rsidR="0003463E" w:rsidRPr="00955CFB" w:rsidRDefault="0003463E" w:rsidP="00955CFB">
            <w:pPr>
              <w:widowControl/>
              <w:spacing w:line="240" w:lineRule="exact"/>
              <w:jc w:val="left"/>
              <w:rPr>
                <w:rFonts w:ascii="ＭＳ 明朝" w:hAnsi="ＭＳ 明朝" w:hint="eastAsia"/>
                <w:kern w:val="21"/>
                <w:sz w:val="18"/>
                <w:szCs w:val="20"/>
              </w:rPr>
            </w:pPr>
            <w:r w:rsidRPr="00955CFB">
              <w:rPr>
                <w:rFonts w:ascii="ＭＳ 明朝" w:hAnsi="ＭＳ 明朝" w:hint="eastAsia"/>
                <w:kern w:val="21"/>
                <w:sz w:val="18"/>
                <w:szCs w:val="20"/>
              </w:rPr>
              <w:t>(1)　暴力団　暴力団員による不当な行為の防止等に関する法律(平成3年法律第77号。以下「法」という。</w:t>
            </w:r>
            <w:proofErr w:type="gramStart"/>
            <w:r w:rsidRPr="00955CFB">
              <w:rPr>
                <w:rFonts w:ascii="ＭＳ 明朝" w:hAnsi="ＭＳ 明朝" w:hint="eastAsia"/>
                <w:kern w:val="21"/>
                <w:sz w:val="18"/>
                <w:szCs w:val="20"/>
              </w:rPr>
              <w:t>)第2条第2号に規定する暴力団をいう</w:t>
            </w:r>
            <w:proofErr w:type="gramEnd"/>
            <w:r w:rsidRPr="00955CFB">
              <w:rPr>
                <w:rFonts w:ascii="ＭＳ 明朝" w:hAnsi="ＭＳ 明朝" w:hint="eastAsia"/>
                <w:kern w:val="21"/>
                <w:sz w:val="18"/>
                <w:szCs w:val="20"/>
              </w:rPr>
              <w:t>。</w:t>
            </w:r>
          </w:p>
          <w:p w:rsidR="0003463E" w:rsidRPr="00955CFB" w:rsidRDefault="0003463E" w:rsidP="00955CFB">
            <w:pPr>
              <w:widowControl/>
              <w:spacing w:line="240" w:lineRule="exact"/>
              <w:jc w:val="left"/>
              <w:rPr>
                <w:rFonts w:ascii="ＭＳ 明朝" w:hAnsi="ＭＳ 明朝" w:hint="eastAsia"/>
                <w:kern w:val="21"/>
                <w:sz w:val="18"/>
                <w:szCs w:val="20"/>
              </w:rPr>
            </w:pPr>
            <w:r w:rsidRPr="00955CFB">
              <w:rPr>
                <w:rFonts w:ascii="ＭＳ 明朝" w:hAnsi="ＭＳ 明朝" w:hint="eastAsia"/>
                <w:kern w:val="21"/>
                <w:sz w:val="18"/>
                <w:szCs w:val="20"/>
              </w:rPr>
              <w:t>(2)　暴力団員　法第2条第6号に規定する暴力団員をいう。</w:t>
            </w:r>
          </w:p>
          <w:p w:rsidR="0003463E" w:rsidRPr="00955CFB" w:rsidRDefault="0003463E" w:rsidP="00955CFB">
            <w:pPr>
              <w:widowControl/>
              <w:spacing w:line="240" w:lineRule="exact"/>
              <w:jc w:val="left"/>
              <w:rPr>
                <w:rFonts w:ascii="ＭＳ 明朝" w:hAnsi="ＭＳ 明朝" w:hint="eastAsia"/>
                <w:kern w:val="21"/>
                <w:sz w:val="18"/>
                <w:szCs w:val="20"/>
              </w:rPr>
            </w:pPr>
            <w:r w:rsidRPr="00955CFB">
              <w:rPr>
                <w:rFonts w:ascii="ＭＳ 明朝" w:hAnsi="ＭＳ 明朝" w:hint="eastAsia"/>
                <w:kern w:val="21"/>
                <w:sz w:val="18"/>
                <w:szCs w:val="20"/>
              </w:rPr>
              <w:t>(3)　暴力団員等　暴力団員又は暴力団員でなくなった日から5年を経過しない者(福島県暴力団排除条例施行規則(平成23年福島県公安委員会規則第5号。以下「県規則」という。</w:t>
            </w:r>
            <w:proofErr w:type="gramStart"/>
            <w:r w:rsidRPr="00955CFB">
              <w:rPr>
                <w:rFonts w:ascii="ＭＳ 明朝" w:hAnsi="ＭＳ 明朝" w:hint="eastAsia"/>
                <w:kern w:val="21"/>
                <w:sz w:val="18"/>
                <w:szCs w:val="20"/>
              </w:rPr>
              <w:t>)第2条に規定する者を除く</w:t>
            </w:r>
            <w:proofErr w:type="gramEnd"/>
            <w:r w:rsidRPr="00955CFB">
              <w:rPr>
                <w:rFonts w:ascii="ＭＳ 明朝" w:hAnsi="ＭＳ 明朝" w:hint="eastAsia"/>
                <w:kern w:val="21"/>
                <w:sz w:val="18"/>
                <w:szCs w:val="20"/>
              </w:rPr>
              <w:t>。</w:t>
            </w:r>
            <w:proofErr w:type="gramStart"/>
            <w:r w:rsidRPr="00955CFB">
              <w:rPr>
                <w:rFonts w:ascii="ＭＳ 明朝" w:hAnsi="ＭＳ 明朝" w:hint="eastAsia"/>
                <w:kern w:val="21"/>
                <w:sz w:val="18"/>
                <w:szCs w:val="20"/>
              </w:rPr>
              <w:t>)をいう</w:t>
            </w:r>
            <w:proofErr w:type="gramEnd"/>
            <w:r w:rsidRPr="00955CFB">
              <w:rPr>
                <w:rFonts w:ascii="ＭＳ 明朝" w:hAnsi="ＭＳ 明朝" w:hint="eastAsia"/>
                <w:kern w:val="21"/>
                <w:sz w:val="18"/>
                <w:szCs w:val="20"/>
              </w:rPr>
              <w:t>。</w:t>
            </w:r>
          </w:p>
          <w:p w:rsidR="0003463E" w:rsidRPr="00955CFB" w:rsidRDefault="0003463E" w:rsidP="00955CFB">
            <w:pPr>
              <w:widowControl/>
              <w:spacing w:line="240" w:lineRule="exact"/>
              <w:jc w:val="left"/>
              <w:rPr>
                <w:rFonts w:ascii="ＭＳ 明朝" w:hAnsi="ＭＳ 明朝" w:hint="eastAsia"/>
                <w:kern w:val="21"/>
                <w:sz w:val="18"/>
                <w:szCs w:val="20"/>
              </w:rPr>
            </w:pPr>
            <w:r w:rsidRPr="00955CFB">
              <w:rPr>
                <w:rFonts w:ascii="ＭＳ 明朝" w:hAnsi="ＭＳ 明朝" w:hint="eastAsia"/>
                <w:kern w:val="21"/>
                <w:sz w:val="18"/>
                <w:szCs w:val="20"/>
              </w:rPr>
              <w:t>(4)　暴力団の排除　暴力団員等による不当な行為を防止し、及びその行為により市民生活又は事業活動に生ずる不当な影響を排除することをいう。</w:t>
            </w:r>
          </w:p>
          <w:p w:rsidR="0003463E" w:rsidRPr="00955CFB" w:rsidRDefault="0003463E" w:rsidP="00955CFB">
            <w:pPr>
              <w:widowControl/>
              <w:spacing w:line="240" w:lineRule="exact"/>
              <w:jc w:val="left"/>
              <w:rPr>
                <w:rFonts w:ascii="ＭＳ 明朝" w:hAnsi="ＭＳ 明朝" w:hint="eastAsia"/>
                <w:kern w:val="21"/>
                <w:sz w:val="18"/>
                <w:szCs w:val="20"/>
              </w:rPr>
            </w:pPr>
            <w:r w:rsidRPr="00955CFB">
              <w:rPr>
                <w:rFonts w:ascii="ＭＳ 明朝" w:hAnsi="ＭＳ 明朝" w:hint="eastAsia"/>
                <w:kern w:val="21"/>
                <w:sz w:val="18"/>
                <w:szCs w:val="20"/>
              </w:rPr>
              <w:t>(5)　市民　市内に居住している者並びに市内に通勤通学する者及び滞在する者をいう。</w:t>
            </w:r>
          </w:p>
          <w:p w:rsidR="0003463E" w:rsidRPr="00955CFB" w:rsidRDefault="0003463E" w:rsidP="00955CFB">
            <w:pPr>
              <w:widowControl/>
              <w:spacing w:line="240" w:lineRule="exact"/>
              <w:jc w:val="left"/>
              <w:rPr>
                <w:rFonts w:ascii="ＭＳ 明朝" w:hAnsi="ＭＳ 明朝" w:hint="eastAsia"/>
                <w:kern w:val="21"/>
                <w:sz w:val="18"/>
                <w:szCs w:val="20"/>
              </w:rPr>
            </w:pPr>
            <w:r w:rsidRPr="00955CFB">
              <w:rPr>
                <w:rFonts w:ascii="ＭＳ 明朝" w:hAnsi="ＭＳ 明朝" w:hint="eastAsia"/>
                <w:kern w:val="21"/>
                <w:sz w:val="18"/>
                <w:szCs w:val="20"/>
              </w:rPr>
              <w:t>(6)　事業者　市内において事業活動を行う全てのものをいう。ただし、関係団体を除く。</w:t>
            </w:r>
          </w:p>
          <w:p w:rsidR="0003463E" w:rsidRPr="00955CFB" w:rsidRDefault="0003463E" w:rsidP="00955CFB">
            <w:pPr>
              <w:widowControl/>
              <w:spacing w:line="240" w:lineRule="exact"/>
              <w:jc w:val="left"/>
              <w:rPr>
                <w:rFonts w:ascii="ＭＳ 明朝" w:hAnsi="ＭＳ 明朝" w:hint="eastAsia"/>
                <w:kern w:val="21"/>
                <w:sz w:val="18"/>
                <w:szCs w:val="20"/>
              </w:rPr>
            </w:pPr>
            <w:r w:rsidRPr="00955CFB">
              <w:rPr>
                <w:rFonts w:ascii="ＭＳ 明朝" w:hAnsi="ＭＳ 明朝" w:hint="eastAsia"/>
                <w:kern w:val="21"/>
                <w:sz w:val="18"/>
                <w:szCs w:val="20"/>
              </w:rPr>
              <w:t>(7)　市民等　市民及び事業者をいう。</w:t>
            </w:r>
          </w:p>
          <w:p w:rsidR="0003463E" w:rsidRPr="00955CFB" w:rsidRDefault="0003463E" w:rsidP="00955CFB">
            <w:pPr>
              <w:widowControl/>
              <w:spacing w:line="240" w:lineRule="exact"/>
              <w:jc w:val="left"/>
              <w:rPr>
                <w:rFonts w:ascii="ＭＳ 明朝" w:hAnsi="ＭＳ 明朝" w:hint="eastAsia"/>
                <w:kern w:val="21"/>
                <w:sz w:val="18"/>
                <w:szCs w:val="20"/>
              </w:rPr>
            </w:pPr>
            <w:r w:rsidRPr="00955CFB">
              <w:rPr>
                <w:rFonts w:ascii="ＭＳ 明朝" w:hAnsi="ＭＳ 明朝" w:hint="eastAsia"/>
                <w:kern w:val="21"/>
                <w:sz w:val="18"/>
                <w:szCs w:val="20"/>
              </w:rPr>
              <w:t>(8)　関係団体　法第32条の3第1項の規定により都道府県暴力追放運動推進センターとして指定を受けた者その他の暴力団員による不当な行為の防止及びこれによる被害の救済に寄与する活動等を行う団体をいう。</w:t>
            </w:r>
          </w:p>
          <w:p w:rsidR="0003463E" w:rsidRPr="00955CFB" w:rsidRDefault="0003463E" w:rsidP="00955CFB">
            <w:pPr>
              <w:widowControl/>
              <w:spacing w:line="240" w:lineRule="exact"/>
              <w:jc w:val="left"/>
              <w:rPr>
                <w:rFonts w:ascii="ＭＳ 明朝" w:hAnsi="ＭＳ 明朝" w:hint="eastAsia"/>
                <w:kern w:val="21"/>
                <w:sz w:val="18"/>
                <w:szCs w:val="20"/>
              </w:rPr>
            </w:pPr>
            <w:r w:rsidRPr="00955CFB">
              <w:rPr>
                <w:rFonts w:ascii="ＭＳ 明朝" w:hAnsi="ＭＳ 明朝" w:hint="eastAsia"/>
                <w:kern w:val="21"/>
                <w:sz w:val="18"/>
                <w:szCs w:val="20"/>
              </w:rPr>
              <w:t>(公共工事等における措置)</w:t>
            </w:r>
          </w:p>
          <w:p w:rsidR="0003463E" w:rsidRPr="0003463E" w:rsidRDefault="0003463E" w:rsidP="00955CFB">
            <w:pPr>
              <w:widowControl/>
              <w:spacing w:line="240" w:lineRule="exact"/>
              <w:jc w:val="left"/>
              <w:rPr>
                <w:rFonts w:ascii="ＭＳ 明朝" w:hAnsi="ＭＳ 明朝"/>
                <w:kern w:val="21"/>
                <w:sz w:val="20"/>
                <w:szCs w:val="20"/>
              </w:rPr>
            </w:pPr>
            <w:r w:rsidRPr="00955CFB">
              <w:rPr>
                <w:rFonts w:ascii="ＭＳ 明朝" w:hAnsi="ＭＳ 明朝" w:hint="eastAsia"/>
                <w:kern w:val="21"/>
                <w:sz w:val="18"/>
                <w:szCs w:val="20"/>
              </w:rPr>
              <w:t>第8条　市は、公共工事、給付金(補助金その他の相当の反対給付を受けないものをいう。以下この条において同じ。</w:t>
            </w:r>
            <w:proofErr w:type="gramStart"/>
            <w:r w:rsidRPr="00955CFB">
              <w:rPr>
                <w:rFonts w:ascii="ＭＳ 明朝" w:hAnsi="ＭＳ 明朝" w:hint="eastAsia"/>
                <w:kern w:val="21"/>
                <w:sz w:val="18"/>
                <w:szCs w:val="20"/>
              </w:rPr>
              <w:t>)の交付その他の市の事務又は事業</w:t>
            </w:r>
            <w:proofErr w:type="gramEnd"/>
            <w:r w:rsidRPr="00955CFB">
              <w:rPr>
                <w:rFonts w:ascii="ＭＳ 明朝" w:hAnsi="ＭＳ 明朝" w:hint="eastAsia"/>
                <w:kern w:val="21"/>
                <w:sz w:val="18"/>
                <w:szCs w:val="20"/>
              </w:rPr>
              <w:t>(以下「公共工事等」という。</w:t>
            </w:r>
            <w:proofErr w:type="gramStart"/>
            <w:r w:rsidRPr="00955CFB">
              <w:rPr>
                <w:rFonts w:ascii="ＭＳ 明朝" w:hAnsi="ＭＳ 明朝" w:hint="eastAsia"/>
                <w:kern w:val="21"/>
                <w:sz w:val="18"/>
                <w:szCs w:val="20"/>
              </w:rPr>
              <w:t>)の実施において</w:t>
            </w:r>
            <w:proofErr w:type="gramEnd"/>
            <w:r w:rsidRPr="00955CFB">
              <w:rPr>
                <w:rFonts w:ascii="ＭＳ 明朝" w:hAnsi="ＭＳ 明朝" w:hint="eastAsia"/>
                <w:kern w:val="21"/>
                <w:sz w:val="18"/>
                <w:szCs w:val="20"/>
              </w:rPr>
              <w:t>、暴力団を利さないため、暴力団員又は社会的非難関係者(暴力団又は暴力団員と社会的に非難されるべき関係を有する者として県規則第4条に規定する者をいう。次条において同じ。</w:t>
            </w:r>
            <w:proofErr w:type="gramStart"/>
            <w:r w:rsidRPr="00955CFB">
              <w:rPr>
                <w:rFonts w:ascii="ＭＳ 明朝" w:hAnsi="ＭＳ 明朝" w:hint="eastAsia"/>
                <w:kern w:val="21"/>
                <w:sz w:val="18"/>
                <w:szCs w:val="20"/>
              </w:rPr>
              <w:t>)の公共工事に係る契約及び当該契約の下請に係る契約並びに給付金の交付の相手方からの除外その他の必要な措置を講ずるものとする</w:t>
            </w:r>
            <w:proofErr w:type="gramEnd"/>
            <w:r w:rsidRPr="00955CFB">
              <w:rPr>
                <w:rFonts w:ascii="ＭＳ 明朝" w:hAnsi="ＭＳ 明朝" w:hint="eastAsia"/>
                <w:kern w:val="21"/>
                <w:sz w:val="18"/>
                <w:szCs w:val="20"/>
              </w:rPr>
              <w:t>。</w:t>
            </w:r>
          </w:p>
        </w:tc>
      </w:tr>
    </w:tbl>
    <w:p w:rsidR="0003463E" w:rsidRDefault="0003463E" w:rsidP="0003463E">
      <w:pPr>
        <w:widowControl/>
        <w:spacing w:line="240" w:lineRule="atLeast"/>
        <w:jc w:val="left"/>
        <w:rPr>
          <w:rFonts w:ascii="ＭＳ 明朝" w:hAnsi="ＭＳ 明朝"/>
          <w:kern w:val="21"/>
          <w:sz w:val="20"/>
          <w:szCs w:val="20"/>
        </w:rPr>
      </w:pPr>
    </w:p>
    <w:tbl>
      <w:tblPr>
        <w:tblStyle w:val="a5"/>
        <w:tblW w:w="0" w:type="auto"/>
        <w:tblLook w:val="04A0" w:firstRow="1" w:lastRow="0" w:firstColumn="1" w:lastColumn="0" w:noHBand="0" w:noVBand="1"/>
      </w:tblPr>
      <w:tblGrid>
        <w:gridCol w:w="9628"/>
      </w:tblGrid>
      <w:tr w:rsidR="00955CFB" w:rsidTr="00955CFB">
        <w:trPr>
          <w:trHeight w:val="5706"/>
        </w:trPr>
        <w:tc>
          <w:tcPr>
            <w:tcW w:w="9628" w:type="dxa"/>
          </w:tcPr>
          <w:p w:rsidR="00955CFB" w:rsidRPr="00577EE6" w:rsidRDefault="00955CFB" w:rsidP="00955CFB">
            <w:pPr>
              <w:overflowPunct w:val="0"/>
              <w:autoSpaceDE w:val="0"/>
              <w:autoSpaceDN w:val="0"/>
              <w:ind w:left="200" w:hangingChars="100" w:hanging="200"/>
              <w:jc w:val="center"/>
              <w:rPr>
                <w:rFonts w:ascii="ＭＳ 明朝" w:hAnsi="ＭＳ 明朝"/>
                <w:kern w:val="21"/>
                <w:sz w:val="20"/>
                <w:szCs w:val="20"/>
              </w:rPr>
            </w:pPr>
            <w:r w:rsidRPr="00577EE6">
              <w:rPr>
                <w:rFonts w:ascii="ＭＳ 明朝" w:hAnsi="ＭＳ 明朝" w:hint="eastAsia"/>
                <w:kern w:val="21"/>
                <w:sz w:val="20"/>
                <w:szCs w:val="20"/>
              </w:rPr>
              <w:t>政治資金規正法（抄）</w:t>
            </w:r>
          </w:p>
          <w:p w:rsidR="00955CFB" w:rsidRPr="005F29A0" w:rsidRDefault="00955CFB" w:rsidP="00955CFB">
            <w:pPr>
              <w:overflowPunct w:val="0"/>
              <w:autoSpaceDE w:val="0"/>
              <w:autoSpaceDN w:val="0"/>
              <w:spacing w:line="240" w:lineRule="exact"/>
              <w:ind w:leftChars="100" w:left="210"/>
              <w:rPr>
                <w:rFonts w:ascii="ＭＳ 明朝" w:hAnsi="ＭＳ 明朝"/>
                <w:kern w:val="21"/>
                <w:sz w:val="18"/>
                <w:szCs w:val="18"/>
              </w:rPr>
            </w:pPr>
            <w:r w:rsidRPr="005F29A0">
              <w:rPr>
                <w:rFonts w:ascii="ＭＳ 明朝" w:hAnsi="ＭＳ 明朝" w:hint="eastAsia"/>
                <w:kern w:val="21"/>
                <w:sz w:val="18"/>
                <w:szCs w:val="18"/>
              </w:rPr>
              <w:t>(定義等)</w:t>
            </w:r>
          </w:p>
          <w:p w:rsidR="00955CFB" w:rsidRPr="005F29A0" w:rsidRDefault="00955CFB" w:rsidP="00955CFB">
            <w:pPr>
              <w:overflowPunct w:val="0"/>
              <w:autoSpaceDE w:val="0"/>
              <w:autoSpaceDN w:val="0"/>
              <w:spacing w:line="240" w:lineRule="exact"/>
              <w:ind w:left="180" w:hangingChars="100" w:hanging="180"/>
              <w:rPr>
                <w:rFonts w:ascii="ＭＳ 明朝" w:hAnsi="ＭＳ 明朝"/>
                <w:kern w:val="21"/>
                <w:sz w:val="18"/>
                <w:szCs w:val="18"/>
              </w:rPr>
            </w:pPr>
            <w:r w:rsidRPr="005F29A0">
              <w:rPr>
                <w:rFonts w:ascii="ＭＳ 明朝" w:hAnsi="ＭＳ 明朝" w:hint="eastAsia"/>
                <w:kern w:val="21"/>
                <w:sz w:val="18"/>
                <w:szCs w:val="18"/>
              </w:rPr>
              <w:t>第三条　この法律において「政治団体」とは、次に掲げる団体をいう。</w:t>
            </w:r>
          </w:p>
          <w:p w:rsidR="00955CFB" w:rsidRPr="005F29A0" w:rsidRDefault="00955CFB" w:rsidP="00955CFB">
            <w:pPr>
              <w:overflowPunct w:val="0"/>
              <w:autoSpaceDE w:val="0"/>
              <w:autoSpaceDN w:val="0"/>
              <w:spacing w:line="240" w:lineRule="exact"/>
              <w:ind w:leftChars="100" w:left="210"/>
              <w:rPr>
                <w:rFonts w:ascii="ＭＳ 明朝" w:hAnsi="ＭＳ 明朝"/>
                <w:kern w:val="21"/>
                <w:sz w:val="18"/>
                <w:szCs w:val="18"/>
              </w:rPr>
            </w:pPr>
            <w:r w:rsidRPr="005F29A0">
              <w:rPr>
                <w:rFonts w:ascii="ＭＳ 明朝" w:hAnsi="ＭＳ 明朝" w:hint="eastAsia"/>
                <w:kern w:val="21"/>
                <w:sz w:val="18"/>
                <w:szCs w:val="18"/>
              </w:rPr>
              <w:t>一　政治上の主義若しくは施策を推進し、支持し、又はこれに反対することを本来の目的とする団体</w:t>
            </w:r>
          </w:p>
          <w:p w:rsidR="00955CFB" w:rsidRPr="005F29A0" w:rsidRDefault="00955CFB" w:rsidP="00955CFB">
            <w:pPr>
              <w:overflowPunct w:val="0"/>
              <w:autoSpaceDE w:val="0"/>
              <w:autoSpaceDN w:val="0"/>
              <w:spacing w:line="240" w:lineRule="exact"/>
              <w:ind w:leftChars="100" w:left="210"/>
              <w:rPr>
                <w:rFonts w:ascii="ＭＳ 明朝" w:hAnsi="ＭＳ 明朝"/>
                <w:kern w:val="21"/>
                <w:sz w:val="18"/>
                <w:szCs w:val="18"/>
              </w:rPr>
            </w:pPr>
            <w:r w:rsidRPr="005F29A0">
              <w:rPr>
                <w:rFonts w:ascii="ＭＳ 明朝" w:hAnsi="ＭＳ 明朝" w:hint="eastAsia"/>
                <w:kern w:val="21"/>
                <w:sz w:val="18"/>
                <w:szCs w:val="18"/>
              </w:rPr>
              <w:t>二　特定の公職の候補者を推薦し、支持し、又はこれに反対することを本来の目的とする団体</w:t>
            </w:r>
          </w:p>
          <w:p w:rsidR="00955CFB" w:rsidRPr="005F29A0" w:rsidRDefault="00955CFB" w:rsidP="00955CFB">
            <w:pPr>
              <w:overflowPunct w:val="0"/>
              <w:autoSpaceDE w:val="0"/>
              <w:autoSpaceDN w:val="0"/>
              <w:spacing w:line="240" w:lineRule="exact"/>
              <w:ind w:leftChars="100" w:left="210"/>
              <w:rPr>
                <w:rFonts w:ascii="ＭＳ 明朝" w:hAnsi="ＭＳ 明朝"/>
                <w:kern w:val="21"/>
                <w:sz w:val="18"/>
                <w:szCs w:val="18"/>
              </w:rPr>
            </w:pPr>
            <w:r w:rsidRPr="005F29A0">
              <w:rPr>
                <w:rFonts w:ascii="ＭＳ 明朝" w:hAnsi="ＭＳ 明朝" w:hint="eastAsia"/>
                <w:kern w:val="21"/>
                <w:sz w:val="18"/>
                <w:szCs w:val="18"/>
              </w:rPr>
              <w:t>三　前二号に掲げるもののほか、次に掲げる活動をその主たる活動として組織的かつ継続的に行う団体</w:t>
            </w:r>
          </w:p>
          <w:p w:rsidR="00955CFB" w:rsidRPr="005F29A0" w:rsidRDefault="00955CFB" w:rsidP="00955CFB">
            <w:pPr>
              <w:overflowPunct w:val="0"/>
              <w:autoSpaceDE w:val="0"/>
              <w:autoSpaceDN w:val="0"/>
              <w:spacing w:line="240" w:lineRule="exact"/>
              <w:ind w:leftChars="100" w:left="210" w:firstLineChars="100" w:firstLine="180"/>
              <w:rPr>
                <w:rFonts w:ascii="ＭＳ 明朝" w:hAnsi="ＭＳ 明朝"/>
                <w:kern w:val="21"/>
                <w:sz w:val="18"/>
                <w:szCs w:val="18"/>
              </w:rPr>
            </w:pPr>
            <w:r w:rsidRPr="005F29A0">
              <w:rPr>
                <w:rFonts w:ascii="ＭＳ 明朝" w:hAnsi="ＭＳ 明朝" w:hint="eastAsia"/>
                <w:kern w:val="21"/>
                <w:sz w:val="18"/>
                <w:szCs w:val="18"/>
              </w:rPr>
              <w:t>イ　政治上の主義若しくは施策を推進し、支持し、又はこれに反対すること。</w:t>
            </w:r>
          </w:p>
          <w:p w:rsidR="00955CFB" w:rsidRPr="005F29A0" w:rsidRDefault="00955CFB" w:rsidP="00955CFB">
            <w:pPr>
              <w:overflowPunct w:val="0"/>
              <w:autoSpaceDE w:val="0"/>
              <w:autoSpaceDN w:val="0"/>
              <w:spacing w:line="240" w:lineRule="exact"/>
              <w:ind w:leftChars="100" w:left="210" w:firstLineChars="100" w:firstLine="180"/>
              <w:rPr>
                <w:rFonts w:ascii="ＭＳ 明朝" w:hAnsi="ＭＳ 明朝"/>
                <w:kern w:val="21"/>
                <w:sz w:val="18"/>
                <w:szCs w:val="18"/>
              </w:rPr>
            </w:pPr>
            <w:r w:rsidRPr="005F29A0">
              <w:rPr>
                <w:rFonts w:ascii="ＭＳ 明朝" w:hAnsi="ＭＳ 明朝" w:hint="eastAsia"/>
                <w:kern w:val="21"/>
                <w:sz w:val="18"/>
                <w:szCs w:val="18"/>
              </w:rPr>
              <w:t>ロ　特定の公職の候補者を推薦し、支持し、又はこれに反対すること。</w:t>
            </w:r>
          </w:p>
          <w:p w:rsidR="00955CFB" w:rsidRPr="005F29A0" w:rsidRDefault="00955CFB" w:rsidP="00955CFB">
            <w:pPr>
              <w:overflowPunct w:val="0"/>
              <w:autoSpaceDE w:val="0"/>
              <w:autoSpaceDN w:val="0"/>
              <w:spacing w:line="240" w:lineRule="exact"/>
              <w:ind w:left="180" w:hangingChars="100" w:hanging="180"/>
              <w:rPr>
                <w:rFonts w:ascii="ＭＳ 明朝" w:hAnsi="ＭＳ 明朝"/>
                <w:kern w:val="21"/>
                <w:sz w:val="18"/>
                <w:szCs w:val="18"/>
              </w:rPr>
            </w:pPr>
            <w:r w:rsidRPr="005F29A0">
              <w:rPr>
                <w:rFonts w:ascii="ＭＳ 明朝" w:hAnsi="ＭＳ 明朝" w:hint="eastAsia"/>
                <w:kern w:val="21"/>
                <w:sz w:val="18"/>
                <w:szCs w:val="18"/>
              </w:rPr>
              <w:t>２　この法律において「政党」とは、政治団体のうち次の各号のいずれかに該当するものをいう。</w:t>
            </w:r>
          </w:p>
          <w:p w:rsidR="00955CFB" w:rsidRPr="005F29A0" w:rsidRDefault="00955CFB" w:rsidP="00955CFB">
            <w:pPr>
              <w:overflowPunct w:val="0"/>
              <w:autoSpaceDE w:val="0"/>
              <w:autoSpaceDN w:val="0"/>
              <w:spacing w:line="240" w:lineRule="exact"/>
              <w:ind w:leftChars="100" w:left="210"/>
              <w:rPr>
                <w:rFonts w:ascii="ＭＳ 明朝" w:hAnsi="ＭＳ 明朝"/>
                <w:kern w:val="21"/>
                <w:sz w:val="18"/>
                <w:szCs w:val="18"/>
              </w:rPr>
            </w:pPr>
            <w:r w:rsidRPr="005F29A0">
              <w:rPr>
                <w:rFonts w:ascii="ＭＳ 明朝" w:hAnsi="ＭＳ 明朝" w:hint="eastAsia"/>
                <w:kern w:val="21"/>
                <w:sz w:val="18"/>
                <w:szCs w:val="18"/>
              </w:rPr>
              <w:t>一　当該政治団体に所属する衆議院議員又は参議院議員を五人以上有するもの</w:t>
            </w:r>
          </w:p>
          <w:p w:rsidR="00955CFB" w:rsidRPr="005F29A0" w:rsidRDefault="00955CFB" w:rsidP="00955CFB">
            <w:pPr>
              <w:overflowPunct w:val="0"/>
              <w:autoSpaceDE w:val="0"/>
              <w:autoSpaceDN w:val="0"/>
              <w:spacing w:line="240" w:lineRule="exact"/>
              <w:ind w:leftChars="100" w:left="390" w:hangingChars="100" w:hanging="180"/>
              <w:rPr>
                <w:rFonts w:ascii="ＭＳ 明朝" w:hAnsi="ＭＳ 明朝"/>
                <w:kern w:val="21"/>
                <w:sz w:val="18"/>
                <w:szCs w:val="18"/>
              </w:rPr>
            </w:pPr>
            <w:r w:rsidRPr="005F29A0">
              <w:rPr>
                <w:rFonts w:ascii="ＭＳ 明朝" w:hAnsi="ＭＳ 明朝" w:hint="eastAsia"/>
                <w:kern w:val="21"/>
                <w:sz w:val="18"/>
                <w:szCs w:val="18"/>
              </w:rPr>
              <w:t>二　直近において行われた衆議院議員の</w:t>
            </w:r>
            <w:bookmarkStart w:id="0" w:name="_GoBack"/>
            <w:bookmarkEnd w:id="0"/>
            <w:r w:rsidRPr="005F29A0">
              <w:rPr>
                <w:rFonts w:ascii="ＭＳ 明朝" w:hAnsi="ＭＳ 明朝" w:hint="eastAsia"/>
                <w:kern w:val="21"/>
                <w:sz w:val="18"/>
                <w:szCs w:val="18"/>
              </w:rPr>
              <w:t>総選挙における小選挙区選出議員の選挙若しくは比例代表選出議員の選挙又は直近において行われた参議院議員の通常選挙若しくは当該参議院議員の通常選挙の直近において行われた参議院議員の通常選挙における比例代表選出議員の選挙若しくは選挙区選出議員の選挙における当該政治団体の得票総数が当該選挙における有効投票の総数の百分の二以上であるもの</w:t>
            </w:r>
          </w:p>
          <w:p w:rsidR="00955CFB" w:rsidRPr="005F29A0" w:rsidRDefault="00955CFB" w:rsidP="00955CFB">
            <w:pPr>
              <w:overflowPunct w:val="0"/>
              <w:autoSpaceDE w:val="0"/>
              <w:autoSpaceDN w:val="0"/>
              <w:spacing w:line="240" w:lineRule="exact"/>
              <w:ind w:left="180" w:hangingChars="100" w:hanging="180"/>
              <w:rPr>
                <w:rFonts w:ascii="ＭＳ 明朝" w:hAnsi="ＭＳ 明朝"/>
                <w:kern w:val="21"/>
                <w:sz w:val="18"/>
                <w:szCs w:val="18"/>
              </w:rPr>
            </w:pPr>
            <w:r w:rsidRPr="005F29A0">
              <w:rPr>
                <w:rFonts w:ascii="ＭＳ 明朝" w:hAnsi="ＭＳ 明朝" w:hint="eastAsia"/>
                <w:kern w:val="21"/>
                <w:sz w:val="18"/>
                <w:szCs w:val="18"/>
              </w:rPr>
              <w:t>３　前項各号の規定は、他の政党(第六条第一項(同条第五項において準用する場合を含む。</w:t>
            </w:r>
            <w:proofErr w:type="gramStart"/>
            <w:r w:rsidRPr="005F29A0">
              <w:rPr>
                <w:rFonts w:ascii="ＭＳ 明朝" w:hAnsi="ＭＳ 明朝" w:hint="eastAsia"/>
                <w:kern w:val="21"/>
                <w:sz w:val="18"/>
                <w:szCs w:val="18"/>
              </w:rPr>
              <w:t>)の規定により政党である旨の届出をしたものに限る</w:t>
            </w:r>
            <w:proofErr w:type="gramEnd"/>
            <w:r w:rsidRPr="005F29A0">
              <w:rPr>
                <w:rFonts w:ascii="ＭＳ 明朝" w:hAnsi="ＭＳ 明朝" w:hint="eastAsia"/>
                <w:kern w:val="21"/>
                <w:sz w:val="18"/>
                <w:szCs w:val="18"/>
              </w:rPr>
              <w:t>。</w:t>
            </w:r>
            <w:proofErr w:type="gramStart"/>
            <w:r w:rsidRPr="005F29A0">
              <w:rPr>
                <w:rFonts w:ascii="ＭＳ 明朝" w:hAnsi="ＭＳ 明朝" w:hint="eastAsia"/>
                <w:kern w:val="21"/>
                <w:sz w:val="18"/>
                <w:szCs w:val="18"/>
              </w:rPr>
              <w:t>)に所属している衆議院議員又は参議院議員が所属している政治団体については</w:t>
            </w:r>
            <w:proofErr w:type="gramEnd"/>
            <w:r w:rsidRPr="005F29A0">
              <w:rPr>
                <w:rFonts w:ascii="ＭＳ 明朝" w:hAnsi="ＭＳ 明朝" w:hint="eastAsia"/>
                <w:kern w:val="21"/>
                <w:sz w:val="18"/>
                <w:szCs w:val="18"/>
              </w:rPr>
              <w:t>、適用しない。</w:t>
            </w:r>
          </w:p>
          <w:p w:rsidR="00955CFB" w:rsidRPr="005F29A0" w:rsidRDefault="00955CFB" w:rsidP="00955CFB">
            <w:pPr>
              <w:overflowPunct w:val="0"/>
              <w:autoSpaceDE w:val="0"/>
              <w:autoSpaceDN w:val="0"/>
              <w:spacing w:line="240" w:lineRule="exact"/>
              <w:ind w:left="180" w:hangingChars="100" w:hanging="180"/>
              <w:rPr>
                <w:rFonts w:ascii="ＭＳ 明朝" w:hAnsi="ＭＳ 明朝"/>
                <w:kern w:val="21"/>
                <w:sz w:val="18"/>
                <w:szCs w:val="18"/>
              </w:rPr>
            </w:pPr>
            <w:r w:rsidRPr="005F29A0">
              <w:rPr>
                <w:rFonts w:ascii="ＭＳ 明朝" w:hAnsi="ＭＳ 明朝" w:hint="eastAsia"/>
                <w:kern w:val="21"/>
                <w:sz w:val="18"/>
                <w:szCs w:val="18"/>
              </w:rPr>
              <w:t>４　この法律において「公職の候補者」とは、公職選挙法(昭和二十五年法律第百号)第八十六条の規定により候補者として届出があつた者、同法第八十六条の二若しくは第八十六条の三の規定による届出により候補者と</w:t>
            </w:r>
            <w:proofErr w:type="gramStart"/>
            <w:r w:rsidRPr="005F29A0">
              <w:rPr>
                <w:rFonts w:ascii="ＭＳ 明朝" w:hAnsi="ＭＳ 明朝" w:hint="eastAsia"/>
                <w:kern w:val="21"/>
                <w:sz w:val="18"/>
                <w:szCs w:val="18"/>
              </w:rPr>
              <w:t>なつた</w:t>
            </w:r>
            <w:proofErr w:type="gramEnd"/>
            <w:r w:rsidRPr="005F29A0">
              <w:rPr>
                <w:rFonts w:ascii="ＭＳ 明朝" w:hAnsi="ＭＳ 明朝" w:hint="eastAsia"/>
                <w:kern w:val="21"/>
                <w:sz w:val="18"/>
                <w:szCs w:val="18"/>
              </w:rPr>
              <w:t>者又は同法第八十六条の四の規定により候補者として届出があつた者(当該候補者となろうとする者及び同法第三条に規定する公職にある者を含む。</w:t>
            </w:r>
            <w:proofErr w:type="gramStart"/>
            <w:r w:rsidRPr="005F29A0">
              <w:rPr>
                <w:rFonts w:ascii="ＭＳ 明朝" w:hAnsi="ＭＳ 明朝" w:hint="eastAsia"/>
                <w:kern w:val="21"/>
                <w:sz w:val="18"/>
                <w:szCs w:val="18"/>
              </w:rPr>
              <w:t>)をいう</w:t>
            </w:r>
            <w:proofErr w:type="gramEnd"/>
            <w:r w:rsidRPr="005F29A0">
              <w:rPr>
                <w:rFonts w:ascii="ＭＳ 明朝" w:hAnsi="ＭＳ 明朝" w:hint="eastAsia"/>
                <w:kern w:val="21"/>
                <w:sz w:val="18"/>
                <w:szCs w:val="18"/>
              </w:rPr>
              <w:t>。</w:t>
            </w:r>
          </w:p>
          <w:p w:rsidR="00955CFB" w:rsidRPr="00955CFB" w:rsidRDefault="00955CFB" w:rsidP="00955CFB">
            <w:pPr>
              <w:overflowPunct w:val="0"/>
              <w:autoSpaceDE w:val="0"/>
              <w:autoSpaceDN w:val="0"/>
              <w:spacing w:line="240" w:lineRule="exact"/>
              <w:ind w:left="180" w:hangingChars="100" w:hanging="180"/>
              <w:rPr>
                <w:rFonts w:ascii="ＭＳ 明朝" w:hAnsi="ＭＳ 明朝" w:hint="eastAsia"/>
                <w:kern w:val="21"/>
                <w:sz w:val="20"/>
                <w:szCs w:val="20"/>
              </w:rPr>
            </w:pPr>
            <w:r w:rsidRPr="005F29A0">
              <w:rPr>
                <w:rFonts w:ascii="ＭＳ 明朝" w:hAnsi="ＭＳ 明朝" w:hint="eastAsia"/>
                <w:kern w:val="21"/>
                <w:sz w:val="18"/>
                <w:szCs w:val="18"/>
              </w:rPr>
              <w:t>５　第二項第一号に規定する衆議院議員又は参議院議員の数の算定、同項第二号に規定する政治団体の得票総数の算定その他同項の規定の適用について必要な事項は、政令で定める。</w:t>
            </w:r>
          </w:p>
        </w:tc>
      </w:tr>
    </w:tbl>
    <w:p w:rsidR="00955CFB" w:rsidRDefault="00955CFB" w:rsidP="0003463E">
      <w:pPr>
        <w:widowControl/>
        <w:spacing w:line="240" w:lineRule="atLeast"/>
        <w:jc w:val="left"/>
        <w:rPr>
          <w:rFonts w:ascii="ＭＳ 明朝" w:hAnsi="ＭＳ 明朝" w:hint="eastAsia"/>
          <w:kern w:val="21"/>
          <w:sz w:val="20"/>
          <w:szCs w:val="20"/>
        </w:rPr>
      </w:pPr>
    </w:p>
    <w:sectPr w:rsidR="00955CFB" w:rsidSect="00FC57EE">
      <w:footerReference w:type="default" r:id="rId6"/>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3B5" w:rsidRDefault="00C213B5">
      <w:r>
        <w:separator/>
      </w:r>
    </w:p>
  </w:endnote>
  <w:endnote w:type="continuationSeparator" w:id="0">
    <w:p w:rsidR="00C213B5" w:rsidRDefault="00C2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EE" w:rsidRDefault="00FC57EE" w:rsidP="00FC57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3B5" w:rsidRDefault="00C213B5">
      <w:r>
        <w:separator/>
      </w:r>
    </w:p>
  </w:footnote>
  <w:footnote w:type="continuationSeparator" w:id="0">
    <w:p w:rsidR="00C213B5" w:rsidRDefault="00C2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7F"/>
    <w:rsid w:val="00001DDD"/>
    <w:rsid w:val="00004BCA"/>
    <w:rsid w:val="00005041"/>
    <w:rsid w:val="000156FF"/>
    <w:rsid w:val="000207F0"/>
    <w:rsid w:val="00027F24"/>
    <w:rsid w:val="00033273"/>
    <w:rsid w:val="0003463E"/>
    <w:rsid w:val="00043B9D"/>
    <w:rsid w:val="0005178C"/>
    <w:rsid w:val="0005528D"/>
    <w:rsid w:val="00060634"/>
    <w:rsid w:val="00062A35"/>
    <w:rsid w:val="00062AF2"/>
    <w:rsid w:val="0007541C"/>
    <w:rsid w:val="00081753"/>
    <w:rsid w:val="00093177"/>
    <w:rsid w:val="000A2366"/>
    <w:rsid w:val="000A49A2"/>
    <w:rsid w:val="000A6B75"/>
    <w:rsid w:val="000A7A7F"/>
    <w:rsid w:val="000C4F5A"/>
    <w:rsid w:val="000D0C8A"/>
    <w:rsid w:val="000D7FBA"/>
    <w:rsid w:val="000E1557"/>
    <w:rsid w:val="000E1620"/>
    <w:rsid w:val="000F33DA"/>
    <w:rsid w:val="001212EF"/>
    <w:rsid w:val="00136DD2"/>
    <w:rsid w:val="00164D1C"/>
    <w:rsid w:val="001679F2"/>
    <w:rsid w:val="001A748D"/>
    <w:rsid w:val="001B189E"/>
    <w:rsid w:val="001C7224"/>
    <w:rsid w:val="001D1D57"/>
    <w:rsid w:val="001D713A"/>
    <w:rsid w:val="001F6079"/>
    <w:rsid w:val="001F7B9B"/>
    <w:rsid w:val="00204A6C"/>
    <w:rsid w:val="00213390"/>
    <w:rsid w:val="0021520F"/>
    <w:rsid w:val="002256B5"/>
    <w:rsid w:val="00231A87"/>
    <w:rsid w:val="002462EA"/>
    <w:rsid w:val="0025136D"/>
    <w:rsid w:val="002558F0"/>
    <w:rsid w:val="0025725C"/>
    <w:rsid w:val="002642CF"/>
    <w:rsid w:val="00264435"/>
    <w:rsid w:val="00267969"/>
    <w:rsid w:val="00272DDA"/>
    <w:rsid w:val="00280C99"/>
    <w:rsid w:val="002849ED"/>
    <w:rsid w:val="00284E69"/>
    <w:rsid w:val="00293DA6"/>
    <w:rsid w:val="002A11AE"/>
    <w:rsid w:val="002A3BEF"/>
    <w:rsid w:val="002A5B75"/>
    <w:rsid w:val="002B5661"/>
    <w:rsid w:val="002C0D59"/>
    <w:rsid w:val="002E2080"/>
    <w:rsid w:val="002E417C"/>
    <w:rsid w:val="00330140"/>
    <w:rsid w:val="0034231A"/>
    <w:rsid w:val="003428D6"/>
    <w:rsid w:val="00344C6C"/>
    <w:rsid w:val="003457D3"/>
    <w:rsid w:val="00347AE8"/>
    <w:rsid w:val="00364C27"/>
    <w:rsid w:val="003B7F84"/>
    <w:rsid w:val="003D2EAC"/>
    <w:rsid w:val="003F2CD6"/>
    <w:rsid w:val="00411168"/>
    <w:rsid w:val="004267BE"/>
    <w:rsid w:val="00465BF7"/>
    <w:rsid w:val="0047531E"/>
    <w:rsid w:val="004903A4"/>
    <w:rsid w:val="004B343D"/>
    <w:rsid w:val="004B612F"/>
    <w:rsid w:val="004C5AE3"/>
    <w:rsid w:val="004E4397"/>
    <w:rsid w:val="004F105E"/>
    <w:rsid w:val="005124EC"/>
    <w:rsid w:val="0052194D"/>
    <w:rsid w:val="005278E2"/>
    <w:rsid w:val="00532F36"/>
    <w:rsid w:val="00545627"/>
    <w:rsid w:val="00551D7F"/>
    <w:rsid w:val="00557B14"/>
    <w:rsid w:val="00577EE6"/>
    <w:rsid w:val="00580FC3"/>
    <w:rsid w:val="00583578"/>
    <w:rsid w:val="005960C4"/>
    <w:rsid w:val="005A53DE"/>
    <w:rsid w:val="005B1866"/>
    <w:rsid w:val="005B3276"/>
    <w:rsid w:val="005B5394"/>
    <w:rsid w:val="005C13E0"/>
    <w:rsid w:val="005C3117"/>
    <w:rsid w:val="005E1428"/>
    <w:rsid w:val="005E4442"/>
    <w:rsid w:val="005E4C2C"/>
    <w:rsid w:val="005F29A0"/>
    <w:rsid w:val="005F5776"/>
    <w:rsid w:val="00612C2C"/>
    <w:rsid w:val="0063362B"/>
    <w:rsid w:val="00637E41"/>
    <w:rsid w:val="0064001C"/>
    <w:rsid w:val="006508C6"/>
    <w:rsid w:val="006601B0"/>
    <w:rsid w:val="0067111D"/>
    <w:rsid w:val="006735F2"/>
    <w:rsid w:val="006771AE"/>
    <w:rsid w:val="0068231B"/>
    <w:rsid w:val="006A29A3"/>
    <w:rsid w:val="006A411B"/>
    <w:rsid w:val="006B1050"/>
    <w:rsid w:val="006B1D9C"/>
    <w:rsid w:val="006C4687"/>
    <w:rsid w:val="006F20D1"/>
    <w:rsid w:val="006F6254"/>
    <w:rsid w:val="00703FD0"/>
    <w:rsid w:val="00744484"/>
    <w:rsid w:val="00751A04"/>
    <w:rsid w:val="0075305D"/>
    <w:rsid w:val="00756BDC"/>
    <w:rsid w:val="007600BB"/>
    <w:rsid w:val="00780E0A"/>
    <w:rsid w:val="00784D8F"/>
    <w:rsid w:val="00793321"/>
    <w:rsid w:val="007A2E09"/>
    <w:rsid w:val="007B04FB"/>
    <w:rsid w:val="007B573B"/>
    <w:rsid w:val="007C472C"/>
    <w:rsid w:val="007E3A79"/>
    <w:rsid w:val="007F4D52"/>
    <w:rsid w:val="008072A4"/>
    <w:rsid w:val="008076D0"/>
    <w:rsid w:val="00810048"/>
    <w:rsid w:val="00816ED9"/>
    <w:rsid w:val="00831B5F"/>
    <w:rsid w:val="00836517"/>
    <w:rsid w:val="008445DE"/>
    <w:rsid w:val="008469A4"/>
    <w:rsid w:val="008476C2"/>
    <w:rsid w:val="0086260A"/>
    <w:rsid w:val="00862FA3"/>
    <w:rsid w:val="008777E0"/>
    <w:rsid w:val="00882D85"/>
    <w:rsid w:val="008A0366"/>
    <w:rsid w:val="008B0A1E"/>
    <w:rsid w:val="008B560F"/>
    <w:rsid w:val="008C0C6C"/>
    <w:rsid w:val="008C1BCD"/>
    <w:rsid w:val="008C291C"/>
    <w:rsid w:val="008D4C7F"/>
    <w:rsid w:val="008E7BFB"/>
    <w:rsid w:val="008F01B7"/>
    <w:rsid w:val="008F1CA9"/>
    <w:rsid w:val="009504F9"/>
    <w:rsid w:val="00950985"/>
    <w:rsid w:val="00955CFB"/>
    <w:rsid w:val="00956550"/>
    <w:rsid w:val="009730F8"/>
    <w:rsid w:val="00985A0F"/>
    <w:rsid w:val="009A7149"/>
    <w:rsid w:val="009B010A"/>
    <w:rsid w:val="009B26C2"/>
    <w:rsid w:val="009B29BE"/>
    <w:rsid w:val="009B2BB8"/>
    <w:rsid w:val="009B307F"/>
    <w:rsid w:val="009C053E"/>
    <w:rsid w:val="009C0D15"/>
    <w:rsid w:val="009D5E44"/>
    <w:rsid w:val="009E3CA3"/>
    <w:rsid w:val="009E7FD0"/>
    <w:rsid w:val="009F3EDF"/>
    <w:rsid w:val="009F3F02"/>
    <w:rsid w:val="00A05925"/>
    <w:rsid w:val="00A07E8C"/>
    <w:rsid w:val="00A11018"/>
    <w:rsid w:val="00A1301F"/>
    <w:rsid w:val="00A26C27"/>
    <w:rsid w:val="00A33187"/>
    <w:rsid w:val="00A35280"/>
    <w:rsid w:val="00A4471A"/>
    <w:rsid w:val="00A50C30"/>
    <w:rsid w:val="00A54227"/>
    <w:rsid w:val="00A66983"/>
    <w:rsid w:val="00A85A1F"/>
    <w:rsid w:val="00A919A3"/>
    <w:rsid w:val="00AA7F12"/>
    <w:rsid w:val="00AB6F04"/>
    <w:rsid w:val="00AC532C"/>
    <w:rsid w:val="00AE254A"/>
    <w:rsid w:val="00AE6357"/>
    <w:rsid w:val="00B020FD"/>
    <w:rsid w:val="00B1534C"/>
    <w:rsid w:val="00B23591"/>
    <w:rsid w:val="00B53807"/>
    <w:rsid w:val="00B60DB2"/>
    <w:rsid w:val="00B87BE2"/>
    <w:rsid w:val="00BB2BA9"/>
    <w:rsid w:val="00BC06D4"/>
    <w:rsid w:val="00BD0980"/>
    <w:rsid w:val="00BD09CB"/>
    <w:rsid w:val="00BD2489"/>
    <w:rsid w:val="00BE1FC3"/>
    <w:rsid w:val="00BE2250"/>
    <w:rsid w:val="00BF0E63"/>
    <w:rsid w:val="00C02002"/>
    <w:rsid w:val="00C03353"/>
    <w:rsid w:val="00C05C22"/>
    <w:rsid w:val="00C077B3"/>
    <w:rsid w:val="00C213B5"/>
    <w:rsid w:val="00C276DB"/>
    <w:rsid w:val="00C30E2B"/>
    <w:rsid w:val="00C3796A"/>
    <w:rsid w:val="00C45524"/>
    <w:rsid w:val="00C4722D"/>
    <w:rsid w:val="00C5597A"/>
    <w:rsid w:val="00C6115C"/>
    <w:rsid w:val="00C65667"/>
    <w:rsid w:val="00C82B50"/>
    <w:rsid w:val="00C83D39"/>
    <w:rsid w:val="00C865F3"/>
    <w:rsid w:val="00CE1ED7"/>
    <w:rsid w:val="00D13254"/>
    <w:rsid w:val="00D261C4"/>
    <w:rsid w:val="00D33DC7"/>
    <w:rsid w:val="00D70CEA"/>
    <w:rsid w:val="00D74EE1"/>
    <w:rsid w:val="00D75CEB"/>
    <w:rsid w:val="00D76B8C"/>
    <w:rsid w:val="00D8170C"/>
    <w:rsid w:val="00D8452A"/>
    <w:rsid w:val="00DD4B80"/>
    <w:rsid w:val="00DF41BE"/>
    <w:rsid w:val="00DF45D9"/>
    <w:rsid w:val="00DF6BE9"/>
    <w:rsid w:val="00E02421"/>
    <w:rsid w:val="00E105BC"/>
    <w:rsid w:val="00E11022"/>
    <w:rsid w:val="00E1225D"/>
    <w:rsid w:val="00E2435E"/>
    <w:rsid w:val="00E61D9C"/>
    <w:rsid w:val="00E6383C"/>
    <w:rsid w:val="00E66C78"/>
    <w:rsid w:val="00E85517"/>
    <w:rsid w:val="00EC11DF"/>
    <w:rsid w:val="00EC65E5"/>
    <w:rsid w:val="00EC6EDE"/>
    <w:rsid w:val="00EE5EE1"/>
    <w:rsid w:val="00EE739B"/>
    <w:rsid w:val="00EF5DFD"/>
    <w:rsid w:val="00EF62E2"/>
    <w:rsid w:val="00F03061"/>
    <w:rsid w:val="00F1790B"/>
    <w:rsid w:val="00F62712"/>
    <w:rsid w:val="00F74841"/>
    <w:rsid w:val="00F75E48"/>
    <w:rsid w:val="00F84DC5"/>
    <w:rsid w:val="00FA6574"/>
    <w:rsid w:val="00FC40E8"/>
    <w:rsid w:val="00FC44E3"/>
    <w:rsid w:val="00FC57EE"/>
    <w:rsid w:val="00FD2B83"/>
    <w:rsid w:val="00FD46D4"/>
    <w:rsid w:val="00FE3DB6"/>
    <w:rsid w:val="00FE7FDE"/>
    <w:rsid w:val="00FF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91F751E-0579-449C-9106-9E3685BEF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F1CA9"/>
    <w:pPr>
      <w:jc w:val="center"/>
    </w:pPr>
    <w:rPr>
      <w:rFonts w:ascii="ＭＳ 明朝"/>
      <w:kern w:val="21"/>
      <w:szCs w:val="21"/>
    </w:rPr>
  </w:style>
  <w:style w:type="paragraph" w:styleId="a4">
    <w:name w:val="Closing"/>
    <w:basedOn w:val="a"/>
    <w:rsid w:val="008F1CA9"/>
    <w:pPr>
      <w:jc w:val="right"/>
    </w:pPr>
    <w:rPr>
      <w:rFonts w:ascii="ＭＳ 明朝"/>
      <w:kern w:val="21"/>
      <w:szCs w:val="21"/>
    </w:rPr>
  </w:style>
  <w:style w:type="table" w:styleId="a5">
    <w:name w:val="Table Grid"/>
    <w:basedOn w:val="a1"/>
    <w:rsid w:val="003457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A11AE"/>
    <w:pPr>
      <w:tabs>
        <w:tab w:val="center" w:pos="4252"/>
        <w:tab w:val="right" w:pos="8504"/>
      </w:tabs>
      <w:snapToGrid w:val="0"/>
    </w:pPr>
  </w:style>
  <w:style w:type="paragraph" w:styleId="a7">
    <w:name w:val="footer"/>
    <w:basedOn w:val="a"/>
    <w:rsid w:val="002A11AE"/>
    <w:pPr>
      <w:tabs>
        <w:tab w:val="center" w:pos="4252"/>
        <w:tab w:val="right" w:pos="8504"/>
      </w:tabs>
      <w:snapToGrid w:val="0"/>
    </w:pPr>
  </w:style>
  <w:style w:type="paragraph" w:customStyle="1" w:styleId="1">
    <w:name w:val="表題1"/>
    <w:basedOn w:val="a"/>
    <w:rsid w:val="00FD46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rsid w:val="00FD46D4"/>
  </w:style>
  <w:style w:type="paragraph" w:customStyle="1" w:styleId="num">
    <w:name w:val="num"/>
    <w:basedOn w:val="a"/>
    <w:rsid w:val="00FD46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rsid w:val="00FD46D4"/>
  </w:style>
  <w:style w:type="character" w:customStyle="1" w:styleId="p">
    <w:name w:val="p"/>
    <w:rsid w:val="00FD46D4"/>
  </w:style>
  <w:style w:type="character" w:styleId="a8">
    <w:name w:val="Hyperlink"/>
    <w:uiPriority w:val="99"/>
    <w:unhideWhenUsed/>
    <w:rsid w:val="00FD46D4"/>
    <w:rPr>
      <w:color w:val="0000FF"/>
      <w:u w:val="single"/>
    </w:rPr>
  </w:style>
  <w:style w:type="paragraph" w:customStyle="1" w:styleId="reviserecord">
    <w:name w:val="revise_record"/>
    <w:basedOn w:val="a"/>
    <w:rsid w:val="00FD46D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FC57EE"/>
    <w:rPr>
      <w:rFonts w:ascii="Arial" w:eastAsia="ＭＳ ゴシック" w:hAnsi="Arial"/>
      <w:sz w:val="18"/>
      <w:szCs w:val="18"/>
    </w:rPr>
  </w:style>
  <w:style w:type="character" w:customStyle="1" w:styleId="aa">
    <w:name w:val="吹き出し (文字)"/>
    <w:link w:val="a9"/>
    <w:rsid w:val="00FC57EE"/>
    <w:rPr>
      <w:rFonts w:ascii="Arial" w:eastAsia="ＭＳ ゴシック" w:hAnsi="Arial" w:cs="Times New Roman"/>
      <w:kern w:val="2"/>
      <w:sz w:val="18"/>
      <w:szCs w:val="18"/>
    </w:rPr>
  </w:style>
  <w:style w:type="paragraph" w:styleId="Web">
    <w:name w:val="Normal (Web)"/>
    <w:basedOn w:val="a"/>
    <w:uiPriority w:val="99"/>
    <w:unhideWhenUsed/>
    <w:rsid w:val="00BE225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279050">
      <w:bodyDiv w:val="1"/>
      <w:marLeft w:val="0"/>
      <w:marRight w:val="0"/>
      <w:marTop w:val="0"/>
      <w:marBottom w:val="0"/>
      <w:divBdr>
        <w:top w:val="none" w:sz="0" w:space="0" w:color="auto"/>
        <w:left w:val="none" w:sz="0" w:space="0" w:color="auto"/>
        <w:bottom w:val="none" w:sz="0" w:space="0" w:color="auto"/>
        <w:right w:val="none" w:sz="0" w:space="0" w:color="auto"/>
      </w:divBdr>
      <w:divsChild>
        <w:div w:id="921908984">
          <w:marLeft w:val="240"/>
          <w:marRight w:val="0"/>
          <w:marTop w:val="0"/>
          <w:marBottom w:val="0"/>
          <w:divBdr>
            <w:top w:val="none" w:sz="0" w:space="0" w:color="auto"/>
            <w:left w:val="none" w:sz="0" w:space="0" w:color="auto"/>
            <w:bottom w:val="none" w:sz="0" w:space="0" w:color="auto"/>
            <w:right w:val="none" w:sz="0" w:space="0" w:color="auto"/>
          </w:divBdr>
        </w:div>
        <w:div w:id="1617174512">
          <w:marLeft w:val="240"/>
          <w:marRight w:val="0"/>
          <w:marTop w:val="0"/>
          <w:marBottom w:val="0"/>
          <w:divBdr>
            <w:top w:val="none" w:sz="0" w:space="0" w:color="auto"/>
            <w:left w:val="none" w:sz="0" w:space="0" w:color="auto"/>
            <w:bottom w:val="none" w:sz="0" w:space="0" w:color="auto"/>
            <w:right w:val="none" w:sz="0" w:space="0" w:color="auto"/>
          </w:divBdr>
        </w:div>
        <w:div w:id="2024353303">
          <w:marLeft w:val="240"/>
          <w:marRight w:val="0"/>
          <w:marTop w:val="0"/>
          <w:marBottom w:val="0"/>
          <w:divBdr>
            <w:top w:val="none" w:sz="0" w:space="0" w:color="auto"/>
            <w:left w:val="none" w:sz="0" w:space="0" w:color="auto"/>
            <w:bottom w:val="none" w:sz="0" w:space="0" w:color="auto"/>
            <w:right w:val="none" w:sz="0" w:space="0" w:color="auto"/>
          </w:divBdr>
        </w:div>
      </w:divsChild>
    </w:div>
    <w:div w:id="1606116969">
      <w:bodyDiv w:val="1"/>
      <w:marLeft w:val="0"/>
      <w:marRight w:val="0"/>
      <w:marTop w:val="0"/>
      <w:marBottom w:val="0"/>
      <w:divBdr>
        <w:top w:val="none" w:sz="0" w:space="0" w:color="auto"/>
        <w:left w:val="none" w:sz="0" w:space="0" w:color="auto"/>
        <w:bottom w:val="none" w:sz="0" w:space="0" w:color="auto"/>
        <w:right w:val="none" w:sz="0" w:space="0" w:color="auto"/>
      </w:divBdr>
      <w:divsChild>
        <w:div w:id="95059636">
          <w:marLeft w:val="0"/>
          <w:marRight w:val="0"/>
          <w:marTop w:val="0"/>
          <w:marBottom w:val="0"/>
          <w:divBdr>
            <w:top w:val="none" w:sz="0" w:space="0" w:color="auto"/>
            <w:left w:val="none" w:sz="0" w:space="0" w:color="auto"/>
            <w:bottom w:val="none" w:sz="0" w:space="0" w:color="auto"/>
            <w:right w:val="none" w:sz="0" w:space="0" w:color="auto"/>
          </w:divBdr>
          <w:divsChild>
            <w:div w:id="1891383317">
              <w:marLeft w:val="0"/>
              <w:marRight w:val="0"/>
              <w:marTop w:val="0"/>
              <w:marBottom w:val="0"/>
              <w:divBdr>
                <w:top w:val="none" w:sz="0" w:space="0" w:color="auto"/>
                <w:left w:val="none" w:sz="0" w:space="0" w:color="auto"/>
                <w:bottom w:val="none" w:sz="0" w:space="0" w:color="auto"/>
                <w:right w:val="none" w:sz="0" w:space="0" w:color="auto"/>
              </w:divBdr>
              <w:divsChild>
                <w:div w:id="1746342215">
                  <w:marLeft w:val="0"/>
                  <w:marRight w:val="0"/>
                  <w:marTop w:val="0"/>
                  <w:marBottom w:val="0"/>
                  <w:divBdr>
                    <w:top w:val="none" w:sz="0" w:space="0" w:color="auto"/>
                    <w:left w:val="none" w:sz="0" w:space="0" w:color="auto"/>
                    <w:bottom w:val="none" w:sz="0" w:space="0" w:color="auto"/>
                    <w:right w:val="none" w:sz="0" w:space="0" w:color="auto"/>
                  </w:divBdr>
                  <w:divsChild>
                    <w:div w:id="931858388">
                      <w:marLeft w:val="0"/>
                      <w:marRight w:val="0"/>
                      <w:marTop w:val="0"/>
                      <w:marBottom w:val="0"/>
                      <w:divBdr>
                        <w:top w:val="none" w:sz="0" w:space="0" w:color="auto"/>
                        <w:left w:val="none" w:sz="0" w:space="0" w:color="auto"/>
                        <w:bottom w:val="none" w:sz="0" w:space="0" w:color="auto"/>
                        <w:right w:val="none" w:sz="0" w:space="0" w:color="auto"/>
                      </w:divBdr>
                      <w:divsChild>
                        <w:div w:id="513035941">
                          <w:marLeft w:val="0"/>
                          <w:marRight w:val="0"/>
                          <w:marTop w:val="0"/>
                          <w:marBottom w:val="0"/>
                          <w:divBdr>
                            <w:top w:val="none" w:sz="0" w:space="0" w:color="auto"/>
                            <w:left w:val="none" w:sz="0" w:space="0" w:color="auto"/>
                            <w:bottom w:val="none" w:sz="0" w:space="0" w:color="auto"/>
                            <w:right w:val="none" w:sz="0" w:space="0" w:color="auto"/>
                          </w:divBdr>
                          <w:divsChild>
                            <w:div w:id="1738742046">
                              <w:marLeft w:val="0"/>
                              <w:marRight w:val="0"/>
                              <w:marTop w:val="0"/>
                              <w:marBottom w:val="0"/>
                              <w:divBdr>
                                <w:top w:val="none" w:sz="0" w:space="0" w:color="auto"/>
                                <w:left w:val="none" w:sz="0" w:space="0" w:color="auto"/>
                                <w:bottom w:val="none" w:sz="0" w:space="0" w:color="auto"/>
                                <w:right w:val="none" w:sz="0" w:space="0" w:color="auto"/>
                              </w:divBdr>
                              <w:divsChild>
                                <w:div w:id="575474381">
                                  <w:marLeft w:val="0"/>
                                  <w:marRight w:val="0"/>
                                  <w:marTop w:val="0"/>
                                  <w:marBottom w:val="0"/>
                                  <w:divBdr>
                                    <w:top w:val="none" w:sz="0" w:space="0" w:color="auto"/>
                                    <w:left w:val="none" w:sz="0" w:space="0" w:color="auto"/>
                                    <w:bottom w:val="none" w:sz="0" w:space="0" w:color="auto"/>
                                    <w:right w:val="none" w:sz="0" w:space="0" w:color="auto"/>
                                  </w:divBdr>
                                  <w:divsChild>
                                    <w:div w:id="104812791">
                                      <w:marLeft w:val="0"/>
                                      <w:marRight w:val="0"/>
                                      <w:marTop w:val="0"/>
                                      <w:marBottom w:val="0"/>
                                      <w:divBdr>
                                        <w:top w:val="none" w:sz="0" w:space="0" w:color="auto"/>
                                        <w:left w:val="none" w:sz="0" w:space="0" w:color="auto"/>
                                        <w:bottom w:val="none" w:sz="0" w:space="0" w:color="auto"/>
                                        <w:right w:val="none" w:sz="0" w:space="0" w:color="auto"/>
                                      </w:divBdr>
                                      <w:divsChild>
                                        <w:div w:id="175579539">
                                          <w:marLeft w:val="0"/>
                                          <w:marRight w:val="0"/>
                                          <w:marTop w:val="0"/>
                                          <w:marBottom w:val="0"/>
                                          <w:divBdr>
                                            <w:top w:val="none" w:sz="0" w:space="0" w:color="auto"/>
                                            <w:left w:val="none" w:sz="0" w:space="0" w:color="auto"/>
                                            <w:bottom w:val="none" w:sz="0" w:space="0" w:color="auto"/>
                                            <w:right w:val="none" w:sz="0" w:space="0" w:color="auto"/>
                                          </w:divBdr>
                                          <w:divsChild>
                                            <w:div w:id="1833181553">
                                              <w:marLeft w:val="0"/>
                                              <w:marRight w:val="0"/>
                                              <w:marTop w:val="0"/>
                                              <w:marBottom w:val="0"/>
                                              <w:divBdr>
                                                <w:top w:val="none" w:sz="0" w:space="0" w:color="auto"/>
                                                <w:left w:val="none" w:sz="0" w:space="0" w:color="auto"/>
                                                <w:bottom w:val="none" w:sz="0" w:space="0" w:color="auto"/>
                                                <w:right w:val="none" w:sz="0" w:space="0" w:color="auto"/>
                                              </w:divBdr>
                                            </w:div>
                                          </w:divsChild>
                                        </w:div>
                                        <w:div w:id="231089838">
                                          <w:marLeft w:val="0"/>
                                          <w:marRight w:val="0"/>
                                          <w:marTop w:val="0"/>
                                          <w:marBottom w:val="0"/>
                                          <w:divBdr>
                                            <w:top w:val="none" w:sz="0" w:space="0" w:color="auto"/>
                                            <w:left w:val="none" w:sz="0" w:space="0" w:color="auto"/>
                                            <w:bottom w:val="none" w:sz="0" w:space="0" w:color="auto"/>
                                            <w:right w:val="none" w:sz="0" w:space="0" w:color="auto"/>
                                          </w:divBdr>
                                          <w:divsChild>
                                            <w:div w:id="131557821">
                                              <w:marLeft w:val="0"/>
                                              <w:marRight w:val="0"/>
                                              <w:marTop w:val="0"/>
                                              <w:marBottom w:val="0"/>
                                              <w:divBdr>
                                                <w:top w:val="none" w:sz="0" w:space="0" w:color="auto"/>
                                                <w:left w:val="none" w:sz="0" w:space="0" w:color="auto"/>
                                                <w:bottom w:val="none" w:sz="0" w:space="0" w:color="auto"/>
                                                <w:right w:val="none" w:sz="0" w:space="0" w:color="auto"/>
                                              </w:divBdr>
                                              <w:divsChild>
                                                <w:div w:id="11091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8723">
                                          <w:marLeft w:val="0"/>
                                          <w:marRight w:val="0"/>
                                          <w:marTop w:val="0"/>
                                          <w:marBottom w:val="0"/>
                                          <w:divBdr>
                                            <w:top w:val="none" w:sz="0" w:space="0" w:color="auto"/>
                                            <w:left w:val="none" w:sz="0" w:space="0" w:color="auto"/>
                                            <w:bottom w:val="none" w:sz="0" w:space="0" w:color="auto"/>
                                            <w:right w:val="none" w:sz="0" w:space="0" w:color="auto"/>
                                          </w:divBdr>
                                          <w:divsChild>
                                            <w:div w:id="686297290">
                                              <w:marLeft w:val="0"/>
                                              <w:marRight w:val="0"/>
                                              <w:marTop w:val="0"/>
                                              <w:marBottom w:val="0"/>
                                              <w:divBdr>
                                                <w:top w:val="none" w:sz="0" w:space="0" w:color="auto"/>
                                                <w:left w:val="none" w:sz="0" w:space="0" w:color="auto"/>
                                                <w:bottom w:val="none" w:sz="0" w:space="0" w:color="auto"/>
                                                <w:right w:val="none" w:sz="0" w:space="0" w:color="auto"/>
                                              </w:divBdr>
                                              <w:divsChild>
                                                <w:div w:id="20234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4102">
                                          <w:marLeft w:val="0"/>
                                          <w:marRight w:val="0"/>
                                          <w:marTop w:val="0"/>
                                          <w:marBottom w:val="0"/>
                                          <w:divBdr>
                                            <w:top w:val="none" w:sz="0" w:space="0" w:color="auto"/>
                                            <w:left w:val="none" w:sz="0" w:space="0" w:color="auto"/>
                                            <w:bottom w:val="none" w:sz="0" w:space="0" w:color="auto"/>
                                            <w:right w:val="none" w:sz="0" w:space="0" w:color="auto"/>
                                          </w:divBdr>
                                          <w:divsChild>
                                            <w:div w:id="340937898">
                                              <w:marLeft w:val="0"/>
                                              <w:marRight w:val="0"/>
                                              <w:marTop w:val="0"/>
                                              <w:marBottom w:val="0"/>
                                              <w:divBdr>
                                                <w:top w:val="none" w:sz="0" w:space="0" w:color="auto"/>
                                                <w:left w:val="none" w:sz="0" w:space="0" w:color="auto"/>
                                                <w:bottom w:val="none" w:sz="0" w:space="0" w:color="auto"/>
                                                <w:right w:val="none" w:sz="0" w:space="0" w:color="auto"/>
                                              </w:divBdr>
                                              <w:divsChild>
                                                <w:div w:id="13482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1073">
                                          <w:marLeft w:val="0"/>
                                          <w:marRight w:val="0"/>
                                          <w:marTop w:val="0"/>
                                          <w:marBottom w:val="0"/>
                                          <w:divBdr>
                                            <w:top w:val="none" w:sz="0" w:space="0" w:color="auto"/>
                                            <w:left w:val="none" w:sz="0" w:space="0" w:color="auto"/>
                                            <w:bottom w:val="none" w:sz="0" w:space="0" w:color="auto"/>
                                            <w:right w:val="none" w:sz="0" w:space="0" w:color="auto"/>
                                          </w:divBdr>
                                          <w:divsChild>
                                            <w:div w:id="1321500282">
                                              <w:marLeft w:val="0"/>
                                              <w:marRight w:val="0"/>
                                              <w:marTop w:val="0"/>
                                              <w:marBottom w:val="0"/>
                                              <w:divBdr>
                                                <w:top w:val="none" w:sz="0" w:space="0" w:color="auto"/>
                                                <w:left w:val="none" w:sz="0" w:space="0" w:color="auto"/>
                                                <w:bottom w:val="none" w:sz="0" w:space="0" w:color="auto"/>
                                                <w:right w:val="none" w:sz="0" w:space="0" w:color="auto"/>
                                              </w:divBdr>
                                              <w:divsChild>
                                                <w:div w:id="19254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80147">
                                          <w:marLeft w:val="0"/>
                                          <w:marRight w:val="0"/>
                                          <w:marTop w:val="0"/>
                                          <w:marBottom w:val="0"/>
                                          <w:divBdr>
                                            <w:top w:val="none" w:sz="0" w:space="0" w:color="auto"/>
                                            <w:left w:val="none" w:sz="0" w:space="0" w:color="auto"/>
                                            <w:bottom w:val="none" w:sz="0" w:space="0" w:color="auto"/>
                                            <w:right w:val="none" w:sz="0" w:space="0" w:color="auto"/>
                                          </w:divBdr>
                                          <w:divsChild>
                                            <w:div w:id="1372606965">
                                              <w:marLeft w:val="0"/>
                                              <w:marRight w:val="0"/>
                                              <w:marTop w:val="0"/>
                                              <w:marBottom w:val="0"/>
                                              <w:divBdr>
                                                <w:top w:val="none" w:sz="0" w:space="0" w:color="auto"/>
                                                <w:left w:val="none" w:sz="0" w:space="0" w:color="auto"/>
                                                <w:bottom w:val="none" w:sz="0" w:space="0" w:color="auto"/>
                                                <w:right w:val="none" w:sz="0" w:space="0" w:color="auto"/>
                                              </w:divBdr>
                                              <w:divsChild>
                                                <w:div w:id="553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7039">
                                          <w:marLeft w:val="0"/>
                                          <w:marRight w:val="0"/>
                                          <w:marTop w:val="0"/>
                                          <w:marBottom w:val="0"/>
                                          <w:divBdr>
                                            <w:top w:val="none" w:sz="0" w:space="0" w:color="auto"/>
                                            <w:left w:val="none" w:sz="0" w:space="0" w:color="auto"/>
                                            <w:bottom w:val="none" w:sz="0" w:space="0" w:color="auto"/>
                                            <w:right w:val="none" w:sz="0" w:space="0" w:color="auto"/>
                                          </w:divBdr>
                                          <w:divsChild>
                                            <w:div w:id="937522656">
                                              <w:marLeft w:val="0"/>
                                              <w:marRight w:val="0"/>
                                              <w:marTop w:val="0"/>
                                              <w:marBottom w:val="0"/>
                                              <w:divBdr>
                                                <w:top w:val="none" w:sz="0" w:space="0" w:color="auto"/>
                                                <w:left w:val="none" w:sz="0" w:space="0" w:color="auto"/>
                                                <w:bottom w:val="none" w:sz="0" w:space="0" w:color="auto"/>
                                                <w:right w:val="none" w:sz="0" w:space="0" w:color="auto"/>
                                              </w:divBdr>
                                              <w:divsChild>
                                                <w:div w:id="11360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45329">
                                          <w:marLeft w:val="0"/>
                                          <w:marRight w:val="0"/>
                                          <w:marTop w:val="0"/>
                                          <w:marBottom w:val="0"/>
                                          <w:divBdr>
                                            <w:top w:val="none" w:sz="0" w:space="0" w:color="auto"/>
                                            <w:left w:val="none" w:sz="0" w:space="0" w:color="auto"/>
                                            <w:bottom w:val="none" w:sz="0" w:space="0" w:color="auto"/>
                                            <w:right w:val="none" w:sz="0" w:space="0" w:color="auto"/>
                                          </w:divBdr>
                                          <w:divsChild>
                                            <w:div w:id="659430941">
                                              <w:marLeft w:val="0"/>
                                              <w:marRight w:val="0"/>
                                              <w:marTop w:val="0"/>
                                              <w:marBottom w:val="0"/>
                                              <w:divBdr>
                                                <w:top w:val="none" w:sz="0" w:space="0" w:color="auto"/>
                                                <w:left w:val="none" w:sz="0" w:space="0" w:color="auto"/>
                                                <w:bottom w:val="none" w:sz="0" w:space="0" w:color="auto"/>
                                                <w:right w:val="none" w:sz="0" w:space="0" w:color="auto"/>
                                              </w:divBdr>
                                              <w:divsChild>
                                                <w:div w:id="59162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6058">
                                          <w:marLeft w:val="0"/>
                                          <w:marRight w:val="0"/>
                                          <w:marTop w:val="0"/>
                                          <w:marBottom w:val="0"/>
                                          <w:divBdr>
                                            <w:top w:val="none" w:sz="0" w:space="0" w:color="auto"/>
                                            <w:left w:val="none" w:sz="0" w:space="0" w:color="auto"/>
                                            <w:bottom w:val="none" w:sz="0" w:space="0" w:color="auto"/>
                                            <w:right w:val="none" w:sz="0" w:space="0" w:color="auto"/>
                                          </w:divBdr>
                                          <w:divsChild>
                                            <w:div w:id="1534076822">
                                              <w:marLeft w:val="0"/>
                                              <w:marRight w:val="0"/>
                                              <w:marTop w:val="0"/>
                                              <w:marBottom w:val="0"/>
                                              <w:divBdr>
                                                <w:top w:val="none" w:sz="0" w:space="0" w:color="auto"/>
                                                <w:left w:val="none" w:sz="0" w:space="0" w:color="auto"/>
                                                <w:bottom w:val="none" w:sz="0" w:space="0" w:color="auto"/>
                                                <w:right w:val="none" w:sz="0" w:space="0" w:color="auto"/>
                                              </w:divBdr>
                                              <w:divsChild>
                                                <w:div w:id="19282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46164">
                                          <w:marLeft w:val="0"/>
                                          <w:marRight w:val="0"/>
                                          <w:marTop w:val="0"/>
                                          <w:marBottom w:val="0"/>
                                          <w:divBdr>
                                            <w:top w:val="none" w:sz="0" w:space="0" w:color="auto"/>
                                            <w:left w:val="none" w:sz="0" w:space="0" w:color="auto"/>
                                            <w:bottom w:val="none" w:sz="0" w:space="0" w:color="auto"/>
                                            <w:right w:val="none" w:sz="0" w:space="0" w:color="auto"/>
                                          </w:divBdr>
                                          <w:divsChild>
                                            <w:div w:id="1101608168">
                                              <w:marLeft w:val="0"/>
                                              <w:marRight w:val="0"/>
                                              <w:marTop w:val="0"/>
                                              <w:marBottom w:val="0"/>
                                              <w:divBdr>
                                                <w:top w:val="none" w:sz="0" w:space="0" w:color="auto"/>
                                                <w:left w:val="none" w:sz="0" w:space="0" w:color="auto"/>
                                                <w:bottom w:val="none" w:sz="0" w:space="0" w:color="auto"/>
                                                <w:right w:val="none" w:sz="0" w:space="0" w:color="auto"/>
                                              </w:divBdr>
                                              <w:divsChild>
                                                <w:div w:id="11330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9220">
                                          <w:marLeft w:val="0"/>
                                          <w:marRight w:val="0"/>
                                          <w:marTop w:val="0"/>
                                          <w:marBottom w:val="0"/>
                                          <w:divBdr>
                                            <w:top w:val="none" w:sz="0" w:space="0" w:color="auto"/>
                                            <w:left w:val="none" w:sz="0" w:space="0" w:color="auto"/>
                                            <w:bottom w:val="none" w:sz="0" w:space="0" w:color="auto"/>
                                            <w:right w:val="none" w:sz="0" w:space="0" w:color="auto"/>
                                          </w:divBdr>
                                          <w:divsChild>
                                            <w:div w:id="794328179">
                                              <w:marLeft w:val="0"/>
                                              <w:marRight w:val="0"/>
                                              <w:marTop w:val="0"/>
                                              <w:marBottom w:val="0"/>
                                              <w:divBdr>
                                                <w:top w:val="none" w:sz="0" w:space="0" w:color="auto"/>
                                                <w:left w:val="none" w:sz="0" w:space="0" w:color="auto"/>
                                                <w:bottom w:val="none" w:sz="0" w:space="0" w:color="auto"/>
                                                <w:right w:val="none" w:sz="0" w:space="0" w:color="auto"/>
                                              </w:divBdr>
                                              <w:divsChild>
                                                <w:div w:id="5962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8243">
                                          <w:marLeft w:val="0"/>
                                          <w:marRight w:val="0"/>
                                          <w:marTop w:val="0"/>
                                          <w:marBottom w:val="0"/>
                                          <w:divBdr>
                                            <w:top w:val="none" w:sz="0" w:space="0" w:color="auto"/>
                                            <w:left w:val="none" w:sz="0" w:space="0" w:color="auto"/>
                                            <w:bottom w:val="none" w:sz="0" w:space="0" w:color="auto"/>
                                            <w:right w:val="none" w:sz="0" w:space="0" w:color="auto"/>
                                          </w:divBdr>
                                          <w:divsChild>
                                            <w:div w:id="168104891">
                                              <w:marLeft w:val="0"/>
                                              <w:marRight w:val="0"/>
                                              <w:marTop w:val="0"/>
                                              <w:marBottom w:val="0"/>
                                              <w:divBdr>
                                                <w:top w:val="none" w:sz="0" w:space="0" w:color="auto"/>
                                                <w:left w:val="none" w:sz="0" w:space="0" w:color="auto"/>
                                                <w:bottom w:val="none" w:sz="0" w:space="0" w:color="auto"/>
                                                <w:right w:val="none" w:sz="0" w:space="0" w:color="auto"/>
                                              </w:divBdr>
                                              <w:divsChild>
                                                <w:div w:id="13179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4253">
                                          <w:marLeft w:val="0"/>
                                          <w:marRight w:val="0"/>
                                          <w:marTop w:val="0"/>
                                          <w:marBottom w:val="0"/>
                                          <w:divBdr>
                                            <w:top w:val="none" w:sz="0" w:space="0" w:color="auto"/>
                                            <w:left w:val="none" w:sz="0" w:space="0" w:color="auto"/>
                                            <w:bottom w:val="none" w:sz="0" w:space="0" w:color="auto"/>
                                            <w:right w:val="none" w:sz="0" w:space="0" w:color="auto"/>
                                          </w:divBdr>
                                          <w:divsChild>
                                            <w:div w:id="522868418">
                                              <w:marLeft w:val="0"/>
                                              <w:marRight w:val="0"/>
                                              <w:marTop w:val="0"/>
                                              <w:marBottom w:val="0"/>
                                              <w:divBdr>
                                                <w:top w:val="none" w:sz="0" w:space="0" w:color="auto"/>
                                                <w:left w:val="none" w:sz="0" w:space="0" w:color="auto"/>
                                                <w:bottom w:val="none" w:sz="0" w:space="0" w:color="auto"/>
                                                <w:right w:val="none" w:sz="0" w:space="0" w:color="auto"/>
                                              </w:divBdr>
                                              <w:divsChild>
                                                <w:div w:id="19092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2133</Words>
  <Characters>286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誓　　約　　書</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齋藤　亮平</cp:lastModifiedBy>
  <cp:lastPrinted>2017-01-26T02:12:00Z</cp:lastPrinted>
  <dcterms:created xsi:type="dcterms:W3CDTF">2024-01-22T04:54:00Z</dcterms:created>
  <dcterms:modified xsi:type="dcterms:W3CDTF">2024-01-22T05:11:00Z</dcterms:modified>
</cp:coreProperties>
</file>