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27FEAFA4"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１　</w:t>
      </w:r>
      <w:r w:rsidR="00E15FB3" w:rsidRPr="00B14B73">
        <w:rPr>
          <w:rFonts w:hint="eastAsia"/>
          <w:color w:val="000000"/>
          <w:spacing w:val="110"/>
          <w:sz w:val="22"/>
          <w:szCs w:val="22"/>
          <w:fitText w:val="1100" w:id="-1242767359"/>
        </w:rPr>
        <w:t>案件</w:t>
      </w:r>
      <w:r w:rsidRPr="00B14B73">
        <w:rPr>
          <w:rFonts w:hint="eastAsia"/>
          <w:color w:val="000000"/>
          <w:spacing w:val="0"/>
          <w:sz w:val="22"/>
          <w:szCs w:val="22"/>
          <w:fitText w:val="1100" w:id="-1242767359"/>
        </w:rPr>
        <w:t>名</w:t>
      </w:r>
      <w:r w:rsidR="00E15FB3">
        <w:rPr>
          <w:rFonts w:hint="eastAsia"/>
          <w:color w:val="000000"/>
          <w:spacing w:val="0"/>
          <w:sz w:val="22"/>
          <w:szCs w:val="22"/>
        </w:rPr>
        <w:t xml:space="preserve">　　　</w:t>
      </w:r>
      <w:r w:rsidR="000F7063" w:rsidRPr="00F44116">
        <w:rPr>
          <w:rFonts w:hAnsi="ＭＳ 明朝" w:hint="eastAsia"/>
          <w:spacing w:val="0"/>
          <w:szCs w:val="21"/>
        </w:rPr>
        <w:t>ＡＩ－ＯＣＲツール運用及び保守業務（長期継続契約）</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22A49150"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E15FB3">
        <w:rPr>
          <w:rFonts w:hint="eastAsia"/>
          <w:color w:val="000000"/>
          <w:spacing w:val="36"/>
          <w:sz w:val="22"/>
          <w:szCs w:val="22"/>
          <w:fitText w:val="1100" w:id="-1242767360"/>
        </w:rPr>
        <w:t>施行場</w:t>
      </w:r>
      <w:r w:rsidRPr="00E15FB3">
        <w:rPr>
          <w:rFonts w:hint="eastAsia"/>
          <w:color w:val="000000"/>
          <w:spacing w:val="2"/>
          <w:sz w:val="22"/>
          <w:szCs w:val="22"/>
          <w:fitText w:val="1100" w:id="-1242767360"/>
        </w:rPr>
        <w:t>所</w:t>
      </w:r>
      <w:r w:rsidR="00E15FB3">
        <w:rPr>
          <w:rFonts w:hint="eastAsia"/>
          <w:color w:val="000000"/>
          <w:spacing w:val="0"/>
          <w:sz w:val="22"/>
          <w:szCs w:val="22"/>
        </w:rPr>
        <w:t xml:space="preserve">　　　</w:t>
      </w:r>
      <w:r w:rsidR="00B14B73">
        <w:rPr>
          <w:rFonts w:hint="eastAsia"/>
          <w:color w:val="000000"/>
          <w:spacing w:val="0"/>
          <w:sz w:val="22"/>
          <w:szCs w:val="22"/>
        </w:rPr>
        <w:t>郡山市役所こども部保育課</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77777777" w:rsidR="00CA1C03" w:rsidRPr="002E524C" w:rsidRDefault="00CA1C03" w:rsidP="00CA1C03">
      <w:pPr>
        <w:wordWrap w:val="0"/>
        <w:snapToGrid w:val="0"/>
        <w:spacing w:line="255" w:lineRule="exact"/>
        <w:rPr>
          <w:color w:val="000000"/>
          <w:spacing w:val="17"/>
        </w:rPr>
      </w:pPr>
    </w:p>
    <w:p w14:paraId="08DE47D8" w14:textId="77777777" w:rsidR="00CA1C03" w:rsidRPr="002E524C" w:rsidRDefault="00CA1C03" w:rsidP="00CA1C03">
      <w:pPr>
        <w:wordWrap w:val="0"/>
        <w:snapToGrid w:val="0"/>
        <w:spacing w:line="255" w:lineRule="exact"/>
        <w:rPr>
          <w:color w:val="000000"/>
          <w:spacing w:val="17"/>
        </w:rPr>
      </w:pPr>
    </w:p>
    <w:p w14:paraId="5276E2CA" w14:textId="77777777" w:rsidR="00E15FB3" w:rsidRDefault="00E15FB3">
      <w:pPr>
        <w:widowControl/>
        <w:autoSpaceDE/>
        <w:autoSpaceDN/>
        <w:spacing w:line="240" w:lineRule="auto"/>
        <w:jc w:val="left"/>
        <w:rPr>
          <w:color w:val="000000"/>
          <w:spacing w:val="17"/>
        </w:rPr>
      </w:pPr>
      <w:r>
        <w:rPr>
          <w:noProof/>
          <w:spacing w:val="17"/>
        </w:rPr>
        <mc:AlternateContent>
          <mc:Choice Requires="wps">
            <w:drawing>
              <wp:anchor distT="0" distB="0" distL="114300" distR="114300" simplePos="0" relativeHeight="251659264" behindDoc="0" locked="0" layoutInCell="1" allowOverlap="1" wp14:anchorId="1994EA06" wp14:editId="00E2B01D">
                <wp:simplePos x="0" y="0"/>
                <wp:positionH relativeFrom="margin">
                  <wp:align>center</wp:align>
                </wp:positionH>
                <wp:positionV relativeFrom="paragraph">
                  <wp:posOffset>1245235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9D8432" w14:textId="77777777" w:rsidR="00EE5C71" w:rsidRDefault="00EE5C71" w:rsidP="00E15FB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EA06" id="正方形/長方形 1" o:spid="_x0000_s1026" style="position:absolute;margin-left:0;margin-top:98.05pt;width:92.25pt;height:2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" fillcolor="white [3201]" strokecolor="black [3213]" strokeweight="1pt">
                <v:textbox inset="1mm,1mm,1mm,1mm">
                  <w:txbxContent>
                    <w:p w14:paraId="3F9D8432" w14:textId="77777777" w:rsidR="00EE5C71" w:rsidRDefault="00EE5C71" w:rsidP="00E15FB3">
                      <w:pPr>
                        <w:snapToGrid w:val="0"/>
                        <w:spacing w:line="240" w:lineRule="auto"/>
                        <w:jc w:val="center"/>
                      </w:pPr>
                      <w:r>
                        <w:rPr>
                          <w:rFonts w:hint="eastAsia"/>
                        </w:rPr>
                        <w:t>※裏面</w:t>
                      </w:r>
                      <w:r>
                        <w:t>あり</w:t>
                      </w:r>
                    </w:p>
                  </w:txbxContent>
                </v:textbox>
                <w10:wrap anchorx="margin"/>
              </v:rect>
            </w:pict>
          </mc:Fallback>
        </mc:AlternateContent>
      </w: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bookmarkStart w:id="0" w:name="_GoBack"/>
      <w:bookmarkEnd w:id="0"/>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F7063"/>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03171"/>
    <w:rsid w:val="00533029"/>
    <w:rsid w:val="00534A36"/>
    <w:rsid w:val="00534CC3"/>
    <w:rsid w:val="005566FF"/>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14B73"/>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9549B"/>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858</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登梛　克史</cp:lastModifiedBy>
  <cp:revision>12</cp:revision>
  <cp:lastPrinted>2021-03-19T09:37:00Z</cp:lastPrinted>
  <dcterms:created xsi:type="dcterms:W3CDTF">2022-05-17T09:49:00Z</dcterms:created>
  <dcterms:modified xsi:type="dcterms:W3CDTF">2024-07-04T05:37:00Z</dcterms:modified>
</cp:coreProperties>
</file>