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63EEA948"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0738A2">
        <w:rPr>
          <w:rFonts w:hAnsi="ＭＳ 明朝" w:hint="eastAsia"/>
          <w:color w:val="000000"/>
          <w:spacing w:val="17"/>
          <w:szCs w:val="21"/>
        </w:rPr>
        <w:t>２０２５００５８１４</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3FA1F686"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0738A2">
        <w:rPr>
          <w:rFonts w:hAnsi="ＭＳ 明朝" w:hint="eastAsia"/>
          <w:color w:val="000000"/>
          <w:spacing w:val="17"/>
          <w:szCs w:val="21"/>
        </w:rPr>
        <w:t>日和田スポーツ広場照明設備ＬＥＤ化修繕</w:t>
      </w:r>
    </w:p>
    <w:p w14:paraId="31AE4819" w14:textId="77777777" w:rsidR="00CA1C03" w:rsidRPr="009856BE" w:rsidRDefault="00CA1C03" w:rsidP="009856BE">
      <w:pPr>
        <w:spacing w:line="240" w:lineRule="auto"/>
        <w:rPr>
          <w:rFonts w:hAnsi="ＭＳ 明朝"/>
          <w:color w:val="000000"/>
          <w:spacing w:val="17"/>
          <w:szCs w:val="21"/>
        </w:rPr>
      </w:pPr>
    </w:p>
    <w:p w14:paraId="08DE47D8" w14:textId="778A68CF" w:rsidR="00CA1C03" w:rsidRPr="009856BE" w:rsidRDefault="00CA1C03" w:rsidP="009856BE">
      <w:pPr>
        <w:spacing w:line="240" w:lineRule="auto"/>
        <w:rPr>
          <w:rFonts w:hAnsi="ＭＳ 明朝" w:hint="eastAsia"/>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38A2"/>
    <w:rsid w:val="00077996"/>
    <w:rsid w:val="00082C75"/>
    <w:rsid w:val="00085D33"/>
    <w:rsid w:val="00090550"/>
    <w:rsid w:val="000A2A65"/>
    <w:rsid w:val="000B6043"/>
    <w:rsid w:val="000B725F"/>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876</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古川　稔</cp:lastModifiedBy>
  <cp:revision>15</cp:revision>
  <cp:lastPrinted>2025-02-28T11:41:00Z</cp:lastPrinted>
  <dcterms:created xsi:type="dcterms:W3CDTF">2022-05-17T09:49:00Z</dcterms:created>
  <dcterms:modified xsi:type="dcterms:W3CDTF">2026-01-19T00:19:00Z</dcterms:modified>
</cp:coreProperties>
</file>