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  <w:bookmarkStart w:id="0" w:name="_GoBack"/>
      <w:bookmarkEnd w:id="0"/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9E04D2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9E04D2">
        <w:rPr>
          <w:rFonts w:ascii="ＭＳ 明朝" w:eastAsia="ＭＳ 明朝" w:hAnsi="ＭＳ 明朝" w:hint="eastAsia"/>
          <w:color w:val="FF0000"/>
          <w:sz w:val="22"/>
        </w:rPr>
        <w:t>・〇〇課あて（・・・・＠c</w:t>
      </w:r>
      <w:r w:rsidRPr="009E04D2">
        <w:rPr>
          <w:rFonts w:ascii="ＭＳ 明朝" w:eastAsia="ＭＳ 明朝" w:hAnsi="ＭＳ 明朝"/>
          <w:color w:val="FF0000"/>
          <w:sz w:val="22"/>
        </w:rPr>
        <w:t>ity.koriyama.lg.jp</w:t>
      </w:r>
      <w:r w:rsidRPr="009E04D2">
        <w:rPr>
          <w:rFonts w:ascii="ＭＳ 明朝" w:eastAsia="ＭＳ 明朝" w:hAnsi="ＭＳ 明朝" w:hint="eastAsia"/>
          <w:color w:val="FF0000"/>
          <w:sz w:val="22"/>
        </w:rPr>
        <w:t>）</w:t>
      </w:r>
      <w:r w:rsidRPr="009E04D2">
        <w:rPr>
          <w:rFonts w:ascii="ＭＳ 明朝" w:eastAsia="ＭＳ 明朝" w:hAnsi="ＭＳ 明朝" w:hint="eastAsia"/>
          <w:sz w:val="22"/>
        </w:rPr>
        <w:t>電子メールにて御提出ください。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0B8DB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6723-4058-4302-9BA5-5E7D1A06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契約検査課</cp:lastModifiedBy>
  <cp:revision>50</cp:revision>
  <cp:lastPrinted>2023-04-04T11:26:00Z</cp:lastPrinted>
  <dcterms:created xsi:type="dcterms:W3CDTF">2022-01-31T06:37:00Z</dcterms:created>
  <dcterms:modified xsi:type="dcterms:W3CDTF">2023-09-28T05:38:00Z</dcterms:modified>
</cp:coreProperties>
</file>